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5A19" w14:textId="77777777" w:rsidR="007F491D" w:rsidRPr="007F491D" w:rsidRDefault="007F491D" w:rsidP="007F491D">
      <w:pPr>
        <w:spacing w:line="240" w:lineRule="auto"/>
        <w:jc w:val="center"/>
        <w:rPr>
          <w:rFonts w:ascii="Museo Sans 100" w:hAnsi="Museo Sans 100"/>
          <w:b/>
          <w:sz w:val="96"/>
          <w:szCs w:val="96"/>
          <w:lang w:val="es-ES"/>
        </w:rPr>
      </w:pPr>
      <w:bookmarkStart w:id="0" w:name="_Toc108442097"/>
      <w:r w:rsidRPr="007F491D">
        <w:rPr>
          <w:rFonts w:ascii="Museo Sans 100" w:hAnsi="Museo Sans 100"/>
          <w:b/>
          <w:sz w:val="96"/>
          <w:szCs w:val="96"/>
          <w:lang w:val="es-ES"/>
        </w:rPr>
        <w:t>DOCUMENTO EN</w:t>
      </w:r>
    </w:p>
    <w:p w14:paraId="2300593C" w14:textId="77777777" w:rsidR="007F491D" w:rsidRPr="007F491D" w:rsidRDefault="007F491D" w:rsidP="007F491D">
      <w:pPr>
        <w:spacing w:line="240" w:lineRule="auto"/>
        <w:jc w:val="center"/>
        <w:rPr>
          <w:rFonts w:ascii="Museo Sans 100" w:hAnsi="Museo Sans 100"/>
          <w:b/>
          <w:sz w:val="96"/>
          <w:szCs w:val="96"/>
          <w:lang w:val="es-ES"/>
        </w:rPr>
      </w:pPr>
      <w:r w:rsidRPr="007F491D">
        <w:rPr>
          <w:rFonts w:ascii="Museo Sans 100" w:hAnsi="Museo Sans 100"/>
          <w:b/>
          <w:sz w:val="96"/>
          <w:szCs w:val="96"/>
          <w:lang w:val="es-ES"/>
        </w:rPr>
        <w:t>VERSION PÚBLICA</w:t>
      </w:r>
    </w:p>
    <w:p w14:paraId="5F6C18DA" w14:textId="77777777" w:rsidR="007F491D" w:rsidRPr="007F491D" w:rsidRDefault="007F491D" w:rsidP="007F491D">
      <w:pPr>
        <w:spacing w:line="240" w:lineRule="auto"/>
        <w:jc w:val="center"/>
        <w:rPr>
          <w:rFonts w:ascii="Museo Sans 100" w:hAnsi="Museo Sans 100"/>
          <w:b/>
          <w:sz w:val="52"/>
          <w:szCs w:val="52"/>
          <w:lang w:val="es-ES"/>
        </w:rPr>
      </w:pPr>
      <w:r w:rsidRPr="007F491D">
        <w:rPr>
          <w:rFonts w:ascii="Museo Sans 100" w:hAnsi="Museo Sans 100"/>
          <w:b/>
          <w:sz w:val="52"/>
          <w:szCs w:val="52"/>
          <w:lang w:val="es-ES"/>
        </w:rPr>
        <w:t>De conformidad a los</w:t>
      </w:r>
    </w:p>
    <w:p w14:paraId="51025D07" w14:textId="77777777" w:rsidR="007F491D" w:rsidRPr="007F491D" w:rsidRDefault="007F491D" w:rsidP="007F491D">
      <w:pPr>
        <w:spacing w:line="240" w:lineRule="auto"/>
        <w:jc w:val="center"/>
        <w:rPr>
          <w:rFonts w:ascii="Museo Sans 100" w:hAnsi="Museo Sans 100"/>
          <w:b/>
          <w:sz w:val="52"/>
          <w:szCs w:val="52"/>
          <w:lang w:val="es-ES"/>
        </w:rPr>
      </w:pPr>
      <w:r w:rsidRPr="007F491D">
        <w:rPr>
          <w:rFonts w:ascii="Museo Sans 100" w:hAnsi="Museo Sans 100"/>
          <w:b/>
          <w:sz w:val="52"/>
          <w:szCs w:val="52"/>
          <w:lang w:val="es-ES"/>
        </w:rPr>
        <w:t>Artículos:</w:t>
      </w:r>
    </w:p>
    <w:p w14:paraId="62B7BCB8" w14:textId="77777777" w:rsidR="007F491D" w:rsidRPr="007F491D" w:rsidRDefault="007F491D" w:rsidP="007F491D">
      <w:pPr>
        <w:spacing w:line="240" w:lineRule="auto"/>
        <w:jc w:val="center"/>
        <w:rPr>
          <w:rFonts w:ascii="Museo Sans 100" w:hAnsi="Museo Sans 100"/>
          <w:b/>
          <w:sz w:val="60"/>
          <w:szCs w:val="60"/>
          <w:lang w:val="es-ES"/>
        </w:rPr>
      </w:pPr>
      <w:r w:rsidRPr="007F491D">
        <w:rPr>
          <w:rFonts w:ascii="Museo Sans 100" w:hAnsi="Museo Sans 100"/>
          <w:b/>
          <w:sz w:val="60"/>
          <w:szCs w:val="60"/>
          <w:lang w:val="es-ES"/>
        </w:rPr>
        <w:t>24 y 30 de la LAIP.</w:t>
      </w:r>
    </w:p>
    <w:p w14:paraId="3DCFBD41" w14:textId="77777777" w:rsidR="007F491D" w:rsidRPr="007F491D" w:rsidRDefault="007F491D" w:rsidP="007F491D">
      <w:pPr>
        <w:spacing w:line="240" w:lineRule="auto"/>
        <w:jc w:val="center"/>
        <w:rPr>
          <w:rFonts w:ascii="Museo Sans 100" w:hAnsi="Museo Sans 100"/>
          <w:b/>
          <w:sz w:val="60"/>
          <w:szCs w:val="60"/>
          <w:lang w:val="es-ES"/>
        </w:rPr>
      </w:pPr>
      <w:r w:rsidRPr="007F491D">
        <w:rPr>
          <w:rFonts w:ascii="Museo Sans 100" w:hAnsi="Museo Sans 100"/>
          <w:b/>
          <w:sz w:val="60"/>
          <w:szCs w:val="60"/>
          <w:lang w:val="es-ES"/>
        </w:rPr>
        <w:t>Se han eliminado los datos</w:t>
      </w:r>
    </w:p>
    <w:p w14:paraId="7D8B82A1" w14:textId="659C3B5B" w:rsidR="007F491D" w:rsidRDefault="007F491D" w:rsidP="007F491D">
      <w:pPr>
        <w:pStyle w:val="Ttulo1"/>
        <w:jc w:val="center"/>
        <w:rPr>
          <w:rFonts w:ascii="Arial" w:eastAsia="Times New Roman" w:hAnsi="Arial" w:cs="Arial"/>
          <w:b/>
          <w:color w:val="auto"/>
          <w:sz w:val="24"/>
          <w:szCs w:val="24"/>
          <w:lang w:val="es-SV"/>
        </w:rPr>
      </w:pPr>
      <w:r w:rsidRPr="007F491D">
        <w:rPr>
          <w:rFonts w:ascii="Museo Sans 100" w:eastAsia="Arial" w:hAnsi="Museo Sans 100" w:cs="Arial"/>
          <w:b/>
          <w:color w:val="auto"/>
          <w:sz w:val="60"/>
          <w:szCs w:val="60"/>
          <w:lang w:val="es-ES"/>
        </w:rPr>
        <w:t>personales</w:t>
      </w:r>
    </w:p>
    <w:p w14:paraId="09EFA9BD" w14:textId="77777777" w:rsidR="007F491D" w:rsidRDefault="007F491D">
      <w:pPr>
        <w:spacing w:after="0" w:line="240" w:lineRule="auto"/>
        <w:rPr>
          <w:rFonts w:eastAsia="Times New Roman"/>
          <w:b/>
          <w:sz w:val="24"/>
          <w:szCs w:val="24"/>
          <w:lang w:val="es-SV"/>
        </w:rPr>
      </w:pPr>
      <w:r>
        <w:rPr>
          <w:rFonts w:eastAsia="Times New Roman"/>
          <w:b/>
          <w:sz w:val="24"/>
          <w:szCs w:val="24"/>
          <w:lang w:val="es-SV"/>
        </w:rPr>
        <w:br w:type="page"/>
      </w:r>
    </w:p>
    <w:p w14:paraId="5BDEBE08" w14:textId="6C1F5AEA"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57DC5216"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C21E7D">
        <w:rPr>
          <w:rFonts w:eastAsia="Calibri"/>
          <w:sz w:val="22"/>
          <w:szCs w:val="22"/>
          <w:lang w:val="es-SV"/>
        </w:rPr>
        <w:t>once</w:t>
      </w:r>
      <w:r w:rsidRPr="00041337">
        <w:rPr>
          <w:rFonts w:eastAsia="Calibri"/>
          <w:sz w:val="22"/>
          <w:szCs w:val="22"/>
          <w:lang w:val="es-SV"/>
        </w:rPr>
        <w:t xml:space="preserve"> </w:t>
      </w:r>
      <w:r w:rsidR="00381200" w:rsidRPr="00041337">
        <w:rPr>
          <w:rFonts w:eastAsia="Calibri"/>
          <w:sz w:val="22"/>
          <w:szCs w:val="22"/>
          <w:lang w:val="es-SV"/>
        </w:rPr>
        <w:t>horas</w:t>
      </w:r>
      <w:r w:rsidR="00C21E7D">
        <w:rPr>
          <w:rFonts w:eastAsia="Calibri"/>
          <w:sz w:val="22"/>
          <w:szCs w:val="22"/>
          <w:lang w:val="es-SV"/>
        </w:rPr>
        <w:t xml:space="preserve"> y treinta minutos</w:t>
      </w:r>
      <w:r w:rsidR="004161D7">
        <w:rPr>
          <w:rFonts w:eastAsia="Calibri"/>
          <w:sz w:val="22"/>
          <w:szCs w:val="22"/>
          <w:lang w:val="es-SV"/>
        </w:rPr>
        <w:t xml:space="preserve"> </w:t>
      </w:r>
      <w:r w:rsidRPr="00041337">
        <w:rPr>
          <w:rFonts w:eastAsia="Calibri"/>
          <w:sz w:val="22"/>
          <w:szCs w:val="22"/>
          <w:lang w:val="es-SV"/>
        </w:rPr>
        <w:t xml:space="preserve">del día </w:t>
      </w:r>
      <w:r w:rsidR="00C21E7D">
        <w:rPr>
          <w:rFonts w:eastAsia="Calibri"/>
          <w:sz w:val="22"/>
          <w:szCs w:val="22"/>
          <w:lang w:val="es-SV"/>
        </w:rPr>
        <w:t>veintiséis</w:t>
      </w:r>
      <w:r w:rsidR="00D727CD">
        <w:rPr>
          <w:rFonts w:eastAsia="Calibri"/>
          <w:sz w:val="22"/>
          <w:szCs w:val="22"/>
          <w:lang w:val="es-SV"/>
        </w:rPr>
        <w:t xml:space="preserve"> de agosto</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7ABDBD5C"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C21E7D">
        <w:rPr>
          <w:rFonts w:eastAsia="Calibri"/>
          <w:sz w:val="22"/>
          <w:szCs w:val="22"/>
          <w:lang w:val="es-SV"/>
        </w:rPr>
        <w:t>veintiséis</w:t>
      </w:r>
      <w:r w:rsidR="00D727CD">
        <w:rPr>
          <w:rFonts w:eastAsia="Calibri"/>
          <w:sz w:val="22"/>
          <w:szCs w:val="22"/>
          <w:lang w:val="es-SV"/>
        </w:rPr>
        <w:t xml:space="preserve"> de 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w:t>
      </w:r>
      <w:r w:rsidR="00544D24">
        <w:rPr>
          <w:rFonts w:eastAsia="Times New Roman"/>
          <w:sz w:val="22"/>
          <w:szCs w:val="22"/>
          <w:lang w:val="es-SV"/>
        </w:rPr>
        <w:t xml:space="preserve"> 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C21E7D" w:rsidRPr="00C21E7D">
        <w:rPr>
          <w:rFonts w:eastAsia="Calibri"/>
          <w:sz w:val="22"/>
          <w:szCs w:val="22"/>
          <w:lang w:val="es-SV"/>
        </w:rPr>
        <w:t>Copia de Acuerdo de Junta Directiva No. 260.04.2013</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C21E7D">
        <w:rPr>
          <w:rFonts w:eastAsia="Calibri"/>
          <w:sz w:val="22"/>
          <w:szCs w:val="22"/>
          <w:lang w:val="es-SV"/>
        </w:rPr>
        <w:t>4</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74FB0652"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544D24" w:rsidRPr="00544D24">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C21E7D">
        <w:rPr>
          <w:rFonts w:eastAsia="Calibri"/>
          <w:sz w:val="22"/>
          <w:szCs w:val="22"/>
          <w:lang w:val="es-SV"/>
        </w:rPr>
        <w:t xml:space="preserve">veintiséis </w:t>
      </w:r>
      <w:r w:rsidR="004808A8">
        <w:rPr>
          <w:rFonts w:eastAsia="Calibri"/>
          <w:sz w:val="22"/>
          <w:szCs w:val="22"/>
          <w:lang w:val="es-SV"/>
        </w:rPr>
        <w:t>de agosto</w:t>
      </w:r>
      <w:r w:rsidRPr="00041337">
        <w:rPr>
          <w:rFonts w:eastAsia="Calibri"/>
          <w:sz w:val="22"/>
          <w:szCs w:val="22"/>
          <w:lang w:val="es-SV"/>
        </w:rPr>
        <w:t xml:space="preserve"> del presente año, se advierte que ello versa sobre información </w:t>
      </w:r>
      <w:r w:rsidR="001D4DDE">
        <w:rPr>
          <w:rFonts w:eastAsia="Calibri"/>
          <w:sz w:val="22"/>
          <w:szCs w:val="22"/>
          <w:lang w:val="es-SV"/>
        </w:rPr>
        <w:t>pública</w:t>
      </w:r>
      <w:r w:rsidRPr="00041337">
        <w:rPr>
          <w:rFonts w:eastAsia="Calibri"/>
          <w:sz w:val="22"/>
          <w:szCs w:val="22"/>
          <w:lang w:val="es-SV"/>
        </w:rPr>
        <w:t xml:space="preserve">;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60877082"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w:t>
      </w:r>
      <w:r w:rsidR="00C30780">
        <w:rPr>
          <w:rFonts w:eastAsia="Calibri"/>
          <w:sz w:val="22"/>
          <w:szCs w:val="22"/>
          <w:lang w:val="es-SV"/>
        </w:rPr>
        <w:t>pública</w:t>
      </w:r>
      <w:r>
        <w:rPr>
          <w:rFonts w:eastAsia="Calibri"/>
          <w:sz w:val="22"/>
          <w:szCs w:val="22"/>
          <w:lang w:val="es-SV"/>
        </w:rPr>
        <w:t xml:space="preserve"> realizada por </w:t>
      </w:r>
      <w:r w:rsidR="00F51554">
        <w:rPr>
          <w:rFonts w:eastAsia="Calibri"/>
          <w:sz w:val="22"/>
          <w:szCs w:val="22"/>
          <w:lang w:val="es-SV"/>
        </w:rPr>
        <w:t>e</w:t>
      </w:r>
      <w:r w:rsidR="001E1A9C">
        <w:rPr>
          <w:rFonts w:eastAsia="Times New Roman"/>
          <w:sz w:val="22"/>
          <w:szCs w:val="22"/>
          <w:lang w:val="es-SV"/>
        </w:rPr>
        <w:t xml:space="preserve">l señor </w:t>
      </w:r>
      <w:r w:rsidR="00544D24" w:rsidRPr="00544D24">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7B381715" w14:textId="730D4337" w:rsidR="009732A7" w:rsidRPr="009732A7" w:rsidRDefault="009732A7" w:rsidP="007E15EC">
      <w:pPr>
        <w:spacing w:after="0" w:line="240" w:lineRule="auto"/>
        <w:contextualSpacing/>
        <w:jc w:val="center"/>
        <w:rPr>
          <w:lang w:val="es-SV"/>
        </w:rPr>
      </w:pPr>
      <w:r w:rsidRPr="00041337">
        <w:rPr>
          <w:rFonts w:eastAsia="Calibri"/>
          <w:sz w:val="22"/>
          <w:szCs w:val="22"/>
          <w:lang w:val="es-SV"/>
        </w:rPr>
        <w:t>FOPROLYD</w:t>
      </w:r>
    </w:p>
    <w:bookmarkEnd w:id="0"/>
    <w:sectPr w:rsidR="009732A7" w:rsidRPr="009732A7" w:rsidSect="007F491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3E87DA55" w:rsidR="00A9042C" w:rsidRPr="003151D2" w:rsidRDefault="00EE5FC1" w:rsidP="00A9042C">
                          <w:pPr>
                            <w:jc w:val="center"/>
                            <w:rPr>
                              <w:lang w:val="es-SV"/>
                            </w:rPr>
                          </w:pPr>
                          <w:r>
                            <w:rPr>
                              <w:lang w:val="es-SV"/>
                            </w:rPr>
                            <w:t>1</w:t>
                          </w:r>
                          <w:r w:rsidR="0085726B">
                            <w:rPr>
                              <w:lang w:val="es-SV"/>
                            </w:rPr>
                            <w:t>9</w:t>
                          </w:r>
                          <w:r w:rsidR="00AB0236">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3E87DA55" w:rsidR="00A9042C" w:rsidRPr="003151D2" w:rsidRDefault="00EE5FC1" w:rsidP="00A9042C">
                    <w:pPr>
                      <w:jc w:val="center"/>
                      <w:rPr>
                        <w:lang w:val="es-SV"/>
                      </w:rPr>
                    </w:pPr>
                    <w:r>
                      <w:rPr>
                        <w:lang w:val="es-SV"/>
                      </w:rPr>
                      <w:t>1</w:t>
                    </w:r>
                    <w:r w:rsidR="0085726B">
                      <w:rPr>
                        <w:lang w:val="es-SV"/>
                      </w:rPr>
                      <w:t>9</w:t>
                    </w:r>
                    <w:r w:rsidR="00AB0236">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4AF9C9DD" w:rsidR="002A3AD1" w:rsidRDefault="007F491D">
    <w:pPr>
      <w:pStyle w:val="Encabezado"/>
    </w:pPr>
    <w:r>
      <w:rPr>
        <w:noProof/>
        <w:lang w:val="es-SV" w:eastAsia="es-SV"/>
      </w:rPr>
      <w:drawing>
        <wp:anchor distT="0" distB="0" distL="114300" distR="114300" simplePos="0" relativeHeight="251660800" behindDoc="0" locked="0" layoutInCell="1" allowOverlap="1" wp14:anchorId="6BC1F900" wp14:editId="49E5D65B">
          <wp:simplePos x="0" y="0"/>
          <wp:positionH relativeFrom="margin">
            <wp:align>center</wp:align>
          </wp:positionH>
          <wp:positionV relativeFrom="paragraph">
            <wp:posOffset>-428625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67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405B"/>
    <w:rsid w:val="001C5729"/>
    <w:rsid w:val="001C60ED"/>
    <w:rsid w:val="001C7AE4"/>
    <w:rsid w:val="001D0B80"/>
    <w:rsid w:val="001D1006"/>
    <w:rsid w:val="001D239C"/>
    <w:rsid w:val="001D2E63"/>
    <w:rsid w:val="001D353B"/>
    <w:rsid w:val="001D3FD1"/>
    <w:rsid w:val="001D4DDE"/>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4D24"/>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3102"/>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15EC"/>
    <w:rsid w:val="007E2B23"/>
    <w:rsid w:val="007E3324"/>
    <w:rsid w:val="007E4924"/>
    <w:rsid w:val="007E4A49"/>
    <w:rsid w:val="007E4EA8"/>
    <w:rsid w:val="007E5C21"/>
    <w:rsid w:val="007E6296"/>
    <w:rsid w:val="007F1598"/>
    <w:rsid w:val="007F303F"/>
    <w:rsid w:val="007F491D"/>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1E7D"/>
    <w:rsid w:val="00C2214E"/>
    <w:rsid w:val="00C231E5"/>
    <w:rsid w:val="00C239A6"/>
    <w:rsid w:val="00C24FDF"/>
    <w:rsid w:val="00C253E9"/>
    <w:rsid w:val="00C254E8"/>
    <w:rsid w:val="00C27764"/>
    <w:rsid w:val="00C30780"/>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47ED6"/>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67297"/>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4106</TotalTime>
  <Pages>3</Pages>
  <Words>488</Words>
  <Characters>2689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3171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577</cp:revision>
  <cp:lastPrinted>2022-08-26T17:16:00Z</cp:lastPrinted>
  <dcterms:created xsi:type="dcterms:W3CDTF">2021-10-15T20:02:00Z</dcterms:created>
  <dcterms:modified xsi:type="dcterms:W3CDTF">2022-11-10T21:32:00Z</dcterms:modified>
</cp:coreProperties>
</file>