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F606D0">
      <w:pPr>
        <w:tabs>
          <w:tab w:val="left" w:pos="7560"/>
        </w:tabs>
        <w:spacing w:after="0" w:line="240" w:lineRule="auto"/>
        <w:jc w:val="both"/>
        <w:rPr>
          <w:rFonts w:ascii="Times New Roman" w:eastAsia="Times New Roman" w:hAnsi="Times New Roman" w:cs="Calibri"/>
          <w:sz w:val="15"/>
          <w:szCs w:val="15"/>
          <w:lang w:val="es-SV"/>
        </w:rPr>
      </w:pPr>
      <w:r w:rsidRPr="00B46E0B">
        <w:rPr>
          <w:rFonts w:eastAsia="Times New Roman"/>
          <w:lang w:val="es-SV"/>
        </w:rPr>
        <w:tab/>
      </w:r>
      <w:r w:rsidRPr="00B46E0B">
        <w:rPr>
          <w:rFonts w:ascii="Times New Roman" w:eastAsia="Times New Roman" w:hAnsi="Times New Roman" w:cs="Calibri"/>
          <w:sz w:val="15"/>
          <w:szCs w:val="15"/>
          <w:lang w:val="es-SV"/>
        </w:rPr>
        <w:t xml:space="preserve">                                                                                                                                           </w:t>
      </w:r>
    </w:p>
    <w:p w:rsidR="00F606D0" w:rsidRPr="00094B5E" w:rsidRDefault="00F606D0" w:rsidP="00F606D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F606D0" w:rsidRPr="00094B5E" w:rsidRDefault="00F606D0" w:rsidP="00F606D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F606D0" w:rsidRPr="00094B5E" w:rsidRDefault="00F606D0" w:rsidP="00F606D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F606D0" w:rsidRPr="00094B5E" w:rsidRDefault="00F606D0" w:rsidP="00F606D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F606D0" w:rsidRPr="00094B5E" w:rsidRDefault="00F606D0" w:rsidP="00F606D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F606D0" w:rsidRPr="00094B5E" w:rsidRDefault="00F606D0" w:rsidP="00F606D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1157F" w:rsidRDefault="00F606D0" w:rsidP="00F606D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F606D0" w:rsidRDefault="00F606D0" w:rsidP="00F606D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6D0" w:rsidRDefault="00F606D0" w:rsidP="00F606D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6D0" w:rsidRDefault="00F606D0" w:rsidP="00F606D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6D0" w:rsidRDefault="00F606D0" w:rsidP="00F606D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F606D0" w:rsidRDefault="00F606D0" w:rsidP="00F606D0">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F606D0" w:rsidRDefault="00F606D0" w:rsidP="00884FFB">
      <w:pPr>
        <w:spacing w:before="240" w:after="60"/>
        <w:jc w:val="center"/>
        <w:outlineLvl w:val="0"/>
        <w:rPr>
          <w:rFonts w:eastAsia="Times New Roman"/>
          <w:b/>
          <w:bCs/>
          <w:kern w:val="28"/>
          <w:lang w:val="es-SV"/>
        </w:rPr>
      </w:pPr>
    </w:p>
    <w:p w:rsidR="00F606D0" w:rsidRDefault="00F606D0" w:rsidP="00884FFB">
      <w:pPr>
        <w:spacing w:before="240" w:after="60"/>
        <w:jc w:val="center"/>
        <w:outlineLvl w:val="0"/>
        <w:rPr>
          <w:rFonts w:eastAsia="Times New Roman"/>
          <w:b/>
          <w:bCs/>
          <w:kern w:val="28"/>
          <w:lang w:val="es-SV"/>
        </w:rPr>
      </w:pPr>
    </w:p>
    <w:p w:rsidR="00884FFB" w:rsidRPr="00B46E0B" w:rsidRDefault="00F606D0" w:rsidP="00884FFB">
      <w:pPr>
        <w:spacing w:before="240" w:after="60"/>
        <w:jc w:val="center"/>
        <w:outlineLvl w:val="0"/>
        <w:rPr>
          <w:rFonts w:eastAsia="Times New Roman"/>
          <w:b/>
          <w:bCs/>
          <w:kern w:val="28"/>
          <w:lang w:val="es-SV"/>
        </w:rPr>
      </w:pPr>
      <w:r>
        <w:rPr>
          <w:rFonts w:eastAsia="Times New Roman"/>
          <w:b/>
          <w:bCs/>
          <w:kern w:val="28"/>
          <w:lang w:val="es-SV"/>
        </w:rPr>
        <w:lastRenderedPageBreak/>
        <w:t>U</w:t>
      </w:r>
      <w:r w:rsidR="00884FFB" w:rsidRPr="00B46E0B">
        <w:rPr>
          <w:rFonts w:eastAsia="Times New Roman"/>
          <w:b/>
          <w:bCs/>
          <w:kern w:val="28"/>
          <w:lang w:val="es-SV"/>
        </w:rPr>
        <w:t>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A94C71">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41157F">
        <w:rPr>
          <w:rFonts w:eastAsia="Calibri"/>
          <w:sz w:val="22"/>
          <w:szCs w:val="22"/>
          <w:lang w:val="es-SV"/>
        </w:rPr>
        <w:t xml:space="preserve"> </w:t>
      </w:r>
      <w:r w:rsidR="00A94C71">
        <w:rPr>
          <w:rFonts w:eastAsia="Calibri"/>
          <w:sz w:val="22"/>
          <w:szCs w:val="22"/>
          <w:lang w:val="es-SV"/>
        </w:rPr>
        <w:t>ocho</w:t>
      </w:r>
      <w:r w:rsidR="00DD534C">
        <w:rPr>
          <w:rFonts w:eastAsia="Calibri"/>
          <w:sz w:val="22"/>
          <w:szCs w:val="22"/>
          <w:lang w:val="es-SV"/>
        </w:rPr>
        <w:t xml:space="preserve"> </w:t>
      </w:r>
      <w:r w:rsidR="002F04F7">
        <w:rPr>
          <w:rFonts w:eastAsia="Calibri"/>
          <w:sz w:val="22"/>
          <w:szCs w:val="22"/>
          <w:lang w:val="es-SV"/>
        </w:rPr>
        <w:t>horas</w:t>
      </w:r>
      <w:r w:rsidR="0041157F">
        <w:rPr>
          <w:rFonts w:eastAsia="Calibri"/>
          <w:sz w:val="22"/>
          <w:szCs w:val="22"/>
          <w:lang w:val="es-SV"/>
        </w:rPr>
        <w:t xml:space="preserve"> y</w:t>
      </w:r>
      <w:r w:rsidR="00A94C71">
        <w:rPr>
          <w:rFonts w:eastAsia="Calibri"/>
          <w:sz w:val="22"/>
          <w:szCs w:val="22"/>
          <w:lang w:val="es-SV"/>
        </w:rPr>
        <w:t xml:space="preserve"> cincuenta</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A94C71">
        <w:rPr>
          <w:rFonts w:eastAsia="Calibri"/>
          <w:sz w:val="22"/>
          <w:szCs w:val="22"/>
          <w:lang w:val="es-SV"/>
        </w:rPr>
        <w:t>tres</w:t>
      </w:r>
      <w:r w:rsidR="00074D55">
        <w:rPr>
          <w:rFonts w:eastAsia="Calibri"/>
          <w:sz w:val="22"/>
          <w:szCs w:val="22"/>
          <w:lang w:val="es-SV"/>
        </w:rPr>
        <w:t xml:space="preserve"> </w:t>
      </w:r>
      <w:r w:rsidRPr="00A350D8">
        <w:rPr>
          <w:rFonts w:eastAsia="Calibri"/>
          <w:sz w:val="22"/>
          <w:szCs w:val="22"/>
          <w:lang w:val="es-SV"/>
        </w:rPr>
        <w:t xml:space="preserve">de </w:t>
      </w:r>
      <w:r w:rsidR="00A94C71">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A94C71" w:rsidRDefault="0041157F" w:rsidP="00A94C71">
      <w:pPr>
        <w:pStyle w:val="Prrafodelista"/>
        <w:numPr>
          <w:ilvl w:val="0"/>
          <w:numId w:val="1"/>
        </w:numPr>
        <w:spacing w:after="0" w:line="360" w:lineRule="auto"/>
        <w:jc w:val="both"/>
        <w:rPr>
          <w:sz w:val="22"/>
          <w:szCs w:val="22"/>
          <w:lang w:val="es-ES"/>
        </w:rPr>
      </w:pPr>
      <w:r w:rsidRPr="00A94C71">
        <w:rPr>
          <w:rFonts w:eastAsia="Calibri"/>
          <w:sz w:val="22"/>
          <w:szCs w:val="22"/>
          <w:lang w:val="es-SV"/>
        </w:rPr>
        <w:t>El día veintitrés</w:t>
      </w:r>
      <w:r w:rsidR="00C9418C" w:rsidRPr="00A94C71">
        <w:rPr>
          <w:rFonts w:eastAsia="Calibri"/>
          <w:sz w:val="22"/>
          <w:szCs w:val="22"/>
          <w:lang w:val="es-SV"/>
        </w:rPr>
        <w:t xml:space="preserve"> de febrero</w:t>
      </w:r>
      <w:r w:rsidR="00884FFB" w:rsidRPr="00A94C71">
        <w:rPr>
          <w:rFonts w:eastAsia="Calibri"/>
          <w:sz w:val="22"/>
          <w:szCs w:val="22"/>
          <w:lang w:val="es-SV"/>
        </w:rPr>
        <w:t xml:space="preserve"> del presente año se re</w:t>
      </w:r>
      <w:r w:rsidR="00A94C71" w:rsidRPr="00A94C71">
        <w:rPr>
          <w:rFonts w:eastAsia="Calibri"/>
          <w:sz w:val="22"/>
          <w:szCs w:val="22"/>
          <w:lang w:val="es-SV"/>
        </w:rPr>
        <w:t>cibió solicitud de información</w:t>
      </w:r>
      <w:r w:rsidR="00A70AFB">
        <w:rPr>
          <w:rFonts w:eastAsia="Calibri"/>
          <w:sz w:val="22"/>
          <w:szCs w:val="22"/>
          <w:lang w:val="es-SV"/>
        </w:rPr>
        <w:t xml:space="preserve"> </w:t>
      </w:r>
      <w:r w:rsidR="004B7C7F">
        <w:rPr>
          <w:rFonts w:eastAsia="Calibri"/>
          <w:sz w:val="22"/>
          <w:szCs w:val="22"/>
          <w:lang w:val="es-SV"/>
        </w:rPr>
        <w:t>pública</w:t>
      </w:r>
      <w:r w:rsidR="00884FFB" w:rsidRPr="00A94C71">
        <w:rPr>
          <w:rFonts w:eastAsia="Calibri"/>
          <w:sz w:val="22"/>
          <w:szCs w:val="22"/>
          <w:lang w:val="es-SV"/>
        </w:rPr>
        <w:t xml:space="preserve">, por parte del </w:t>
      </w:r>
      <w:r w:rsidR="000A4A67" w:rsidRPr="00A94C71">
        <w:rPr>
          <w:sz w:val="22"/>
          <w:szCs w:val="22"/>
          <w:lang w:val="es-MX"/>
        </w:rPr>
        <w:t>señ</w:t>
      </w:r>
      <w:r w:rsidR="00082A9A" w:rsidRPr="00A94C71">
        <w:rPr>
          <w:sz w:val="22"/>
          <w:szCs w:val="22"/>
          <w:lang w:val="es-MX"/>
        </w:rPr>
        <w:t xml:space="preserve">or </w:t>
      </w:r>
      <w:r w:rsidR="004F5A3B">
        <w:rPr>
          <w:sz w:val="22"/>
          <w:szCs w:val="22"/>
          <w:lang w:val="es-MX"/>
        </w:rPr>
        <w:t>XXXXXXXXXXXXXXXXXXXX</w:t>
      </w:r>
      <w:r w:rsidR="00884FFB" w:rsidRPr="00A94C71">
        <w:rPr>
          <w:rFonts w:eastAsia="Calibri"/>
          <w:sz w:val="22"/>
          <w:szCs w:val="22"/>
          <w:lang w:val="es-SV"/>
        </w:rPr>
        <w:t xml:space="preserve"> quien solicita:</w:t>
      </w:r>
      <w:r w:rsidR="006B01BB" w:rsidRPr="00A94C71">
        <w:rPr>
          <w:sz w:val="22"/>
          <w:szCs w:val="22"/>
          <w:lang w:val="es-ES"/>
        </w:rPr>
        <w:t xml:space="preserve"> </w:t>
      </w:r>
    </w:p>
    <w:p w:rsidR="004C60E4" w:rsidRPr="00A94C71" w:rsidRDefault="004C60E4" w:rsidP="00A94C71">
      <w:pPr>
        <w:spacing w:after="0" w:line="360" w:lineRule="auto"/>
        <w:contextualSpacing/>
        <w:jc w:val="both"/>
        <w:rPr>
          <w:sz w:val="22"/>
          <w:szCs w:val="22"/>
          <w:lang w:val="es-ES"/>
        </w:rPr>
      </w:pPr>
      <w:r w:rsidRPr="00A94C71">
        <w:rPr>
          <w:sz w:val="22"/>
          <w:szCs w:val="22"/>
          <w:lang w:val="es-ES"/>
        </w:rPr>
        <w:t xml:space="preserve">       1.</w:t>
      </w:r>
      <w:r w:rsidRPr="00A94C71">
        <w:rPr>
          <w:sz w:val="22"/>
          <w:szCs w:val="22"/>
          <w:lang w:val="es-ES"/>
        </w:rPr>
        <w:tab/>
        <w:t xml:space="preserve">Copia del contrato colectivo </w:t>
      </w:r>
      <w:r w:rsidR="00A94C71" w:rsidRPr="00A94C71">
        <w:rPr>
          <w:sz w:val="22"/>
          <w:szCs w:val="22"/>
          <w:lang w:val="es-ES"/>
        </w:rPr>
        <w:t>de Trabajó</w:t>
      </w:r>
      <w:r w:rsidRPr="00A94C71">
        <w:rPr>
          <w:sz w:val="22"/>
          <w:szCs w:val="22"/>
          <w:lang w:val="es-ES"/>
        </w:rPr>
        <w:t xml:space="preserve"> de FOPROLYD vigente.                                                               </w:t>
      </w:r>
    </w:p>
    <w:p w:rsidR="004C60E4" w:rsidRPr="00A94C71" w:rsidRDefault="004C60E4" w:rsidP="00A94C71">
      <w:pPr>
        <w:pStyle w:val="Prrafodelista"/>
        <w:spacing w:after="0" w:line="360" w:lineRule="auto"/>
        <w:ind w:left="360"/>
        <w:jc w:val="both"/>
        <w:rPr>
          <w:sz w:val="22"/>
          <w:szCs w:val="22"/>
          <w:lang w:val="es-ES"/>
        </w:rPr>
      </w:pPr>
      <w:r w:rsidRPr="00A94C71">
        <w:rPr>
          <w:sz w:val="22"/>
          <w:szCs w:val="22"/>
          <w:lang w:val="es-ES"/>
        </w:rPr>
        <w:t>2.</w:t>
      </w:r>
      <w:r w:rsidRPr="00A94C71">
        <w:rPr>
          <w:sz w:val="22"/>
          <w:szCs w:val="22"/>
          <w:lang w:val="es-ES"/>
        </w:rPr>
        <w:tab/>
        <w:t xml:space="preserve">Copia del Acta Numero 49.12.2021 </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3.</w:t>
      </w:r>
      <w:r w:rsidRPr="00A94C71">
        <w:rPr>
          <w:sz w:val="22"/>
          <w:szCs w:val="22"/>
          <w:lang w:val="es-ES"/>
        </w:rPr>
        <w:tab/>
        <w:t xml:space="preserve">Copia del acuerdo número 834.12.2021 emitido y ratificado en fecha veintidós de diciembre de </w:t>
      </w:r>
      <w:proofErr w:type="gramStart"/>
      <w:r w:rsidRPr="00A94C71">
        <w:rPr>
          <w:sz w:val="22"/>
          <w:szCs w:val="22"/>
          <w:lang w:val="es-ES"/>
        </w:rPr>
        <w:t xml:space="preserve">dos mil </w:t>
      </w:r>
      <w:bookmarkStart w:id="0" w:name="_GoBack"/>
      <w:bookmarkEnd w:id="0"/>
      <w:r w:rsidRPr="00A94C71">
        <w:rPr>
          <w:sz w:val="22"/>
          <w:szCs w:val="22"/>
          <w:lang w:val="es-ES"/>
        </w:rPr>
        <w:t>veintiuno</w:t>
      </w:r>
      <w:proofErr w:type="gramEnd"/>
      <w:r w:rsidRPr="00A94C71">
        <w:rPr>
          <w:sz w:val="22"/>
          <w:szCs w:val="22"/>
          <w:lang w:val="es-ES"/>
        </w:rPr>
        <w:t xml:space="preserve">. </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4.</w:t>
      </w:r>
      <w:r w:rsidRPr="00A94C71">
        <w:rPr>
          <w:sz w:val="22"/>
          <w:szCs w:val="22"/>
          <w:lang w:val="es-ES"/>
        </w:rPr>
        <w:tab/>
        <w:t xml:space="preserve">Grabación de audio de sesión de fecha veintidós de diciembre de </w:t>
      </w:r>
      <w:proofErr w:type="gramStart"/>
      <w:r w:rsidRPr="00A94C71">
        <w:rPr>
          <w:sz w:val="22"/>
          <w:szCs w:val="22"/>
          <w:lang w:val="es-ES"/>
        </w:rPr>
        <w:t>dos mil veintiuno</w:t>
      </w:r>
      <w:proofErr w:type="gramEnd"/>
      <w:r w:rsidRPr="00A94C71">
        <w:rPr>
          <w:sz w:val="22"/>
          <w:szCs w:val="22"/>
          <w:lang w:val="es-ES"/>
        </w:rPr>
        <w:t xml:space="preserve">, en el cual se tomó la decisión en acta y acuerdo en los literales procedentes. </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5.</w:t>
      </w:r>
      <w:r w:rsidRPr="00A94C71">
        <w:rPr>
          <w:sz w:val="22"/>
          <w:szCs w:val="22"/>
          <w:lang w:val="es-ES"/>
        </w:rPr>
        <w:tab/>
        <w:t>Copia del reglamento interno de trabajo de FOPROLYD de fecha ocho de mayo de dos mil catorce, debidamente autorizado por el Ministerio de Trabajo y Previsión Social de conformidad a lo establecido en el artículo 302 del Código de Trabajo vigente.</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6.</w:t>
      </w:r>
      <w:r w:rsidRPr="00A94C71">
        <w:rPr>
          <w:sz w:val="22"/>
          <w:szCs w:val="22"/>
          <w:lang w:val="es-ES"/>
        </w:rPr>
        <w:tab/>
        <w:t xml:space="preserve">Copia del acuerdo No. 266.05.2014 del Reglamento Interno de Trabajo. </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7.</w:t>
      </w:r>
      <w:r w:rsidRPr="00A94C71">
        <w:rPr>
          <w:sz w:val="22"/>
          <w:szCs w:val="22"/>
          <w:lang w:val="es-ES"/>
        </w:rPr>
        <w:tab/>
        <w:t xml:space="preserve"> Copia de Acta No. 18.05.2014 de fecha 08 de mayo de dos mil catorce, relacionado al Reglamento Interno de Trabajo de FOPROLYD. </w:t>
      </w:r>
    </w:p>
    <w:p w:rsidR="004C60E4" w:rsidRPr="00A94C71" w:rsidRDefault="004C60E4" w:rsidP="004C60E4">
      <w:pPr>
        <w:pStyle w:val="Prrafodelista"/>
        <w:spacing w:line="360" w:lineRule="auto"/>
        <w:ind w:left="360"/>
        <w:jc w:val="both"/>
        <w:rPr>
          <w:sz w:val="22"/>
          <w:szCs w:val="22"/>
          <w:lang w:val="es-ES"/>
        </w:rPr>
      </w:pPr>
      <w:r w:rsidRPr="00A94C71">
        <w:rPr>
          <w:sz w:val="22"/>
          <w:szCs w:val="22"/>
          <w:lang w:val="es-ES"/>
        </w:rPr>
        <w:t>8.</w:t>
      </w:r>
      <w:r w:rsidRPr="00A94C71">
        <w:rPr>
          <w:sz w:val="22"/>
          <w:szCs w:val="22"/>
          <w:lang w:val="es-ES"/>
        </w:rPr>
        <w:tab/>
        <w:t>Copia de acuerdo No. 314.05.2017, de Reglamento Interno de Trabajo de este año.</w:t>
      </w:r>
    </w:p>
    <w:p w:rsidR="004C60E4" w:rsidRDefault="004C60E4" w:rsidP="004C60E4">
      <w:pPr>
        <w:pStyle w:val="Prrafodelista"/>
        <w:spacing w:line="360" w:lineRule="auto"/>
        <w:ind w:left="360"/>
        <w:jc w:val="both"/>
        <w:rPr>
          <w:sz w:val="22"/>
          <w:szCs w:val="22"/>
          <w:lang w:val="es-ES"/>
        </w:rPr>
      </w:pPr>
      <w:r w:rsidRPr="00A94C71">
        <w:rPr>
          <w:sz w:val="22"/>
          <w:szCs w:val="22"/>
          <w:lang w:val="es-ES"/>
        </w:rPr>
        <w:t>9.</w:t>
      </w:r>
      <w:r w:rsidRPr="00A94C71">
        <w:rPr>
          <w:sz w:val="22"/>
          <w:szCs w:val="22"/>
          <w:lang w:val="es-ES"/>
        </w:rPr>
        <w:tab/>
        <w:t xml:space="preserve">Copia de acta No. 20.05.2017 de fecha 25 de mayo de 2017 referente al Reglamento Interno de Trabajo de este año. </w:t>
      </w:r>
    </w:p>
    <w:p w:rsidR="00A94C71" w:rsidRDefault="00A94C71" w:rsidP="004C60E4">
      <w:pPr>
        <w:pStyle w:val="Prrafodelista"/>
        <w:spacing w:line="360" w:lineRule="auto"/>
        <w:ind w:left="360"/>
        <w:jc w:val="both"/>
        <w:rPr>
          <w:sz w:val="22"/>
          <w:szCs w:val="22"/>
          <w:lang w:val="es-ES"/>
        </w:rPr>
      </w:pPr>
    </w:p>
    <w:p w:rsidR="00A94C71" w:rsidRDefault="00A94C71" w:rsidP="004C60E4">
      <w:pPr>
        <w:pStyle w:val="Prrafodelista"/>
        <w:spacing w:line="360" w:lineRule="auto"/>
        <w:ind w:left="360"/>
        <w:jc w:val="both"/>
        <w:rPr>
          <w:sz w:val="22"/>
          <w:szCs w:val="22"/>
          <w:lang w:val="es-ES"/>
        </w:rPr>
      </w:pPr>
    </w:p>
    <w:p w:rsidR="00A94C71" w:rsidRDefault="00A94C71" w:rsidP="00A94C71">
      <w:pPr>
        <w:pStyle w:val="Prrafodelista"/>
        <w:spacing w:line="360" w:lineRule="auto"/>
        <w:ind w:left="357"/>
        <w:jc w:val="both"/>
        <w:rPr>
          <w:rFonts w:eastAsia="Calibri"/>
          <w:sz w:val="22"/>
          <w:szCs w:val="22"/>
          <w:lang w:val="es-SV"/>
        </w:rPr>
      </w:pPr>
      <w:r w:rsidRPr="00A74EFF">
        <w:rPr>
          <w:rFonts w:eastAsia="Calibri"/>
          <w:sz w:val="22"/>
          <w:szCs w:val="22"/>
          <w:lang w:val="es-SV"/>
        </w:rPr>
        <w:t xml:space="preserve">Con base a las atribuciones de las letras d), i) y j) del artículo 50 de la Ley de Acceso a la Información Pública. (LAIP), le corresponde a la Oficial de Información realizar los trámites </w:t>
      </w:r>
      <w:r w:rsidRPr="00A74EFF">
        <w:rPr>
          <w:rFonts w:eastAsia="Calibri"/>
          <w:sz w:val="22"/>
          <w:szCs w:val="22"/>
          <w:lang w:val="es-SV"/>
        </w:rPr>
        <w:lastRenderedPageBreak/>
        <w:t>necesarios para la localización y entrega de la información solicitada por los particulares, y resolver sobre las solicitudes de información que se sometan a su conocimiento.</w:t>
      </w:r>
    </w:p>
    <w:p w:rsidR="00A94C71" w:rsidRDefault="00A94C71" w:rsidP="00A94C71">
      <w:pPr>
        <w:pStyle w:val="Prrafodelista"/>
        <w:spacing w:line="360" w:lineRule="auto"/>
        <w:ind w:left="357"/>
        <w:jc w:val="both"/>
        <w:rPr>
          <w:rFonts w:eastAsia="Calibri"/>
          <w:sz w:val="22"/>
          <w:szCs w:val="22"/>
          <w:lang w:val="es-SV"/>
        </w:rPr>
      </w:pPr>
      <w:r>
        <w:rPr>
          <w:rFonts w:eastAsia="Calibri"/>
          <w:sz w:val="22"/>
          <w:szCs w:val="22"/>
          <w:lang w:val="es-SV"/>
        </w:rPr>
        <w:t>Se remitieron los requerimientos a la Unidad Administrativa Correspondiente obteniendo las siguientes respuestas:</w:t>
      </w:r>
    </w:p>
    <w:p w:rsidR="00A94C71" w:rsidRDefault="00A94C71" w:rsidP="00A94C71">
      <w:pPr>
        <w:pStyle w:val="Prrafodelista"/>
        <w:numPr>
          <w:ilvl w:val="0"/>
          <w:numId w:val="15"/>
        </w:numPr>
        <w:spacing w:line="360" w:lineRule="auto"/>
        <w:jc w:val="both"/>
        <w:rPr>
          <w:rFonts w:eastAsia="Calibri"/>
          <w:sz w:val="22"/>
          <w:szCs w:val="22"/>
          <w:lang w:val="es-SV"/>
        </w:rPr>
      </w:pPr>
      <w:r w:rsidRPr="002A30F2">
        <w:rPr>
          <w:rFonts w:eastAsia="Calibri"/>
          <w:sz w:val="22"/>
          <w:szCs w:val="22"/>
          <w:lang w:val="es-SV"/>
        </w:rPr>
        <w:t xml:space="preserve">Grabación de audio de sesión de fecha </w:t>
      </w:r>
      <w:r>
        <w:rPr>
          <w:rFonts w:eastAsia="Calibri"/>
          <w:sz w:val="22"/>
          <w:szCs w:val="22"/>
          <w:lang w:val="es-SV"/>
        </w:rPr>
        <w:t>22</w:t>
      </w:r>
      <w:r w:rsidRPr="002A30F2">
        <w:rPr>
          <w:rFonts w:eastAsia="Calibri"/>
          <w:sz w:val="22"/>
          <w:szCs w:val="22"/>
          <w:lang w:val="es-SV"/>
        </w:rPr>
        <w:t xml:space="preserve"> de diciembre de </w:t>
      </w:r>
      <w:r>
        <w:rPr>
          <w:rFonts w:eastAsia="Calibri"/>
          <w:sz w:val="22"/>
          <w:szCs w:val="22"/>
          <w:lang w:val="es-SV"/>
        </w:rPr>
        <w:t>2021</w:t>
      </w:r>
      <w:r w:rsidRPr="002A30F2">
        <w:rPr>
          <w:rFonts w:eastAsia="Calibri"/>
          <w:sz w:val="22"/>
          <w:szCs w:val="22"/>
          <w:lang w:val="es-SV"/>
        </w:rPr>
        <w:t>, en el cual se tomó la decisión en acta y acuerdo en los literales procedentes</w:t>
      </w:r>
      <w:r>
        <w:rPr>
          <w:rFonts w:eastAsia="Calibri"/>
          <w:sz w:val="22"/>
          <w:szCs w:val="22"/>
          <w:lang w:val="es-SV"/>
        </w:rPr>
        <w:t xml:space="preserve">, se hace del conocimiento que dicha grabación es inexistente en los registros que Gerencia General tiene. Encontrándonos en la circunstancia que la información solicitada es inexistente, así debe ser declarado según Art.73 de la LAIP, el cual establece que: </w:t>
      </w:r>
      <w:r w:rsidRPr="00E44FDE">
        <w:rPr>
          <w:rFonts w:eastAsia="Calibri"/>
          <w:sz w:val="22"/>
          <w:szCs w:val="22"/>
          <w:lang w:val="es-SV"/>
        </w:rPr>
        <w:t xml:space="preserve">Cuando la información solicitada no se encuentre en los archivos de </w:t>
      </w:r>
      <w:r>
        <w:rPr>
          <w:rFonts w:eastAsia="Calibri"/>
          <w:sz w:val="22"/>
          <w:szCs w:val="22"/>
          <w:lang w:val="es-SV"/>
        </w:rPr>
        <w:t>Gerencia General</w:t>
      </w:r>
      <w:r w:rsidRPr="00E44FDE">
        <w:rPr>
          <w:rFonts w:eastAsia="Calibri"/>
          <w:sz w:val="22"/>
          <w:szCs w:val="22"/>
          <w:lang w:val="es-SV"/>
        </w:rPr>
        <w:t>,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w:t>
      </w:r>
    </w:p>
    <w:p w:rsidR="00A94C71" w:rsidRDefault="00A94C71" w:rsidP="00A94C71">
      <w:pPr>
        <w:spacing w:line="360" w:lineRule="auto"/>
        <w:jc w:val="both"/>
        <w:rPr>
          <w:rFonts w:eastAsia="Calibri"/>
          <w:sz w:val="22"/>
          <w:szCs w:val="22"/>
          <w:lang w:val="es-SV"/>
        </w:rPr>
      </w:pPr>
      <w:r w:rsidRPr="00477F62">
        <w:rPr>
          <w:rFonts w:eastAsia="Calibri"/>
          <w:sz w:val="22"/>
          <w:szCs w:val="22"/>
          <w:lang w:val="es-SV"/>
        </w:rPr>
        <w:t>Por lo tanto, de conformidad con las razones antes expuestas y disposiciones legales citadas, y estando en el plazo legal</w:t>
      </w:r>
      <w:r>
        <w:rPr>
          <w:rFonts w:eastAsia="Calibri"/>
          <w:sz w:val="22"/>
          <w:szCs w:val="22"/>
          <w:lang w:val="es-SV"/>
        </w:rPr>
        <w:t xml:space="preserve"> para dar respuesta se RESUELVE</w:t>
      </w:r>
      <w:r w:rsidRPr="00B46E0B">
        <w:rPr>
          <w:rFonts w:eastAsia="Calibri"/>
          <w:sz w:val="22"/>
          <w:szCs w:val="22"/>
          <w:lang w:val="es-SV"/>
        </w:rPr>
        <w:t>:</w:t>
      </w:r>
      <w:r>
        <w:rPr>
          <w:rFonts w:eastAsia="Calibri"/>
          <w:sz w:val="22"/>
          <w:szCs w:val="22"/>
          <w:lang w:val="es-SV"/>
        </w:rPr>
        <w:t xml:space="preserve"> </w:t>
      </w:r>
    </w:p>
    <w:p w:rsidR="00A94C71" w:rsidRPr="00477F62" w:rsidRDefault="00A94C71" w:rsidP="00A94C71">
      <w:pPr>
        <w:pStyle w:val="Prrafodelista"/>
        <w:numPr>
          <w:ilvl w:val="0"/>
          <w:numId w:val="14"/>
        </w:numPr>
        <w:spacing w:line="360" w:lineRule="auto"/>
        <w:jc w:val="both"/>
        <w:rPr>
          <w:rFonts w:eastAsia="Calibri"/>
          <w:sz w:val="22"/>
          <w:szCs w:val="22"/>
          <w:lang w:val="es-SV"/>
        </w:rPr>
      </w:pPr>
      <w:r w:rsidRPr="00477F62">
        <w:rPr>
          <w:rFonts w:eastAsia="Calibri"/>
          <w:sz w:val="22"/>
          <w:szCs w:val="22"/>
          <w:lang w:val="es-SV"/>
        </w:rPr>
        <w:t>Entregar la información solicitada en los siguientes puntos:</w:t>
      </w:r>
      <w:r>
        <w:rPr>
          <w:rFonts w:eastAsia="Calibri"/>
          <w:sz w:val="22"/>
          <w:szCs w:val="22"/>
          <w:lang w:val="es-SV"/>
        </w:rPr>
        <w:t>1,</w:t>
      </w:r>
      <w:r w:rsidRPr="00477F62">
        <w:rPr>
          <w:rFonts w:eastAsia="Calibri"/>
          <w:sz w:val="22"/>
          <w:szCs w:val="22"/>
          <w:lang w:val="es-SV"/>
        </w:rPr>
        <w:t xml:space="preserve"> 2,3</w:t>
      </w:r>
      <w:r>
        <w:rPr>
          <w:rFonts w:eastAsia="Calibri"/>
          <w:sz w:val="22"/>
          <w:szCs w:val="22"/>
          <w:lang w:val="es-SV"/>
        </w:rPr>
        <w:t>,5,6,7,8,9</w:t>
      </w:r>
    </w:p>
    <w:p w:rsidR="00A94C71" w:rsidRDefault="00A94C71" w:rsidP="00A94C71">
      <w:pPr>
        <w:pStyle w:val="Prrafodelista"/>
        <w:numPr>
          <w:ilvl w:val="0"/>
          <w:numId w:val="14"/>
        </w:numPr>
        <w:spacing w:line="360" w:lineRule="auto"/>
        <w:jc w:val="both"/>
        <w:rPr>
          <w:rFonts w:eastAsia="Calibri"/>
          <w:sz w:val="22"/>
          <w:szCs w:val="22"/>
          <w:lang w:val="es-SV"/>
        </w:rPr>
      </w:pPr>
      <w:r>
        <w:rPr>
          <w:rFonts w:eastAsia="Calibri"/>
          <w:sz w:val="22"/>
          <w:szCs w:val="22"/>
          <w:lang w:val="es-SV"/>
        </w:rPr>
        <w:t>Declarar la inexistencia de la información solicitada que recae en: “Grabación</w:t>
      </w:r>
      <w:r w:rsidRPr="00C17541">
        <w:rPr>
          <w:rFonts w:eastAsia="Calibri"/>
          <w:sz w:val="22"/>
          <w:szCs w:val="22"/>
          <w:lang w:val="es-SV"/>
        </w:rPr>
        <w:t xml:space="preserve"> de audio de sesión de fecha 22 de diciembre de 2021</w:t>
      </w:r>
      <w:r>
        <w:rPr>
          <w:rFonts w:eastAsia="Calibri"/>
          <w:sz w:val="22"/>
          <w:szCs w:val="22"/>
          <w:lang w:val="es-SV"/>
        </w:rPr>
        <w:t xml:space="preserve"> </w:t>
      </w:r>
      <w:r w:rsidRPr="00C17541">
        <w:rPr>
          <w:rFonts w:eastAsia="Calibri"/>
          <w:sz w:val="22"/>
          <w:szCs w:val="22"/>
          <w:lang w:val="es-SV"/>
        </w:rPr>
        <w:t>en el cual se tomó la decisión en acta y acuerdo en los literales procedentes,”</w:t>
      </w:r>
      <w:r>
        <w:rPr>
          <w:rFonts w:eastAsia="Calibri"/>
          <w:sz w:val="22"/>
          <w:szCs w:val="22"/>
          <w:lang w:val="es-SV"/>
        </w:rPr>
        <w:t xml:space="preserve"> en virtud que dicha información “</w:t>
      </w:r>
      <w:r w:rsidRPr="00C17541">
        <w:rPr>
          <w:rFonts w:eastAsia="Calibri"/>
          <w:sz w:val="22"/>
          <w:szCs w:val="22"/>
          <w:lang w:val="es-SV"/>
        </w:rPr>
        <w:t>se hace del conocimiento que dicha grabación es inexistente en los registros que Gerencia General tiene</w:t>
      </w:r>
      <w:r>
        <w:rPr>
          <w:rFonts w:eastAsia="Calibri"/>
          <w:sz w:val="22"/>
          <w:szCs w:val="22"/>
          <w:lang w:val="es-SV"/>
        </w:rPr>
        <w:t>.”</w:t>
      </w:r>
    </w:p>
    <w:p w:rsidR="00A94C71" w:rsidRDefault="00A94C71" w:rsidP="00A94C71">
      <w:pPr>
        <w:pStyle w:val="Prrafodelista"/>
        <w:numPr>
          <w:ilvl w:val="0"/>
          <w:numId w:val="14"/>
        </w:numPr>
        <w:spacing w:line="360" w:lineRule="auto"/>
        <w:jc w:val="both"/>
        <w:rPr>
          <w:rFonts w:eastAsia="Calibri"/>
          <w:sz w:val="22"/>
          <w:szCs w:val="22"/>
          <w:lang w:val="es-SV"/>
        </w:rPr>
      </w:pPr>
      <w:r>
        <w:rPr>
          <w:rFonts w:eastAsia="Calibri"/>
          <w:sz w:val="22"/>
          <w:szCs w:val="22"/>
          <w:lang w:val="es-SV"/>
        </w:rPr>
        <w:t>Aclarece al peticionario que, de no estar de acuerdo con la presente resolución, le asiste el derecho de interponer el recurso de apelación, de conformidad al artículo 72, inciso segundo de la LAIP.</w:t>
      </w:r>
    </w:p>
    <w:p w:rsidR="00A94C71" w:rsidRPr="00C17541" w:rsidRDefault="00A94C71" w:rsidP="00A94C71">
      <w:pPr>
        <w:pStyle w:val="Prrafodelista"/>
        <w:numPr>
          <w:ilvl w:val="0"/>
          <w:numId w:val="14"/>
        </w:numPr>
        <w:rPr>
          <w:rFonts w:eastAsia="Calibri"/>
          <w:sz w:val="22"/>
          <w:szCs w:val="22"/>
          <w:lang w:val="es-SV"/>
        </w:rPr>
      </w:pPr>
      <w:r w:rsidRPr="00C17541">
        <w:rPr>
          <w:rFonts w:eastAsia="Calibri"/>
          <w:sz w:val="22"/>
          <w:szCs w:val="22"/>
          <w:lang w:val="es-SV"/>
        </w:rPr>
        <w:t xml:space="preserve">Notifíquese al interesado en el medio y forma señalado para tales efectos. </w:t>
      </w:r>
    </w:p>
    <w:p w:rsidR="00A94C71" w:rsidRDefault="00A94C71" w:rsidP="00A94C71">
      <w:pPr>
        <w:tabs>
          <w:tab w:val="left" w:pos="3722"/>
        </w:tabs>
        <w:spacing w:line="240" w:lineRule="auto"/>
        <w:contextualSpacing/>
        <w:jc w:val="center"/>
        <w:rPr>
          <w:rFonts w:eastAsia="Calibri"/>
          <w:sz w:val="22"/>
          <w:szCs w:val="22"/>
          <w:lang w:val="es-SV"/>
        </w:rPr>
      </w:pPr>
    </w:p>
    <w:p w:rsidR="00A94C71" w:rsidRDefault="00A94C71" w:rsidP="00A94C71">
      <w:pPr>
        <w:tabs>
          <w:tab w:val="left" w:pos="3722"/>
        </w:tabs>
        <w:spacing w:line="240" w:lineRule="auto"/>
        <w:contextualSpacing/>
        <w:jc w:val="center"/>
        <w:rPr>
          <w:rFonts w:eastAsia="Calibri"/>
          <w:sz w:val="22"/>
          <w:szCs w:val="22"/>
          <w:lang w:val="es-SV"/>
        </w:rPr>
      </w:pPr>
    </w:p>
    <w:p w:rsidR="00A94C71" w:rsidRPr="00B46E0B" w:rsidRDefault="00A94C71" w:rsidP="00A94C71">
      <w:pPr>
        <w:tabs>
          <w:tab w:val="left" w:pos="3722"/>
        </w:tabs>
        <w:spacing w:line="240" w:lineRule="auto"/>
        <w:contextualSpacing/>
        <w:jc w:val="center"/>
        <w:rPr>
          <w:rFonts w:eastAsia="Calibri"/>
          <w:sz w:val="22"/>
          <w:szCs w:val="22"/>
          <w:lang w:val="es-SV"/>
        </w:rPr>
      </w:pPr>
      <w:r>
        <w:rPr>
          <w:rFonts w:eastAsia="Calibri"/>
          <w:sz w:val="22"/>
          <w:szCs w:val="22"/>
          <w:lang w:val="es-SV"/>
        </w:rPr>
        <w:t>Licda. Evelyn Magdalena Cáceres Morales</w:t>
      </w:r>
    </w:p>
    <w:p w:rsidR="00A94C71" w:rsidRPr="00B46E0B" w:rsidRDefault="00A94C71" w:rsidP="00A94C71">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94C71" w:rsidRPr="00B46E0B" w:rsidRDefault="00A94C71" w:rsidP="00A94C71">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A94C71" w:rsidRDefault="00A94C71" w:rsidP="00A94C71">
      <w:pPr>
        <w:tabs>
          <w:tab w:val="center" w:pos="4860"/>
          <w:tab w:val="left" w:pos="6150"/>
          <w:tab w:val="left" w:pos="8640"/>
          <w:tab w:val="right" w:pos="9720"/>
        </w:tabs>
        <w:spacing w:after="0" w:line="240" w:lineRule="auto"/>
        <w:contextualSpacing/>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p w:rsidR="009059CB" w:rsidRDefault="009059CB" w:rsidP="00A94C71">
      <w:pPr>
        <w:tabs>
          <w:tab w:val="center" w:pos="4860"/>
          <w:tab w:val="left" w:pos="6150"/>
          <w:tab w:val="left" w:pos="8640"/>
          <w:tab w:val="right" w:pos="9720"/>
        </w:tabs>
        <w:spacing w:after="0" w:line="240" w:lineRule="auto"/>
        <w:rPr>
          <w:rFonts w:eastAsia="Times New Roman"/>
          <w:b/>
          <w:bCs/>
          <w:kern w:val="28"/>
          <w:lang w:val="es-SV"/>
        </w:rPr>
      </w:pPr>
    </w:p>
    <w:p w:rsidR="009059CB" w:rsidRDefault="009059CB" w:rsidP="00A94C71">
      <w:pPr>
        <w:tabs>
          <w:tab w:val="center" w:pos="4860"/>
          <w:tab w:val="left" w:pos="6150"/>
          <w:tab w:val="left" w:pos="8640"/>
          <w:tab w:val="right" w:pos="9720"/>
        </w:tabs>
        <w:spacing w:after="0" w:line="240" w:lineRule="auto"/>
        <w:rPr>
          <w:rFonts w:eastAsia="Times New Roman"/>
          <w:b/>
          <w:bCs/>
          <w:kern w:val="28"/>
          <w:lang w:val="es-SV"/>
        </w:rPr>
      </w:pPr>
    </w:p>
    <w:p w:rsidR="009059CB" w:rsidRDefault="009059CB" w:rsidP="00A94C71">
      <w:pPr>
        <w:tabs>
          <w:tab w:val="center" w:pos="4860"/>
          <w:tab w:val="left" w:pos="6150"/>
          <w:tab w:val="left" w:pos="8640"/>
          <w:tab w:val="right" w:pos="9720"/>
        </w:tabs>
        <w:spacing w:after="0" w:line="240" w:lineRule="auto"/>
        <w:rPr>
          <w:rFonts w:eastAsia="Times New Roman"/>
          <w:b/>
          <w:bCs/>
          <w:kern w:val="28"/>
          <w:lang w:val="es-SV"/>
        </w:rPr>
      </w:pPr>
    </w:p>
    <w:p w:rsidR="00A94C71" w:rsidRDefault="00A94C71" w:rsidP="00A94C71">
      <w:pPr>
        <w:tabs>
          <w:tab w:val="center" w:pos="4860"/>
          <w:tab w:val="left" w:pos="6150"/>
          <w:tab w:val="left" w:pos="8640"/>
          <w:tab w:val="right" w:pos="9720"/>
        </w:tabs>
        <w:spacing w:after="0" w:line="240" w:lineRule="auto"/>
        <w:rPr>
          <w:rFonts w:eastAsia="Times New Roman"/>
          <w:b/>
          <w:bCs/>
          <w:kern w:val="28"/>
          <w:lang w:val="es-SV"/>
        </w:rPr>
      </w:pPr>
    </w:p>
    <w:sectPr w:rsidR="00A94C71" w:rsidSect="00F606D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95FED" w:rsidP="00A9042C">
                          <w:pPr>
                            <w:jc w:val="center"/>
                            <w:rPr>
                              <w:lang w:val="es-SV"/>
                            </w:rPr>
                          </w:pPr>
                          <w:r>
                            <w:rPr>
                              <w:lang w:val="es-SV"/>
                            </w:rPr>
                            <w:t>47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95FED" w:rsidP="00A9042C">
                    <w:pPr>
                      <w:jc w:val="center"/>
                      <w:rPr>
                        <w:lang w:val="es-SV"/>
                      </w:rPr>
                    </w:pPr>
                    <w:r>
                      <w:rPr>
                        <w:lang w:val="es-SV"/>
                      </w:rPr>
                      <w:t>47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6D0" w:rsidRDefault="00F606D0">
    <w:pPr>
      <w:pStyle w:val="Encabezado"/>
    </w:pPr>
    <w:r w:rsidRPr="00FC2486">
      <w:rPr>
        <w:noProof/>
        <w:lang w:val="es-SV" w:eastAsia="es-SV"/>
      </w:rPr>
      <w:drawing>
        <wp:anchor distT="0" distB="0" distL="114300" distR="114300" simplePos="0" relativeHeight="251660800" behindDoc="0" locked="0" layoutInCell="1" allowOverlap="1" wp14:anchorId="665507E7" wp14:editId="671D0694">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0BD"/>
    <w:multiLevelType w:val="hybridMultilevel"/>
    <w:tmpl w:val="A380EA1C"/>
    <w:lvl w:ilvl="0" w:tplc="440A000F">
      <w:start w:val="9"/>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D01A59"/>
    <w:multiLevelType w:val="hybridMultilevel"/>
    <w:tmpl w:val="FD902F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677AB9"/>
    <w:multiLevelType w:val="hybridMultilevel"/>
    <w:tmpl w:val="D7928F3C"/>
    <w:lvl w:ilvl="0" w:tplc="63BA48DC">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E9F4BD6"/>
    <w:multiLevelType w:val="hybridMultilevel"/>
    <w:tmpl w:val="1BDAFE56"/>
    <w:lvl w:ilvl="0" w:tplc="DD1C1FDA">
      <w:start w:val="1"/>
      <w:numFmt w:val="decimal"/>
      <w:lvlText w:val="%1."/>
      <w:lvlJc w:val="left"/>
      <w:pPr>
        <w:ind w:left="717" w:hanging="360"/>
      </w:pPr>
      <w:rPr>
        <w:rFonts w:ascii="Arial" w:eastAsia="Calibri" w:hAnsi="Arial" w:cs="Arial"/>
      </w:rPr>
    </w:lvl>
    <w:lvl w:ilvl="1" w:tplc="440A0003" w:tentative="1">
      <w:start w:val="1"/>
      <w:numFmt w:val="bullet"/>
      <w:lvlText w:val="o"/>
      <w:lvlJc w:val="left"/>
      <w:pPr>
        <w:ind w:left="1437" w:hanging="360"/>
      </w:pPr>
      <w:rPr>
        <w:rFonts w:ascii="Courier New" w:hAnsi="Courier New" w:cs="Courier New" w:hint="default"/>
      </w:rPr>
    </w:lvl>
    <w:lvl w:ilvl="2" w:tplc="440A0005" w:tentative="1">
      <w:start w:val="1"/>
      <w:numFmt w:val="bullet"/>
      <w:lvlText w:val=""/>
      <w:lvlJc w:val="left"/>
      <w:pPr>
        <w:ind w:left="2157" w:hanging="360"/>
      </w:pPr>
      <w:rPr>
        <w:rFonts w:ascii="Wingdings" w:hAnsi="Wingdings" w:hint="default"/>
      </w:rPr>
    </w:lvl>
    <w:lvl w:ilvl="3" w:tplc="440A0001" w:tentative="1">
      <w:start w:val="1"/>
      <w:numFmt w:val="bullet"/>
      <w:lvlText w:val=""/>
      <w:lvlJc w:val="left"/>
      <w:pPr>
        <w:ind w:left="2877" w:hanging="360"/>
      </w:pPr>
      <w:rPr>
        <w:rFonts w:ascii="Symbol" w:hAnsi="Symbol" w:hint="default"/>
      </w:rPr>
    </w:lvl>
    <w:lvl w:ilvl="4" w:tplc="440A0003" w:tentative="1">
      <w:start w:val="1"/>
      <w:numFmt w:val="bullet"/>
      <w:lvlText w:val="o"/>
      <w:lvlJc w:val="left"/>
      <w:pPr>
        <w:ind w:left="3597" w:hanging="360"/>
      </w:pPr>
      <w:rPr>
        <w:rFonts w:ascii="Courier New" w:hAnsi="Courier New" w:cs="Courier New" w:hint="default"/>
      </w:rPr>
    </w:lvl>
    <w:lvl w:ilvl="5" w:tplc="440A0005" w:tentative="1">
      <w:start w:val="1"/>
      <w:numFmt w:val="bullet"/>
      <w:lvlText w:val=""/>
      <w:lvlJc w:val="left"/>
      <w:pPr>
        <w:ind w:left="4317" w:hanging="360"/>
      </w:pPr>
      <w:rPr>
        <w:rFonts w:ascii="Wingdings" w:hAnsi="Wingdings" w:hint="default"/>
      </w:rPr>
    </w:lvl>
    <w:lvl w:ilvl="6" w:tplc="440A0001" w:tentative="1">
      <w:start w:val="1"/>
      <w:numFmt w:val="bullet"/>
      <w:lvlText w:val=""/>
      <w:lvlJc w:val="left"/>
      <w:pPr>
        <w:ind w:left="5037" w:hanging="360"/>
      </w:pPr>
      <w:rPr>
        <w:rFonts w:ascii="Symbol" w:hAnsi="Symbol" w:hint="default"/>
      </w:rPr>
    </w:lvl>
    <w:lvl w:ilvl="7" w:tplc="440A0003" w:tentative="1">
      <w:start w:val="1"/>
      <w:numFmt w:val="bullet"/>
      <w:lvlText w:val="o"/>
      <w:lvlJc w:val="left"/>
      <w:pPr>
        <w:ind w:left="5757" w:hanging="360"/>
      </w:pPr>
      <w:rPr>
        <w:rFonts w:ascii="Courier New" w:hAnsi="Courier New" w:cs="Courier New" w:hint="default"/>
      </w:rPr>
    </w:lvl>
    <w:lvl w:ilvl="8" w:tplc="440A0005" w:tentative="1">
      <w:start w:val="1"/>
      <w:numFmt w:val="bullet"/>
      <w:lvlText w:val=""/>
      <w:lvlJc w:val="left"/>
      <w:pPr>
        <w:ind w:left="6477" w:hanging="360"/>
      </w:pPr>
      <w:rPr>
        <w:rFonts w:ascii="Wingdings" w:hAnsi="Wingdings" w:hint="default"/>
      </w:rPr>
    </w:lvl>
  </w:abstractNum>
  <w:abstractNum w:abstractNumId="7"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E96282E"/>
    <w:multiLevelType w:val="hybridMultilevel"/>
    <w:tmpl w:val="D7928F3C"/>
    <w:lvl w:ilvl="0" w:tplc="63BA48DC">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645124"/>
    <w:multiLevelType w:val="hybridMultilevel"/>
    <w:tmpl w:val="BFBC2DBC"/>
    <w:lvl w:ilvl="0" w:tplc="FC6EC6EC">
      <w:start w:val="4"/>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13"/>
  </w:num>
  <w:num w:numId="5">
    <w:abstractNumId w:val="11"/>
  </w:num>
  <w:num w:numId="6">
    <w:abstractNumId w:val="7"/>
  </w:num>
  <w:num w:numId="7">
    <w:abstractNumId w:val="9"/>
  </w:num>
  <w:num w:numId="8">
    <w:abstractNumId w:val="10"/>
  </w:num>
  <w:num w:numId="9">
    <w:abstractNumId w:val="3"/>
  </w:num>
  <w:num w:numId="10">
    <w:abstractNumId w:val="1"/>
  </w:num>
  <w:num w:numId="11">
    <w:abstractNumId w:val="0"/>
  </w:num>
  <w:num w:numId="12">
    <w:abstractNumId w:val="5"/>
  </w:num>
  <w:num w:numId="13">
    <w:abstractNumId w:val="6"/>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0826"/>
    <w:rsid w:val="000611E0"/>
    <w:rsid w:val="0006304E"/>
    <w:rsid w:val="00071C86"/>
    <w:rsid w:val="00071F51"/>
    <w:rsid w:val="00072D88"/>
    <w:rsid w:val="00073D58"/>
    <w:rsid w:val="00074D55"/>
    <w:rsid w:val="00076525"/>
    <w:rsid w:val="00076C7B"/>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27DF7"/>
    <w:rsid w:val="00130105"/>
    <w:rsid w:val="00135B5F"/>
    <w:rsid w:val="00137B05"/>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76A8E"/>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100"/>
    <w:rsid w:val="002154D4"/>
    <w:rsid w:val="00216C26"/>
    <w:rsid w:val="00216DAA"/>
    <w:rsid w:val="002214E5"/>
    <w:rsid w:val="00221CAF"/>
    <w:rsid w:val="0022487D"/>
    <w:rsid w:val="00230E12"/>
    <w:rsid w:val="00231568"/>
    <w:rsid w:val="002357DD"/>
    <w:rsid w:val="00237886"/>
    <w:rsid w:val="00242C30"/>
    <w:rsid w:val="00244515"/>
    <w:rsid w:val="002556C2"/>
    <w:rsid w:val="00255FC9"/>
    <w:rsid w:val="002560A7"/>
    <w:rsid w:val="00260548"/>
    <w:rsid w:val="002607F1"/>
    <w:rsid w:val="002633C4"/>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086B"/>
    <w:rsid w:val="003F407D"/>
    <w:rsid w:val="003F62BA"/>
    <w:rsid w:val="004029C6"/>
    <w:rsid w:val="00406280"/>
    <w:rsid w:val="0040767B"/>
    <w:rsid w:val="0041157F"/>
    <w:rsid w:val="00413DAF"/>
    <w:rsid w:val="00416008"/>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B7C7F"/>
    <w:rsid w:val="004C0A53"/>
    <w:rsid w:val="004C60E4"/>
    <w:rsid w:val="004D6B50"/>
    <w:rsid w:val="004E0A69"/>
    <w:rsid w:val="004E1989"/>
    <w:rsid w:val="004E1D99"/>
    <w:rsid w:val="004E2771"/>
    <w:rsid w:val="004E64B7"/>
    <w:rsid w:val="004F5A3B"/>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1D79"/>
    <w:rsid w:val="005C2DCB"/>
    <w:rsid w:val="005C38C4"/>
    <w:rsid w:val="005C5E2B"/>
    <w:rsid w:val="005C65DF"/>
    <w:rsid w:val="005C7499"/>
    <w:rsid w:val="005D19F5"/>
    <w:rsid w:val="005D1CF7"/>
    <w:rsid w:val="005D3F22"/>
    <w:rsid w:val="005D45D7"/>
    <w:rsid w:val="005E148A"/>
    <w:rsid w:val="005E6EC5"/>
    <w:rsid w:val="005F10C7"/>
    <w:rsid w:val="005F4A44"/>
    <w:rsid w:val="005F5D04"/>
    <w:rsid w:val="00601ACD"/>
    <w:rsid w:val="00610DC8"/>
    <w:rsid w:val="006115D6"/>
    <w:rsid w:val="00613F6B"/>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4E6F"/>
    <w:rsid w:val="007362B8"/>
    <w:rsid w:val="00747B85"/>
    <w:rsid w:val="00747D9D"/>
    <w:rsid w:val="007513CC"/>
    <w:rsid w:val="00754DCC"/>
    <w:rsid w:val="00755602"/>
    <w:rsid w:val="00757244"/>
    <w:rsid w:val="00761D8B"/>
    <w:rsid w:val="0076413C"/>
    <w:rsid w:val="00765A3A"/>
    <w:rsid w:val="00767978"/>
    <w:rsid w:val="007723F5"/>
    <w:rsid w:val="00774693"/>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94460"/>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E66BB"/>
    <w:rsid w:val="008F0475"/>
    <w:rsid w:val="008F08A6"/>
    <w:rsid w:val="008F364F"/>
    <w:rsid w:val="008F44F4"/>
    <w:rsid w:val="008F5BAA"/>
    <w:rsid w:val="008F64F4"/>
    <w:rsid w:val="00903F32"/>
    <w:rsid w:val="009051DF"/>
    <w:rsid w:val="009059CB"/>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5D5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0AFB"/>
    <w:rsid w:val="00A71D84"/>
    <w:rsid w:val="00A7367A"/>
    <w:rsid w:val="00A74EFF"/>
    <w:rsid w:val="00A75C21"/>
    <w:rsid w:val="00A818E5"/>
    <w:rsid w:val="00A83587"/>
    <w:rsid w:val="00A9042C"/>
    <w:rsid w:val="00A9182E"/>
    <w:rsid w:val="00A94997"/>
    <w:rsid w:val="00A94C71"/>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97736"/>
    <w:rsid w:val="00CA3158"/>
    <w:rsid w:val="00CA477D"/>
    <w:rsid w:val="00CA63B5"/>
    <w:rsid w:val="00CB1B01"/>
    <w:rsid w:val="00CB31EC"/>
    <w:rsid w:val="00CB383B"/>
    <w:rsid w:val="00CB69CE"/>
    <w:rsid w:val="00CB69D7"/>
    <w:rsid w:val="00CB7044"/>
    <w:rsid w:val="00CC002A"/>
    <w:rsid w:val="00CC02DB"/>
    <w:rsid w:val="00CC03BC"/>
    <w:rsid w:val="00CC0DD5"/>
    <w:rsid w:val="00CD193D"/>
    <w:rsid w:val="00CD3599"/>
    <w:rsid w:val="00CD35E5"/>
    <w:rsid w:val="00CE0CA3"/>
    <w:rsid w:val="00CE0CCF"/>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2DFB"/>
    <w:rsid w:val="00E33632"/>
    <w:rsid w:val="00E33F74"/>
    <w:rsid w:val="00E3782A"/>
    <w:rsid w:val="00E439B5"/>
    <w:rsid w:val="00E43CA8"/>
    <w:rsid w:val="00E452CE"/>
    <w:rsid w:val="00E5047D"/>
    <w:rsid w:val="00E518A9"/>
    <w:rsid w:val="00E5231A"/>
    <w:rsid w:val="00E5327C"/>
    <w:rsid w:val="00E55BB4"/>
    <w:rsid w:val="00E67581"/>
    <w:rsid w:val="00E705C9"/>
    <w:rsid w:val="00E70B85"/>
    <w:rsid w:val="00E71629"/>
    <w:rsid w:val="00E720B2"/>
    <w:rsid w:val="00E73B73"/>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39D2"/>
    <w:rsid w:val="00EB683A"/>
    <w:rsid w:val="00EB6FD6"/>
    <w:rsid w:val="00EB7B11"/>
    <w:rsid w:val="00ED08E1"/>
    <w:rsid w:val="00ED430D"/>
    <w:rsid w:val="00ED4360"/>
    <w:rsid w:val="00ED532A"/>
    <w:rsid w:val="00EE31EA"/>
    <w:rsid w:val="00EF0316"/>
    <w:rsid w:val="00EF4E74"/>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06D0"/>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32F5"/>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E4EF-968B-411F-BAA4-F23A97AE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1445</TotalTime>
  <Pages>4</Pages>
  <Words>645</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4188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152</cp:revision>
  <cp:lastPrinted>2022-03-03T14:17:00Z</cp:lastPrinted>
  <dcterms:created xsi:type="dcterms:W3CDTF">2021-10-15T20:02:00Z</dcterms:created>
  <dcterms:modified xsi:type="dcterms:W3CDTF">2022-05-06T20:14:00Z</dcterms:modified>
</cp:coreProperties>
</file>