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92F6D" w:rsidRPr="00BB4B4F" w:rsidRDefault="00F92F6D" w:rsidP="00F92F6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F92F6D" w:rsidRPr="00BB4B4F" w:rsidRDefault="00F92F6D" w:rsidP="00F92F6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F92F6D" w:rsidRPr="00BB4B4F" w:rsidRDefault="00F92F6D" w:rsidP="00F92F6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F92F6D" w:rsidRPr="00BB4B4F" w:rsidRDefault="00F92F6D" w:rsidP="00F92F6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F92F6D" w:rsidRPr="00BB4B4F" w:rsidRDefault="00F92F6D" w:rsidP="00F92F6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F92F6D" w:rsidRPr="00BB4B4F" w:rsidRDefault="00F92F6D" w:rsidP="00F92F6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F92F6D" w:rsidP="00F92F6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F92F6D" w:rsidRDefault="00F92F6D" w:rsidP="00F92F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92F6D" w:rsidRDefault="00F92F6D" w:rsidP="00F92F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92F6D" w:rsidRDefault="00F92F6D" w:rsidP="00F92F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92F6D" w:rsidRDefault="00F92F6D" w:rsidP="00F92F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92F6D" w:rsidRDefault="00F92F6D" w:rsidP="00F92F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613E3" w:rsidRP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1604F">
        <w:rPr>
          <w:rFonts w:eastAsia="Calibri"/>
          <w:sz w:val="22"/>
          <w:szCs w:val="22"/>
          <w:lang w:val="es-SV"/>
        </w:rPr>
        <w:t xml:space="preserve"> quince</w:t>
      </w:r>
      <w:r w:rsidR="00DB52CB">
        <w:rPr>
          <w:rFonts w:eastAsia="Calibri"/>
          <w:sz w:val="22"/>
          <w:szCs w:val="22"/>
          <w:lang w:val="es-SV"/>
        </w:rPr>
        <w:t xml:space="preserve"> horas</w:t>
      </w:r>
      <w:r w:rsidR="0071604F">
        <w:rPr>
          <w:rFonts w:eastAsia="Calibri"/>
          <w:sz w:val="22"/>
          <w:szCs w:val="22"/>
          <w:lang w:val="es-SV"/>
        </w:rPr>
        <w:t xml:space="preserve"> y cinco 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71604F">
        <w:rPr>
          <w:rFonts w:eastAsia="Calibri"/>
          <w:sz w:val="22"/>
          <w:szCs w:val="22"/>
          <w:lang w:val="es-SV"/>
        </w:rPr>
        <w:t xml:space="preserve"> veintiuno</w:t>
      </w:r>
      <w:r w:rsidR="007613E3">
        <w:rPr>
          <w:rFonts w:eastAsia="Calibri"/>
          <w:sz w:val="22"/>
          <w:szCs w:val="22"/>
          <w:lang w:val="es-SV"/>
        </w:rPr>
        <w:t xml:space="preserve"> </w:t>
      </w:r>
      <w:r w:rsidR="0071604F">
        <w:rPr>
          <w:rFonts w:eastAsia="Calibri"/>
          <w:sz w:val="22"/>
          <w:szCs w:val="22"/>
          <w:lang w:val="es-SV"/>
        </w:rPr>
        <w:t>de julio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FF7700" w:rsidP="00E02CE6">
      <w:pPr>
        <w:pStyle w:val="Prrafodelista"/>
        <w:numPr>
          <w:ilvl w:val="0"/>
          <w:numId w:val="1"/>
        </w:numPr>
        <w:jc w:val="both"/>
        <w:rPr>
          <w:lang w:val="es-MX"/>
        </w:rPr>
      </w:pPr>
      <w:r>
        <w:rPr>
          <w:rFonts w:eastAsia="Calibri"/>
          <w:sz w:val="22"/>
          <w:szCs w:val="22"/>
          <w:lang w:val="es-SV"/>
        </w:rPr>
        <w:t>El día veinte</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sidR="00967489" w:rsidRPr="00776CE2">
        <w:rPr>
          <w:rFonts w:eastAsia="Calibri"/>
          <w:sz w:val="22"/>
          <w:szCs w:val="22"/>
          <w:lang w:val="es-SV"/>
        </w:rPr>
        <w:t xml:space="preserve"> </w:t>
      </w:r>
      <w:r w:rsidR="00F92F6D">
        <w:rPr>
          <w:sz w:val="22"/>
          <w:szCs w:val="22"/>
          <w:lang w:val="es-SV"/>
        </w:rPr>
        <w:t>XXXXXXXXXXXXXXXXXXXX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sidR="00547B93">
        <w:rPr>
          <w:sz w:val="22"/>
          <w:szCs w:val="22"/>
          <w:lang w:val="es-SV"/>
        </w:rPr>
        <w:t>Constancia de Apoyo Productivo</w:t>
      </w:r>
      <w:r w:rsidR="004248B6" w:rsidRPr="00776CE2">
        <w:rPr>
          <w:sz w:val="22"/>
          <w:szCs w:val="22"/>
          <w:lang w:val="es-SV"/>
        </w:rPr>
        <w:t>.</w:t>
      </w:r>
      <w:bookmarkStart w:id="0" w:name="_GoBack"/>
      <w:bookmarkEnd w:id="0"/>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F6E2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F2DAD">
        <w:rPr>
          <w:rFonts w:eastAsia="Calibri"/>
          <w:sz w:val="22"/>
          <w:szCs w:val="22"/>
          <w:lang w:val="es-SV"/>
        </w:rPr>
        <w:t xml:space="preserve">el señor </w:t>
      </w:r>
      <w:r w:rsidR="00F92F6D">
        <w:rPr>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9F6E20">
        <w:rPr>
          <w:rFonts w:eastAsia="Calibri"/>
          <w:sz w:val="22"/>
          <w:szCs w:val="22"/>
          <w:lang w:val="es-SV"/>
        </w:rPr>
        <w:t>a veinte</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F6E2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547B93">
        <w:rPr>
          <w:rFonts w:eastAsia="Calibri"/>
          <w:sz w:val="22"/>
          <w:szCs w:val="22"/>
          <w:lang w:val="es-SV"/>
        </w:rPr>
        <w:t xml:space="preserve">señor </w:t>
      </w:r>
      <w:r w:rsidR="00F92F6D">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sectPr w:rsidR="00775702" w:rsidSect="00F92F6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547B93">
                            <w:rPr>
                              <w:lang w:val="es-SV"/>
                            </w:rPr>
                            <w:t>61</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547B93">
                      <w:rPr>
                        <w:lang w:val="es-SV"/>
                      </w:rPr>
                      <w:t>61</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F6D" w:rsidRDefault="00F92F6D">
    <w:pPr>
      <w:pStyle w:val="Encabezado"/>
    </w:pPr>
    <w:r w:rsidRPr="00FC2486">
      <w:rPr>
        <w:noProof/>
        <w:lang w:val="es-SV" w:eastAsia="es-SV"/>
      </w:rPr>
      <w:drawing>
        <wp:anchor distT="0" distB="0" distL="114300" distR="114300" simplePos="0" relativeHeight="251660800" behindDoc="0" locked="0" layoutInCell="1" allowOverlap="1" wp14:anchorId="361E4A58" wp14:editId="4316EA29">
          <wp:simplePos x="0" y="0"/>
          <wp:positionH relativeFrom="margin">
            <wp:posOffset>628650</wp:posOffset>
          </wp:positionH>
          <wp:positionV relativeFrom="paragraph">
            <wp:posOffset>-152400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2DA5"/>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47B93"/>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1604F"/>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2CE6"/>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2F6D"/>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BAE0F-E5AB-49F3-B6D7-C2C53972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1113</TotalTime>
  <Pages>3</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151</cp:revision>
  <cp:lastPrinted>2021-07-20T15:12:00Z</cp:lastPrinted>
  <dcterms:created xsi:type="dcterms:W3CDTF">2021-05-28T19:19:00Z</dcterms:created>
  <dcterms:modified xsi:type="dcterms:W3CDTF">2021-08-18T16:01:00Z</dcterms:modified>
</cp:coreProperties>
</file>