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E20AE" w:rsidRPr="00E97EA0" w:rsidRDefault="005E20AE" w:rsidP="005E20AE">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5E20AE" w:rsidRPr="00E97EA0" w:rsidRDefault="005E20AE" w:rsidP="005E20AE">
      <w:pPr>
        <w:jc w:val="both"/>
        <w:rPr>
          <w:rFonts w:asciiTheme="minorHAnsi" w:eastAsia="Calibri" w:hAnsiTheme="minorHAnsi"/>
          <w:lang w:val="es-ES"/>
        </w:rPr>
      </w:pPr>
      <w:r>
        <w:rPr>
          <w:rFonts w:asciiTheme="minorHAnsi" w:eastAsia="Calibri" w:hAnsiTheme="minorHAnsi"/>
          <w:lang w:val="es-SV"/>
        </w:rPr>
        <w:t>San S</w:t>
      </w:r>
      <w:r w:rsidRPr="00E97EA0">
        <w:rPr>
          <w:rFonts w:asciiTheme="minorHAnsi" w:eastAsia="Calibri" w:hAnsiTheme="minorHAnsi"/>
          <w:lang w:val="es-SV"/>
        </w:rPr>
        <w:t xml:space="preserve">alvador, a las once horas con </w:t>
      </w:r>
      <w:r>
        <w:rPr>
          <w:rFonts w:asciiTheme="minorHAnsi" w:eastAsia="Calibri" w:hAnsiTheme="minorHAnsi"/>
          <w:lang w:val="es-SV"/>
        </w:rPr>
        <w:t>cuarenta</w:t>
      </w:r>
      <w:r w:rsidRPr="00E97EA0">
        <w:rPr>
          <w:rFonts w:asciiTheme="minorHAnsi" w:eastAsia="Calibri" w:hAnsiTheme="minorHAnsi"/>
          <w:lang w:val="es-SV"/>
        </w:rPr>
        <w:t xml:space="preserve"> minutos del día</w:t>
      </w:r>
      <w:r>
        <w:rPr>
          <w:rFonts w:asciiTheme="minorHAnsi" w:eastAsia="Calibri" w:hAnsiTheme="minorHAnsi"/>
          <w:lang w:val="es-SV"/>
        </w:rPr>
        <w:t xml:space="preserve"> veinte</w:t>
      </w:r>
      <w:r w:rsidRPr="00E97EA0">
        <w:rPr>
          <w:rFonts w:asciiTheme="minorHAnsi" w:eastAsia="Calibri" w:hAnsiTheme="minorHAnsi"/>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lang w:val="es-SV"/>
        </w:rPr>
        <w:t>siete</w:t>
      </w:r>
      <w:r w:rsidRPr="00E97EA0">
        <w:rPr>
          <w:rFonts w:asciiTheme="minorHAnsi" w:eastAsia="Calibri" w:hAnsiTheme="minorHAnsi"/>
          <w:lang w:val="es-SV"/>
        </w:rPr>
        <w:t xml:space="preserve"> de enero del corriente año, marcada con la Ref. </w:t>
      </w:r>
      <w:r>
        <w:rPr>
          <w:rFonts w:asciiTheme="minorHAnsi" w:eastAsia="Calibri" w:hAnsiTheme="minorHAnsi"/>
          <w:lang w:val="es-SV"/>
        </w:rPr>
        <w:t>17</w:t>
      </w:r>
      <w:r w:rsidRPr="00E97EA0">
        <w:rPr>
          <w:rFonts w:asciiTheme="minorHAnsi" w:eastAsia="Calibri" w:hAnsiTheme="minorHAnsi"/>
          <w:lang w:val="es-SV"/>
        </w:rPr>
        <w:t>-2020, present</w:t>
      </w:r>
      <w:r>
        <w:rPr>
          <w:rFonts w:asciiTheme="minorHAnsi" w:eastAsia="Calibri" w:hAnsiTheme="minorHAnsi"/>
          <w:lang w:val="es-SV"/>
        </w:rPr>
        <w:t xml:space="preserve">ada por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señor</w:t>
      </w:r>
      <w:r>
        <w:rPr>
          <w:rFonts w:asciiTheme="minorHAnsi" w:eastAsia="Calibri" w:hAnsiTheme="minorHAnsi"/>
          <w:lang w:val="es-SV"/>
        </w:rPr>
        <w:t>a</w:t>
      </w:r>
      <w:r w:rsidRPr="00E97EA0">
        <w:rPr>
          <w:rFonts w:asciiTheme="minorHAnsi" w:eastAsia="Calibri" w:hAnsiTheme="minorHAnsi"/>
          <w:lang w:val="es-SV"/>
        </w:rPr>
        <w:t xml:space="preserve"> </w:t>
      </w:r>
      <w:r w:rsidR="007A0DB8" w:rsidRPr="007A0DB8">
        <w:rPr>
          <w:rFonts w:asciiTheme="minorHAnsi" w:eastAsia="Calibri" w:hAnsiTheme="minorHAnsi"/>
          <w:lang w:val="es-SV"/>
        </w:rPr>
        <w:t>XXXXXXXXXXXXXXXXXXXX</w:t>
      </w:r>
      <w:r w:rsidRPr="00E97EA0">
        <w:rPr>
          <w:rFonts w:asciiTheme="minorHAnsi" w:eastAsia="Calibri" w:hAnsiTheme="minorHAnsi"/>
          <w:lang w:val="es-SV"/>
        </w:rPr>
        <w:t>, consistente en: “</w:t>
      </w:r>
      <w:r w:rsidRPr="00881ED4">
        <w:rPr>
          <w:rFonts w:asciiTheme="minorHAnsi" w:eastAsia="Calibri" w:hAnsiTheme="minorHAnsi"/>
          <w:lang w:val="es-MX"/>
        </w:rPr>
        <w:t>Copia</w:t>
      </w:r>
      <w:r>
        <w:rPr>
          <w:rFonts w:asciiTheme="minorHAnsi" w:eastAsia="Calibri" w:hAnsiTheme="minorHAnsi"/>
          <w:lang w:val="es-MX"/>
        </w:rPr>
        <w:t xml:space="preserve"> certificada</w:t>
      </w:r>
      <w:r w:rsidRPr="00881ED4">
        <w:rPr>
          <w:rFonts w:asciiTheme="minorHAnsi" w:eastAsia="Calibri" w:hAnsiTheme="minorHAnsi"/>
          <w:lang w:val="es-MX"/>
        </w:rPr>
        <w:t xml:space="preserve"> de expediente laboral integra, expediente de proceso de contratación y a</w:t>
      </w:r>
      <w:r w:rsidRPr="00881ED4">
        <w:rPr>
          <w:rFonts w:asciiTheme="minorHAnsi" w:eastAsia="Calibri" w:hAnsiTheme="minorHAnsi"/>
          <w:lang w:val="es-ES"/>
        </w:rPr>
        <w:t>cuerdo de Junta Directiva 636.12.2019, de fecha 12 de diciembre de 2019</w:t>
      </w:r>
      <w:r>
        <w:rPr>
          <w:rFonts w:asciiTheme="minorHAnsi" w:eastAsia="Calibri" w:hAnsiTheme="minorHAnsi"/>
          <w:lang w:val="es-ES"/>
        </w:rPr>
        <w:t>. “</w:t>
      </w:r>
    </w:p>
    <w:p w:rsidR="005E20AE" w:rsidRPr="00E97EA0" w:rsidRDefault="005E20AE" w:rsidP="005E20AE">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5E20AE" w:rsidRPr="00E97EA0" w:rsidRDefault="005E20AE" w:rsidP="005E20AE">
      <w:pPr>
        <w:numPr>
          <w:ilvl w:val="0"/>
          <w:numId w:val="1"/>
        </w:numPr>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5E20AE" w:rsidRPr="00E97EA0" w:rsidRDefault="005E20AE" w:rsidP="005E20AE">
      <w:pPr>
        <w:numPr>
          <w:ilvl w:val="0"/>
          <w:numId w:val="1"/>
        </w:numPr>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requisitos de forma y fondo, y que la información que se requería, resultaba procedente su entrega.</w:t>
      </w:r>
    </w:p>
    <w:p w:rsidR="005E20AE" w:rsidRPr="00E97EA0" w:rsidRDefault="005E20AE" w:rsidP="005E20AE">
      <w:pPr>
        <w:numPr>
          <w:ilvl w:val="0"/>
          <w:numId w:val="1"/>
        </w:numPr>
        <w:jc w:val="both"/>
        <w:rPr>
          <w:rFonts w:asciiTheme="minorHAnsi" w:eastAsia="Calibri" w:hAnsiTheme="minorHAnsi"/>
          <w:lang w:val="es-ES"/>
        </w:rPr>
      </w:pPr>
      <w:r>
        <w:rPr>
          <w:rFonts w:asciiTheme="minorHAnsi" w:eastAsia="Calibri" w:hAnsiTheme="minorHAnsi"/>
          <w:lang w:val="es-SV"/>
        </w:rPr>
        <w:t>El día siete</w:t>
      </w:r>
      <w:r w:rsidRPr="00E97EA0">
        <w:rPr>
          <w:rFonts w:asciiTheme="minorHAnsi" w:eastAsia="Calibri" w:hAnsiTheme="minorHAnsi"/>
          <w:lang w:val="es-SV"/>
        </w:rPr>
        <w:t xml:space="preserve"> de enero del corriente año,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Ref./05/2020 y Ref./04</w:t>
      </w:r>
      <w:r w:rsidRPr="00E97EA0">
        <w:rPr>
          <w:rFonts w:asciiTheme="minorHAnsi" w:eastAsia="Calibri" w:hAnsiTheme="minorHAnsi"/>
          <w:lang w:val="es-SV"/>
        </w:rPr>
        <w:t>/2020, señalándose como fecha para hacer llegar la información a la Unidad de Acceso a la I</w:t>
      </w:r>
      <w:r>
        <w:rPr>
          <w:rFonts w:asciiTheme="minorHAnsi" w:eastAsia="Calibri" w:hAnsiTheme="minorHAnsi"/>
          <w:lang w:val="es-SV"/>
        </w:rPr>
        <w:t>nformación Pública, el día trece</w:t>
      </w:r>
      <w:r w:rsidRPr="00E97EA0">
        <w:rPr>
          <w:rFonts w:asciiTheme="minorHAnsi" w:eastAsia="Calibri" w:hAnsiTheme="minorHAnsi"/>
          <w:lang w:val="es-SV"/>
        </w:rPr>
        <w:t xml:space="preserve"> de enero del presente año.</w:t>
      </w:r>
    </w:p>
    <w:p w:rsidR="005E20AE" w:rsidRPr="00EE411E" w:rsidRDefault="005E20AE" w:rsidP="005E20AE">
      <w:pPr>
        <w:numPr>
          <w:ilvl w:val="0"/>
          <w:numId w:val="1"/>
        </w:numPr>
        <w:jc w:val="both"/>
        <w:rPr>
          <w:rFonts w:asciiTheme="minorHAnsi" w:eastAsia="Calibri" w:hAnsiTheme="minorHAnsi"/>
          <w:lang w:val="es-ES"/>
        </w:rPr>
      </w:pPr>
      <w:r w:rsidRPr="00E31A80">
        <w:rPr>
          <w:rFonts w:asciiTheme="minorHAnsi" w:eastAsia="Calibri" w:hAnsiTheme="minorHAnsi"/>
          <w:lang w:val="es-ES"/>
        </w:rPr>
        <w:t>Por medio de memorándum de</w:t>
      </w:r>
      <w:r w:rsidRPr="004C1B38">
        <w:rPr>
          <w:rFonts w:asciiTheme="minorHAnsi" w:eastAsia="Calibri" w:hAnsiTheme="minorHAnsi"/>
          <w:b/>
          <w:lang w:val="es-ES"/>
        </w:rPr>
        <w:t xml:space="preserve"> </w:t>
      </w:r>
      <w:r w:rsidRPr="00006C0C">
        <w:rPr>
          <w:rFonts w:asciiTheme="minorHAnsi" w:eastAsia="Calibri" w:hAnsiTheme="minorHAnsi"/>
          <w:lang w:val="es-ES"/>
        </w:rPr>
        <w:t>fecha</w:t>
      </w:r>
      <w:r>
        <w:rPr>
          <w:rFonts w:asciiTheme="minorHAnsi" w:eastAsia="Calibri" w:hAnsiTheme="minorHAnsi"/>
          <w:lang w:val="es-ES"/>
        </w:rPr>
        <w:t>s</w:t>
      </w:r>
      <w:r w:rsidRPr="00006C0C">
        <w:rPr>
          <w:rFonts w:asciiTheme="minorHAnsi" w:eastAsia="Calibri" w:hAnsiTheme="minorHAnsi"/>
          <w:lang w:val="es-ES"/>
        </w:rPr>
        <w:t xml:space="preserve"> ocho</w:t>
      </w:r>
      <w:r>
        <w:rPr>
          <w:rFonts w:asciiTheme="minorHAnsi" w:eastAsia="Calibri" w:hAnsiTheme="minorHAnsi"/>
          <w:lang w:val="es-ES"/>
        </w:rPr>
        <w:t xml:space="preserve"> y veinte</w:t>
      </w:r>
      <w:r w:rsidRPr="00006C0C">
        <w:rPr>
          <w:rFonts w:asciiTheme="minorHAnsi" w:eastAsia="Calibri" w:hAnsiTheme="minorHAnsi"/>
          <w:lang w:val="es-ES"/>
        </w:rPr>
        <w:t xml:space="preserve"> de enero del presente año la Jefatura de Departamento de Administración del Talento Humano envió la información consistente en </w:t>
      </w:r>
      <w:r w:rsidRPr="00EE411E">
        <w:rPr>
          <w:rFonts w:asciiTheme="minorHAnsi" w:eastAsia="Calibri" w:hAnsiTheme="minorHAnsi"/>
          <w:lang w:val="es-ES"/>
        </w:rPr>
        <w:t xml:space="preserve">copia certificada de expediente laboral íntegro y expediente de proceso de contratación. </w:t>
      </w:r>
    </w:p>
    <w:p w:rsidR="005E20AE" w:rsidRPr="00006C0C" w:rsidRDefault="005E20AE" w:rsidP="005E20AE">
      <w:pPr>
        <w:numPr>
          <w:ilvl w:val="0"/>
          <w:numId w:val="1"/>
        </w:numPr>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w:t>
      </w:r>
      <w:r w:rsidRPr="003B1A9B">
        <w:rPr>
          <w:rFonts w:asciiTheme="minorHAnsi" w:eastAsia="Calibri" w:hAnsiTheme="minorHAnsi"/>
          <w:lang w:val="es-ES"/>
        </w:rPr>
        <w:t>, es así que el plazo fatal para la entrega</w:t>
      </w:r>
      <w:r w:rsidRPr="004C1B38">
        <w:rPr>
          <w:rFonts w:asciiTheme="minorHAnsi" w:eastAsia="Calibri" w:hAnsiTheme="minorHAnsi"/>
          <w:b/>
          <w:lang w:val="es-ES"/>
        </w:rPr>
        <w:t xml:space="preserve"> </w:t>
      </w:r>
      <w:r w:rsidRPr="00006C0C">
        <w:rPr>
          <w:rFonts w:asciiTheme="minorHAnsi" w:eastAsia="Calibri" w:hAnsiTheme="minorHAnsi"/>
          <w:lang w:val="es-ES"/>
        </w:rPr>
        <w:t>de la información por parte de esta oficina es el día veinte de enero del año en curso.</w:t>
      </w:r>
    </w:p>
    <w:p w:rsidR="005E20AE" w:rsidRPr="00E31A80" w:rsidRDefault="005E20AE" w:rsidP="005E20AE">
      <w:pPr>
        <w:numPr>
          <w:ilvl w:val="0"/>
          <w:numId w:val="1"/>
        </w:numPr>
        <w:jc w:val="both"/>
        <w:rPr>
          <w:rFonts w:asciiTheme="minorHAnsi" w:eastAsia="Calibri" w:hAnsiTheme="minorHAnsi"/>
          <w:lang w:val="es-ES"/>
        </w:rPr>
      </w:pPr>
      <w:r w:rsidRPr="00E31A80">
        <w:rPr>
          <w:rFonts w:asciiTheme="minorHAnsi" w:eastAsia="Calibri" w:hAnsiTheme="minorHAnsi"/>
          <w:lang w:val="es-ES"/>
        </w:rPr>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5E20AE" w:rsidRPr="000F3015" w:rsidRDefault="005E20AE" w:rsidP="005E20AE">
      <w:pPr>
        <w:numPr>
          <w:ilvl w:val="0"/>
          <w:numId w:val="1"/>
        </w:numPr>
        <w:jc w:val="both"/>
        <w:rPr>
          <w:rFonts w:asciiTheme="minorHAnsi" w:eastAsia="Calibri" w:hAnsiTheme="minorHAnsi"/>
          <w:lang w:val="es-ES"/>
        </w:rPr>
      </w:pPr>
      <w:r w:rsidRPr="000F3015">
        <w:rPr>
          <w:rFonts w:asciiTheme="minorHAnsi" w:eastAsia="Calibri" w:hAnsiTheme="minorHAnsi"/>
          <w:lang w:val="es-ES"/>
        </w:rPr>
        <w:t xml:space="preserve">Esta misma disposición, además señala que dicha notificación debe hacerse por escrito y será notificada al interesado en el plazo.  </w:t>
      </w:r>
      <w:r w:rsidRPr="000F3015">
        <w:rPr>
          <w:rFonts w:asciiTheme="minorHAnsi" w:hAnsiTheme="minorHAnsi"/>
          <w:lang w:val="es-SV"/>
        </w:rPr>
        <w:t xml:space="preserve">La concesión de la información podrá hacerse constar con una razón al margen de la solicitud. En caso de ser negativa la resolución, siempre deberá fundar y motivar las razones de la denegatoria </w:t>
      </w:r>
      <w:r w:rsidRPr="000F3015">
        <w:rPr>
          <w:rFonts w:asciiTheme="minorHAnsi" w:hAnsiTheme="minorHAnsi"/>
          <w:lang w:val="es-SV"/>
        </w:rPr>
        <w:lastRenderedPageBreak/>
        <w:t>de la información e indicar al solicitante el recurso que podrá interponer ante el Instituto de Acceso a la Información Pública.</w:t>
      </w:r>
    </w:p>
    <w:p w:rsidR="005E20AE" w:rsidRPr="000F3015" w:rsidRDefault="005E20AE" w:rsidP="005E20AE">
      <w:pPr>
        <w:numPr>
          <w:ilvl w:val="0"/>
          <w:numId w:val="1"/>
        </w:numPr>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5E20AE" w:rsidRPr="00E97EA0" w:rsidRDefault="005E20AE" w:rsidP="005E20AE">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5E20AE" w:rsidRPr="00036FBE" w:rsidRDefault="005E20AE" w:rsidP="005E20AE">
      <w:pPr>
        <w:pStyle w:val="Prrafodelista"/>
        <w:numPr>
          <w:ilvl w:val="0"/>
          <w:numId w:val="6"/>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w:t>
      </w:r>
      <w:r w:rsidRPr="00036FBE">
        <w:rPr>
          <w:rFonts w:asciiTheme="minorHAnsi" w:eastAsia="Calibri" w:hAnsiTheme="minorHAnsi"/>
          <w:lang w:val="es-ES"/>
        </w:rPr>
        <w:t>“copia certificada de expediente laboral íntegro y expedie</w:t>
      </w:r>
      <w:r>
        <w:rPr>
          <w:rFonts w:asciiTheme="minorHAnsi" w:eastAsia="Calibri" w:hAnsiTheme="minorHAnsi"/>
          <w:lang w:val="es-ES"/>
        </w:rPr>
        <w:t>nte de proceso de contratación.”</w:t>
      </w:r>
    </w:p>
    <w:p w:rsidR="005E20AE" w:rsidRPr="00036FBE" w:rsidRDefault="005E20AE" w:rsidP="005E20AE">
      <w:pPr>
        <w:pStyle w:val="Prrafodelista"/>
        <w:numPr>
          <w:ilvl w:val="0"/>
          <w:numId w:val="6"/>
        </w:numPr>
        <w:ind w:left="360"/>
        <w:jc w:val="both"/>
        <w:rPr>
          <w:rFonts w:asciiTheme="minorHAnsi" w:eastAsia="Calibri" w:hAnsiTheme="minorHAnsi"/>
          <w:lang w:val="es-ES"/>
        </w:rPr>
      </w:pPr>
      <w:r w:rsidRPr="00036FBE">
        <w:rPr>
          <w:rFonts w:asciiTheme="minorHAnsi" w:eastAsia="Calibri" w:hAnsiTheme="minorHAnsi"/>
          <w:lang w:val="es-ES"/>
        </w:rPr>
        <w:t xml:space="preserve">Denegar por no haber sido remitida a esta unidad pese a que fue oportunamente requerida la información siguiente: </w:t>
      </w:r>
      <w:r w:rsidRPr="00036FBE">
        <w:rPr>
          <w:rFonts w:asciiTheme="minorHAnsi" w:eastAsia="Calibri" w:hAnsiTheme="minorHAnsi"/>
          <w:lang w:val="es-SV"/>
        </w:rPr>
        <w:t>“</w:t>
      </w:r>
      <w:r w:rsidRPr="00036FBE">
        <w:rPr>
          <w:rFonts w:asciiTheme="minorHAnsi" w:eastAsia="Calibri" w:hAnsiTheme="minorHAnsi"/>
          <w:lang w:val="es-ES"/>
        </w:rPr>
        <w:t>Acuerdo de Junta Directiva 636.12.2019, de fecha 12 de diciembre de 2019</w:t>
      </w:r>
      <w:r>
        <w:rPr>
          <w:rFonts w:asciiTheme="minorHAnsi" w:eastAsia="Calibri" w:hAnsiTheme="minorHAnsi"/>
          <w:lang w:val="es-ES"/>
        </w:rPr>
        <w:t>.</w:t>
      </w:r>
      <w:r w:rsidRPr="00036FBE">
        <w:rPr>
          <w:rFonts w:asciiTheme="minorHAnsi" w:eastAsia="Calibri" w:hAnsiTheme="minorHAnsi"/>
          <w:lang w:val="es-ES"/>
        </w:rPr>
        <w:t xml:space="preserve"> “</w:t>
      </w:r>
    </w:p>
    <w:p w:rsidR="005E20AE" w:rsidRPr="00E97EA0" w:rsidRDefault="005E20AE" w:rsidP="005E20AE">
      <w:pPr>
        <w:pStyle w:val="Prrafodelista"/>
        <w:numPr>
          <w:ilvl w:val="0"/>
          <w:numId w:val="6"/>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w:t>
      </w:r>
      <w:r>
        <w:rPr>
          <w:rFonts w:asciiTheme="minorHAnsi" w:eastAsia="Calibri" w:hAnsiTheme="minorHAnsi"/>
          <w:lang w:val="es-SV"/>
        </w:rPr>
        <w:t xml:space="preserve">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5E20AE" w:rsidRPr="00E97EA0" w:rsidRDefault="005E20AE" w:rsidP="005E20AE">
      <w:pPr>
        <w:jc w:val="both"/>
        <w:rPr>
          <w:rFonts w:asciiTheme="minorHAnsi" w:eastAsia="Calibri" w:hAnsiTheme="minorHAnsi"/>
          <w:b/>
          <w:lang w:val="es-SV"/>
        </w:rPr>
      </w:pPr>
      <w:r w:rsidRPr="00E97EA0">
        <w:rPr>
          <w:rFonts w:asciiTheme="minorHAnsi" w:eastAsia="Calibri" w:hAnsiTheme="minorHAnsi"/>
          <w:b/>
          <w:lang w:val="es-SV"/>
        </w:rPr>
        <w:t>NOTIFIQUESE.</w:t>
      </w:r>
    </w:p>
    <w:p w:rsidR="005E20AE" w:rsidRPr="00E97EA0" w:rsidRDefault="005E20AE" w:rsidP="005E20AE">
      <w:pPr>
        <w:jc w:val="both"/>
        <w:rPr>
          <w:rFonts w:asciiTheme="minorHAnsi" w:eastAsia="Calibri" w:hAnsiTheme="minorHAnsi"/>
          <w:lang w:val="es-SV"/>
        </w:rPr>
      </w:pPr>
    </w:p>
    <w:p w:rsidR="005E20AE" w:rsidRPr="00D64601" w:rsidRDefault="005E20AE" w:rsidP="005E20AE">
      <w:pPr>
        <w:jc w:val="both"/>
        <w:rPr>
          <w:rFonts w:asciiTheme="minorHAnsi" w:eastAsia="Calibri" w:hAnsiTheme="minorHAnsi"/>
          <w:sz w:val="22"/>
          <w:szCs w:val="22"/>
          <w:lang w:val="es-SV"/>
        </w:rPr>
      </w:pPr>
    </w:p>
    <w:p w:rsidR="005E20AE" w:rsidRPr="00D64601" w:rsidRDefault="005E20AE" w:rsidP="005E20AE">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5E20AE" w:rsidRPr="00D64601" w:rsidRDefault="005E20AE" w:rsidP="005E20AE">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5E20AE" w:rsidRPr="00A9042C" w:rsidRDefault="005E20AE" w:rsidP="005E20AE">
      <w:pPr>
        <w:spacing w:after="0" w:line="240" w:lineRule="auto"/>
        <w:jc w:val="center"/>
        <w:rPr>
          <w:rFonts w:eastAsia="Calibri"/>
          <w:sz w:val="22"/>
          <w:szCs w:val="22"/>
          <w:lang w:val="es-SV"/>
        </w:rPr>
      </w:pPr>
      <w:r w:rsidRPr="00A9042C">
        <w:rPr>
          <w:rFonts w:eastAsia="Calibri"/>
          <w:sz w:val="22"/>
          <w:szCs w:val="22"/>
          <w:lang w:val="es-SV"/>
        </w:rPr>
        <w:t>FOPROLYD</w:t>
      </w:r>
    </w:p>
    <w:p w:rsidR="005E20AE" w:rsidRDefault="005E20AE" w:rsidP="005E20AE">
      <w:pPr>
        <w:jc w:val="center"/>
        <w:rPr>
          <w:rFonts w:eastAsia="Calibri"/>
          <w:b/>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p>
    <w:p w:rsidR="005E20AE" w:rsidRDefault="005E20AE" w:rsidP="005E20AE">
      <w:pPr>
        <w:jc w:val="center"/>
        <w:rPr>
          <w:rFonts w:eastAsia="Calibri"/>
          <w:b/>
          <w:sz w:val="22"/>
          <w:szCs w:val="22"/>
          <w:lang w:val="es-SV"/>
        </w:rPr>
      </w:pPr>
      <w:bookmarkStart w:id="0" w:name="_GoBack"/>
      <w:bookmarkEnd w:id="0"/>
    </w:p>
    <w:sectPr w:rsidR="005E20A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8E8" w:rsidRDefault="000A48E8">
      <w:pPr>
        <w:spacing w:after="0" w:line="240" w:lineRule="auto"/>
      </w:pPr>
      <w:r>
        <w:separator/>
      </w:r>
    </w:p>
  </w:endnote>
  <w:endnote w:type="continuationSeparator" w:id="0">
    <w:p w:rsidR="000A48E8" w:rsidRDefault="000A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8E8" w:rsidRDefault="000A48E8">
      <w:pPr>
        <w:spacing w:after="0" w:line="240" w:lineRule="auto"/>
      </w:pPr>
      <w:r>
        <w:separator/>
      </w:r>
    </w:p>
  </w:footnote>
  <w:footnote w:type="continuationSeparator" w:id="0">
    <w:p w:rsidR="000A48E8" w:rsidRDefault="000A4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C3AE7" w:rsidP="00A9042C">
                          <w:pPr>
                            <w:jc w:val="center"/>
                            <w:rPr>
                              <w:lang w:val="es-SV"/>
                            </w:rPr>
                          </w:pPr>
                          <w:r>
                            <w:rPr>
                              <w:lang w:val="es-SV"/>
                            </w:rPr>
                            <w:t>17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C3AE7" w:rsidP="00A9042C">
                    <w:pPr>
                      <w:jc w:val="center"/>
                      <w:rPr>
                        <w:lang w:val="es-SV"/>
                      </w:rPr>
                    </w:pPr>
                    <w:r>
                      <w:rPr>
                        <w:lang w:val="es-SV"/>
                      </w:rPr>
                      <w:t>17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27A82"/>
    <w:rsid w:val="000364D1"/>
    <w:rsid w:val="000406B1"/>
    <w:rsid w:val="000457BD"/>
    <w:rsid w:val="00052FB7"/>
    <w:rsid w:val="00054064"/>
    <w:rsid w:val="000554DB"/>
    <w:rsid w:val="000611E0"/>
    <w:rsid w:val="00071F51"/>
    <w:rsid w:val="00077076"/>
    <w:rsid w:val="0008100D"/>
    <w:rsid w:val="00097229"/>
    <w:rsid w:val="000A48E8"/>
    <w:rsid w:val="000A7314"/>
    <w:rsid w:val="000B30D6"/>
    <w:rsid w:val="000B75AF"/>
    <w:rsid w:val="000C38ED"/>
    <w:rsid w:val="000C7507"/>
    <w:rsid w:val="000D00A5"/>
    <w:rsid w:val="000E2846"/>
    <w:rsid w:val="000F5A9C"/>
    <w:rsid w:val="00105653"/>
    <w:rsid w:val="001064E5"/>
    <w:rsid w:val="00115510"/>
    <w:rsid w:val="00122876"/>
    <w:rsid w:val="00127E0E"/>
    <w:rsid w:val="00135B5F"/>
    <w:rsid w:val="0015745C"/>
    <w:rsid w:val="0016159A"/>
    <w:rsid w:val="001645EF"/>
    <w:rsid w:val="00170A13"/>
    <w:rsid w:val="001716EB"/>
    <w:rsid w:val="001840B8"/>
    <w:rsid w:val="00186C82"/>
    <w:rsid w:val="00196A9B"/>
    <w:rsid w:val="001A1F04"/>
    <w:rsid w:val="001B150F"/>
    <w:rsid w:val="001B1F65"/>
    <w:rsid w:val="001B41DA"/>
    <w:rsid w:val="001B62BF"/>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7542"/>
    <w:rsid w:val="00314A8B"/>
    <w:rsid w:val="003151D2"/>
    <w:rsid w:val="00350173"/>
    <w:rsid w:val="003511F4"/>
    <w:rsid w:val="00352BEB"/>
    <w:rsid w:val="00371817"/>
    <w:rsid w:val="0037202D"/>
    <w:rsid w:val="00372DC7"/>
    <w:rsid w:val="00374BFB"/>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E20AE"/>
    <w:rsid w:val="005F10C7"/>
    <w:rsid w:val="006115D6"/>
    <w:rsid w:val="00626DF7"/>
    <w:rsid w:val="00637845"/>
    <w:rsid w:val="00640350"/>
    <w:rsid w:val="00644936"/>
    <w:rsid w:val="00654A8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75"/>
    <w:rsid w:val="006C768F"/>
    <w:rsid w:val="006E111D"/>
    <w:rsid w:val="006F05BA"/>
    <w:rsid w:val="006F4B49"/>
    <w:rsid w:val="006F6CC3"/>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0DB8"/>
    <w:rsid w:val="007A1C4F"/>
    <w:rsid w:val="007A520C"/>
    <w:rsid w:val="007B42C1"/>
    <w:rsid w:val="007B559C"/>
    <w:rsid w:val="007D72E4"/>
    <w:rsid w:val="007E5326"/>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17B35"/>
    <w:rsid w:val="009228CF"/>
    <w:rsid w:val="00930C03"/>
    <w:rsid w:val="00933145"/>
    <w:rsid w:val="00937627"/>
    <w:rsid w:val="00940BAB"/>
    <w:rsid w:val="009471F3"/>
    <w:rsid w:val="009504AF"/>
    <w:rsid w:val="00955729"/>
    <w:rsid w:val="009557A3"/>
    <w:rsid w:val="00957A29"/>
    <w:rsid w:val="00967AF3"/>
    <w:rsid w:val="00971834"/>
    <w:rsid w:val="009739AA"/>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5395"/>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AE7"/>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570D6"/>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7128-C102-4B95-8F59-1C754182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194</TotalTime>
  <Pages>2</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22</cp:revision>
  <cp:lastPrinted>2020-01-07T16:39:00Z</cp:lastPrinted>
  <dcterms:created xsi:type="dcterms:W3CDTF">2020-01-03T15:18:00Z</dcterms:created>
  <dcterms:modified xsi:type="dcterms:W3CDTF">2020-02-03T17:23:00Z</dcterms:modified>
</cp:coreProperties>
</file>