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39" w:rsidRPr="00482F97" w:rsidRDefault="004E0E39" w:rsidP="004E0E39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sz w:val="23"/>
          <w:szCs w:val="23"/>
          <w:lang w:val="es-ES_tradnl"/>
        </w:rPr>
      </w:pPr>
      <w:r w:rsidRPr="00482F97">
        <w:rPr>
          <w:rFonts w:ascii="Arial" w:hAnsi="Arial"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702272" behindDoc="1" locked="0" layoutInCell="1" allowOverlap="0" wp14:anchorId="1BF2F5C7" wp14:editId="52CB9202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2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E39" w:rsidRPr="00390600" w:rsidRDefault="004E0E39" w:rsidP="004E0E39">
      <w:pPr>
        <w:ind w:hanging="540"/>
        <w:jc w:val="center"/>
        <w:rPr>
          <w:rFonts w:cs="Arial"/>
          <w:sz w:val="23"/>
          <w:szCs w:val="23"/>
        </w:rPr>
      </w:pPr>
    </w:p>
    <w:p w:rsidR="004E0E39" w:rsidRPr="00390600" w:rsidRDefault="004E0E39" w:rsidP="004E0E39">
      <w:pPr>
        <w:ind w:hanging="540"/>
        <w:jc w:val="center"/>
        <w:rPr>
          <w:rFonts w:cs="Arial"/>
          <w:sz w:val="23"/>
          <w:szCs w:val="23"/>
        </w:rPr>
      </w:pPr>
    </w:p>
    <w:p w:rsidR="004E0E39" w:rsidRPr="00390600" w:rsidRDefault="004E0E39" w:rsidP="004E0E39">
      <w:pPr>
        <w:jc w:val="both"/>
        <w:outlineLvl w:val="0"/>
        <w:rPr>
          <w:rFonts w:cs="Arial"/>
          <w:b/>
          <w:sz w:val="23"/>
          <w:szCs w:val="23"/>
        </w:rPr>
      </w:pPr>
      <w:r w:rsidRPr="00390600">
        <w:rPr>
          <w:rFonts w:cs="Arial"/>
          <w:b/>
          <w:sz w:val="23"/>
          <w:szCs w:val="23"/>
        </w:rPr>
        <w:t>SE HA EMITIDO EL ACUERDO QUE DICE:</w:t>
      </w:r>
    </w:p>
    <w:p w:rsidR="004E0E39" w:rsidRPr="00390600" w:rsidRDefault="004E0E39" w:rsidP="004E0E39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EA5B02" w:rsidRPr="00390600" w:rsidRDefault="00EA5B02" w:rsidP="004E0E39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4E0E39" w:rsidRPr="00390600" w:rsidRDefault="004E0E39" w:rsidP="004E0E39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C60544" w:rsidRPr="00390600" w:rsidRDefault="004E0E39" w:rsidP="00C82D51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VE"/>
        </w:rPr>
      </w:pPr>
      <w:r w:rsidRPr="00390600">
        <w:rPr>
          <w:rFonts w:ascii="Arial" w:hAnsi="Arial" w:cs="Arial"/>
          <w:b/>
          <w:sz w:val="23"/>
          <w:szCs w:val="23"/>
        </w:rPr>
        <w:t xml:space="preserve">San Salvador, </w:t>
      </w:r>
      <w:r w:rsidR="001C63A0" w:rsidRPr="00390600">
        <w:rPr>
          <w:rFonts w:ascii="Arial" w:hAnsi="Arial" w:cs="Arial"/>
          <w:b/>
          <w:sz w:val="23"/>
          <w:szCs w:val="23"/>
        </w:rPr>
        <w:t>06</w:t>
      </w:r>
      <w:r w:rsidRPr="00390600">
        <w:rPr>
          <w:rFonts w:ascii="Arial" w:hAnsi="Arial" w:cs="Arial"/>
          <w:b/>
          <w:sz w:val="23"/>
          <w:szCs w:val="23"/>
        </w:rPr>
        <w:t xml:space="preserve"> de </w:t>
      </w:r>
      <w:r w:rsidR="001C63A0" w:rsidRPr="00390600">
        <w:rPr>
          <w:rFonts w:ascii="Arial" w:hAnsi="Arial" w:cs="Arial"/>
          <w:b/>
          <w:sz w:val="23"/>
          <w:szCs w:val="23"/>
        </w:rPr>
        <w:t>diciembre</w:t>
      </w:r>
      <w:r w:rsidR="005778EF" w:rsidRPr="00390600">
        <w:rPr>
          <w:rFonts w:ascii="Arial" w:hAnsi="Arial" w:cs="Arial"/>
          <w:b/>
          <w:sz w:val="23"/>
          <w:szCs w:val="23"/>
        </w:rPr>
        <w:t xml:space="preserve"> de 2018, ACTA No. 4</w:t>
      </w:r>
      <w:r w:rsidR="001C63A0" w:rsidRPr="00390600">
        <w:rPr>
          <w:rFonts w:ascii="Arial" w:hAnsi="Arial" w:cs="Arial"/>
          <w:b/>
          <w:sz w:val="23"/>
          <w:szCs w:val="23"/>
        </w:rPr>
        <w:t>7</w:t>
      </w:r>
      <w:r w:rsidR="005778EF" w:rsidRPr="00390600">
        <w:rPr>
          <w:rFonts w:ascii="Arial" w:hAnsi="Arial" w:cs="Arial"/>
          <w:b/>
          <w:sz w:val="23"/>
          <w:szCs w:val="23"/>
        </w:rPr>
        <w:t>.1</w:t>
      </w:r>
      <w:r w:rsidR="001C63A0" w:rsidRPr="00390600">
        <w:rPr>
          <w:rFonts w:ascii="Arial" w:hAnsi="Arial" w:cs="Arial"/>
          <w:b/>
          <w:sz w:val="23"/>
          <w:szCs w:val="23"/>
        </w:rPr>
        <w:t>2</w:t>
      </w:r>
      <w:r w:rsidRPr="00390600">
        <w:rPr>
          <w:rFonts w:ascii="Arial" w:hAnsi="Arial" w:cs="Arial"/>
          <w:b/>
          <w:sz w:val="23"/>
          <w:szCs w:val="23"/>
        </w:rPr>
        <w:t xml:space="preserve">.2018, ACUERDO No. </w:t>
      </w:r>
      <w:r w:rsidR="00FA1B9B" w:rsidRPr="00390600">
        <w:rPr>
          <w:rFonts w:ascii="Arial" w:hAnsi="Arial" w:cs="Arial"/>
          <w:b/>
          <w:sz w:val="23"/>
          <w:szCs w:val="23"/>
        </w:rPr>
        <w:t>6</w:t>
      </w:r>
      <w:r w:rsidR="005D7D5A" w:rsidRPr="00390600">
        <w:rPr>
          <w:rFonts w:ascii="Arial" w:hAnsi="Arial" w:cs="Arial"/>
          <w:b/>
          <w:sz w:val="23"/>
          <w:szCs w:val="23"/>
        </w:rPr>
        <w:t>3</w:t>
      </w:r>
      <w:r w:rsidR="006337DB" w:rsidRPr="00390600">
        <w:rPr>
          <w:rFonts w:ascii="Arial" w:hAnsi="Arial" w:cs="Arial"/>
          <w:b/>
          <w:sz w:val="23"/>
          <w:szCs w:val="23"/>
        </w:rPr>
        <w:t>8</w:t>
      </w:r>
      <w:r w:rsidRPr="00390600">
        <w:rPr>
          <w:rFonts w:ascii="Arial" w:hAnsi="Arial" w:cs="Arial"/>
          <w:b/>
          <w:sz w:val="23"/>
          <w:szCs w:val="23"/>
        </w:rPr>
        <w:t>.1</w:t>
      </w:r>
      <w:r w:rsidR="001C63A0" w:rsidRPr="00390600">
        <w:rPr>
          <w:rFonts w:ascii="Arial" w:hAnsi="Arial" w:cs="Arial"/>
          <w:b/>
          <w:sz w:val="23"/>
          <w:szCs w:val="23"/>
        </w:rPr>
        <w:t>2</w:t>
      </w:r>
      <w:r w:rsidRPr="00390600">
        <w:rPr>
          <w:rFonts w:ascii="Arial" w:hAnsi="Arial" w:cs="Arial"/>
          <w:b/>
          <w:sz w:val="23"/>
          <w:szCs w:val="23"/>
        </w:rPr>
        <w:t>.2018. La Junta Directiva del Fondo de Protección de Lisiados y Discapacitados a Consecuencia del Conflicto Armado,</w:t>
      </w:r>
      <w:r w:rsidR="002F636C" w:rsidRPr="00390600">
        <w:rPr>
          <w:rFonts w:ascii="Arial" w:hAnsi="Arial" w:cs="Arial"/>
          <w:b/>
          <w:sz w:val="23"/>
          <w:szCs w:val="23"/>
        </w:rPr>
        <w:t xml:space="preserve"> </w:t>
      </w:r>
      <w:r w:rsidRPr="00390600">
        <w:rPr>
          <w:rFonts w:ascii="Arial" w:hAnsi="Arial" w:cs="Arial"/>
          <w:b/>
          <w:sz w:val="23"/>
          <w:szCs w:val="23"/>
        </w:rPr>
        <w:t xml:space="preserve">emitió y ratificó el acuerdo siguiente: </w:t>
      </w:r>
      <w:r w:rsidR="00641173" w:rsidRPr="00390600">
        <w:rPr>
          <w:rFonts w:ascii="Arial" w:hAnsi="Arial" w:cs="Arial"/>
          <w:b/>
          <w:sz w:val="23"/>
          <w:szCs w:val="23"/>
        </w:rPr>
        <w:t>“</w:t>
      </w:r>
      <w:r w:rsidR="006337DB" w:rsidRPr="00390600">
        <w:rPr>
          <w:rFonts w:ascii="Arial" w:hAnsi="Arial"/>
          <w:sz w:val="23"/>
          <w:szCs w:val="23"/>
        </w:rPr>
        <w:t xml:space="preserve">La Junta Directiva conforme a la </w:t>
      </w:r>
      <w:r w:rsidR="006337DB" w:rsidRPr="00390600">
        <w:rPr>
          <w:rFonts w:ascii="Arial" w:hAnsi="Arial"/>
          <w:sz w:val="23"/>
          <w:szCs w:val="23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="006337DB" w:rsidRPr="00390600">
        <w:rPr>
          <w:rFonts w:ascii="Arial" w:hAnsi="Arial"/>
          <w:b/>
          <w:bCs/>
          <w:sz w:val="23"/>
          <w:szCs w:val="23"/>
          <w:u w:val="single"/>
        </w:rPr>
        <w:t>a)</w:t>
      </w:r>
      <w:r w:rsidR="006337DB" w:rsidRPr="00390600">
        <w:rPr>
          <w:rFonts w:ascii="Arial" w:hAnsi="Arial"/>
          <w:bCs/>
          <w:sz w:val="23"/>
          <w:szCs w:val="23"/>
          <w:u w:val="single"/>
        </w:rPr>
        <w:t xml:space="preserve"> Para el caso del señor</w:t>
      </w:r>
      <w:r w:rsidR="006337DB" w:rsidRPr="00390600">
        <w:rPr>
          <w:rFonts w:ascii="Arial" w:hAnsi="Arial"/>
          <w:b/>
          <w:bCs/>
          <w:sz w:val="23"/>
          <w:szCs w:val="23"/>
          <w:u w:val="single"/>
        </w:rPr>
        <w:t xml:space="preserve"> </w:t>
      </w:r>
      <w:r w:rsidR="000B35B1">
        <w:rPr>
          <w:rFonts w:ascii="Arial" w:hAnsi="Arial"/>
          <w:b/>
          <w:sz w:val="23"/>
          <w:szCs w:val="23"/>
          <w:u w:val="single"/>
        </w:rPr>
        <w:t>XXXXXXXXXXXXXXXXX</w:t>
      </w:r>
      <w:bookmarkStart w:id="0" w:name="_GoBack"/>
      <w:bookmarkEnd w:id="0"/>
      <w:r w:rsidR="006337DB" w:rsidRPr="00390600">
        <w:rPr>
          <w:rFonts w:ascii="Arial" w:hAnsi="Arial"/>
          <w:b/>
          <w:sz w:val="23"/>
          <w:szCs w:val="23"/>
          <w:u w:val="single"/>
        </w:rPr>
        <w:t xml:space="preserve">, </w:t>
      </w:r>
      <w:r w:rsidR="006337DB" w:rsidRPr="00390600">
        <w:rPr>
          <w:rFonts w:ascii="Arial" w:hAnsi="Arial"/>
          <w:sz w:val="23"/>
          <w:szCs w:val="23"/>
          <w:u w:val="single"/>
        </w:rPr>
        <w:t>expediente No. 3728, esta Junta Directiva</w:t>
      </w:r>
      <w:r w:rsidR="006337DB" w:rsidRPr="00390600">
        <w:rPr>
          <w:rFonts w:ascii="Arial" w:hAnsi="Arial"/>
          <w:b/>
          <w:sz w:val="23"/>
          <w:szCs w:val="23"/>
          <w:u w:val="single"/>
        </w:rPr>
        <w:t xml:space="preserve"> RESUELVE:</w:t>
      </w:r>
      <w:r w:rsidR="006337DB" w:rsidRPr="00390600">
        <w:rPr>
          <w:rFonts w:ascii="Arial" w:hAnsi="Arial"/>
          <w:b/>
          <w:sz w:val="23"/>
          <w:szCs w:val="23"/>
        </w:rPr>
        <w:t xml:space="preserve"> 1) </w:t>
      </w:r>
      <w:r w:rsidR="006337DB" w:rsidRPr="00390600">
        <w:rPr>
          <w:rFonts w:ascii="Arial" w:hAnsi="Arial"/>
          <w:sz w:val="23"/>
          <w:szCs w:val="23"/>
        </w:rPr>
        <w:t xml:space="preserve">Ratificar con 35% de discapacidad global al señor </w:t>
      </w:r>
      <w:r w:rsidR="000B35B1">
        <w:rPr>
          <w:rFonts w:ascii="Arial" w:hAnsi="Arial"/>
          <w:b/>
          <w:sz w:val="23"/>
          <w:szCs w:val="23"/>
        </w:rPr>
        <w:t>XXXXXXXXXXXXXXXXXXXXXXXXXX</w:t>
      </w:r>
      <w:r w:rsidR="006337DB" w:rsidRPr="00390600">
        <w:rPr>
          <w:rFonts w:ascii="Arial" w:hAnsi="Arial"/>
          <w:b/>
          <w:sz w:val="23"/>
          <w:szCs w:val="23"/>
        </w:rPr>
        <w:t>,</w:t>
      </w:r>
      <w:r w:rsidR="006337DB" w:rsidRPr="00390600">
        <w:rPr>
          <w:rFonts w:ascii="Arial" w:hAnsi="Arial"/>
          <w:sz w:val="23"/>
          <w:szCs w:val="23"/>
        </w:rPr>
        <w:t xml:space="preserve"> expediente No. 3728, manteniendo el</w:t>
      </w:r>
      <w:r w:rsidR="006337DB" w:rsidRPr="00390600">
        <w:rPr>
          <w:rFonts w:ascii="Arial" w:hAnsi="Arial"/>
          <w:b/>
          <w:sz w:val="23"/>
          <w:szCs w:val="23"/>
        </w:rPr>
        <w:t xml:space="preserve"> </w:t>
      </w:r>
      <w:r w:rsidR="006337DB" w:rsidRPr="00390600">
        <w:rPr>
          <w:rFonts w:ascii="Arial" w:hAnsi="Arial"/>
          <w:sz w:val="23"/>
          <w:szCs w:val="23"/>
        </w:rPr>
        <w:t xml:space="preserve">dictamen emitido en fecha 11 de abril de 1997; </w:t>
      </w:r>
      <w:r w:rsidR="006337DB" w:rsidRPr="00390600">
        <w:rPr>
          <w:rFonts w:ascii="Arial" w:hAnsi="Arial"/>
          <w:b/>
          <w:sz w:val="23"/>
          <w:szCs w:val="23"/>
        </w:rPr>
        <w:t>2)</w:t>
      </w:r>
      <w:r w:rsidR="006337DB" w:rsidRPr="00390600">
        <w:rPr>
          <w:rFonts w:ascii="Arial" w:hAnsi="Arial"/>
          <w:sz w:val="23"/>
          <w:szCs w:val="23"/>
        </w:rPr>
        <w:t xml:space="preserve"> Con base a la evaluación física realizada por la Comisión Especial de Apelaciones y el dictamen de los médicos especialistas que evaluaron al beneficiario le correspondería un </w:t>
      </w:r>
      <w:r w:rsidR="006337DB" w:rsidRPr="00390600">
        <w:rPr>
          <w:rFonts w:ascii="Arial" w:hAnsi="Arial"/>
          <w:b/>
          <w:sz w:val="23"/>
          <w:szCs w:val="23"/>
        </w:rPr>
        <w:t>DOS POR CIENTO (2%) de discapacidad global,</w:t>
      </w:r>
      <w:r w:rsidR="006337DB" w:rsidRPr="00390600">
        <w:rPr>
          <w:rFonts w:ascii="Arial" w:hAnsi="Arial"/>
          <w:sz w:val="23"/>
          <w:szCs w:val="23"/>
        </w:rPr>
        <w:t xml:space="preserve"> modificando el porcentaje de discapacidad global de CINCO POR CIENTO (5%), asignado en el recurso de revisión en fecha 07 de enero de 2005; con fundamente en lo siguiente: </w:t>
      </w:r>
      <w:r w:rsidR="006337DB" w:rsidRPr="00390600">
        <w:rPr>
          <w:rFonts w:ascii="Arial" w:hAnsi="Arial"/>
          <w:b/>
          <w:i/>
          <w:sz w:val="23"/>
          <w:szCs w:val="23"/>
        </w:rPr>
        <w:t>a)</w:t>
      </w:r>
      <w:r w:rsidR="006337DB" w:rsidRPr="00390600">
        <w:rPr>
          <w:rFonts w:ascii="Arial" w:hAnsi="Arial"/>
          <w:i/>
          <w:sz w:val="23"/>
          <w:szCs w:val="23"/>
        </w:rPr>
        <w:t xml:space="preserve"> Que</w:t>
      </w:r>
      <w:r w:rsidR="006337DB" w:rsidRPr="00390600">
        <w:rPr>
          <w:rFonts w:ascii="Arial" w:hAnsi="Arial"/>
          <w:b/>
          <w:i/>
          <w:sz w:val="23"/>
          <w:szCs w:val="23"/>
        </w:rPr>
        <w:t xml:space="preserve"> </w:t>
      </w:r>
      <w:r w:rsidR="006337DB" w:rsidRPr="00390600">
        <w:rPr>
          <w:rFonts w:ascii="Arial" w:hAnsi="Arial"/>
          <w:i/>
          <w:sz w:val="23"/>
          <w:szCs w:val="23"/>
        </w:rPr>
        <w:t>la lesión de miembro inferior derecho por la cual se le ha asignado 35% de discapacidad y que fue dictaminada en fecha 11 de abril de 1997, es NO ELEGIBLE, debido a que la lesión corresponde a secuelas de Poliomielitis, la cual es una enfermedad común, no relacionada al Conflicto armado</w:t>
      </w:r>
      <w:r w:rsidR="006337DB" w:rsidRPr="00390600">
        <w:rPr>
          <w:rFonts w:ascii="Arial" w:hAnsi="Arial"/>
          <w:b/>
          <w:i/>
          <w:sz w:val="23"/>
          <w:szCs w:val="23"/>
        </w:rPr>
        <w:t xml:space="preserve">; b)  </w:t>
      </w:r>
      <w:r w:rsidR="006337DB" w:rsidRPr="00390600">
        <w:rPr>
          <w:rFonts w:ascii="Arial" w:hAnsi="Arial"/>
          <w:i/>
          <w:sz w:val="23"/>
          <w:szCs w:val="23"/>
        </w:rPr>
        <w:t>Al evaluar</w:t>
      </w:r>
      <w:r w:rsidR="006337DB" w:rsidRPr="00390600">
        <w:rPr>
          <w:rFonts w:ascii="Arial" w:hAnsi="Arial"/>
          <w:b/>
          <w:i/>
          <w:sz w:val="23"/>
          <w:szCs w:val="23"/>
        </w:rPr>
        <w:t xml:space="preserve">  </w:t>
      </w:r>
      <w:r w:rsidR="006337DB" w:rsidRPr="00390600">
        <w:rPr>
          <w:rFonts w:ascii="Arial" w:hAnsi="Arial"/>
          <w:i/>
          <w:sz w:val="23"/>
          <w:szCs w:val="23"/>
        </w:rPr>
        <w:t xml:space="preserve">el estado mental y conducta fue dictaminado por médico especialista Psiquiatra con: Estrés Post- trauma crónico, con una discapacidad de </w:t>
      </w:r>
      <w:r w:rsidR="006337DB" w:rsidRPr="00390600">
        <w:rPr>
          <w:rFonts w:ascii="Arial" w:hAnsi="Arial"/>
          <w:b/>
          <w:i/>
          <w:sz w:val="23"/>
          <w:szCs w:val="23"/>
        </w:rPr>
        <w:t>DOS POR CIENTO (2%), quedando elegible únicamente por esa lesión</w:t>
      </w:r>
      <w:r w:rsidR="006337DB" w:rsidRPr="00390600">
        <w:rPr>
          <w:rFonts w:ascii="Arial" w:hAnsi="Arial"/>
          <w:i/>
          <w:sz w:val="23"/>
          <w:szCs w:val="23"/>
        </w:rPr>
        <w:t xml:space="preserve">; </w:t>
      </w:r>
      <w:r w:rsidR="006337DB" w:rsidRPr="00390600">
        <w:rPr>
          <w:rFonts w:ascii="Arial" w:hAnsi="Arial"/>
          <w:sz w:val="23"/>
          <w:szCs w:val="23"/>
        </w:rPr>
        <w:t xml:space="preserve">sin embargo de conformidad al </w:t>
      </w:r>
      <w:r w:rsidR="006337DB" w:rsidRPr="00390600">
        <w:rPr>
          <w:rFonts w:ascii="Arial" w:hAnsi="Arial"/>
          <w:iCs/>
          <w:sz w:val="23"/>
          <w:szCs w:val="23"/>
        </w:rPr>
        <w:t xml:space="preserve">Decreto Legislativo No.770 publicado en el Diario Oficial el 12 de Diciembre de 2008, el cual dispone </w:t>
      </w:r>
      <w:r w:rsidR="006337DB" w:rsidRPr="00390600">
        <w:rPr>
          <w:rFonts w:ascii="Arial" w:hAnsi="Arial"/>
          <w:i/>
          <w:iCs/>
          <w:sz w:val="23"/>
          <w:szCs w:val="23"/>
        </w:rPr>
        <w:t>que por ningún motivo podrá disminuirse el grado de discapacidad de los beneficiarios a quienes se les hubiera determinado una discapacidad que ya este configurada entre el 6% al 59% o entre el 60% y el 100%</w:t>
      </w:r>
      <w:r w:rsidR="006337DB" w:rsidRPr="00390600">
        <w:rPr>
          <w:rFonts w:ascii="Arial" w:hAnsi="Arial"/>
          <w:iCs/>
          <w:sz w:val="23"/>
          <w:szCs w:val="23"/>
        </w:rPr>
        <w:t xml:space="preserve">, se </w:t>
      </w:r>
      <w:r w:rsidR="006337DB" w:rsidRPr="00390600">
        <w:rPr>
          <w:rFonts w:ascii="Arial" w:hAnsi="Arial"/>
          <w:sz w:val="23"/>
          <w:szCs w:val="23"/>
        </w:rPr>
        <w:t>determina que el grado de discapacidad global, se mantiene en TREINTA Y CINCO POR CIENTO (35%) DE DISCAPACIDAD y se continuarán brindando las prestaciones económicas, en servicios y especies que le corresponden a ese porcentaje de discapacidad global, quedando excluido de otras prestaciones como créditos y apoyos productivos. Lo anterior conforme a lo dispuesto en el Art. 21-A Literal q) inciso último de la Ley de Beneficio para la Protección de los Lisiados y Discapacitados a Consecuencia del Conflicto Armado</w:t>
      </w:r>
      <w:r w:rsidR="00390600" w:rsidRPr="00390600">
        <w:rPr>
          <w:rFonts w:ascii="Arial" w:hAnsi="Arial"/>
          <w:sz w:val="23"/>
          <w:szCs w:val="23"/>
        </w:rPr>
        <w:t xml:space="preserve">. </w:t>
      </w:r>
      <w:r w:rsidR="00E1760B" w:rsidRPr="00390600">
        <w:rPr>
          <w:rFonts w:ascii="Arial" w:hAnsi="Arial" w:cs="Arial"/>
          <w:b/>
          <w:sz w:val="23"/>
          <w:szCs w:val="23"/>
        </w:rPr>
        <w:t>C</w:t>
      </w:r>
      <w:r w:rsidR="00E1760B" w:rsidRPr="00390600">
        <w:rPr>
          <w:rFonts w:ascii="Arial" w:eastAsia="MS Mincho" w:hAnsi="Arial" w:cs="Arial"/>
          <w:b/>
          <w:sz w:val="23"/>
          <w:szCs w:val="23"/>
        </w:rPr>
        <w:t>OMUNÍQUESE</w:t>
      </w:r>
      <w:r w:rsidR="00E1760B" w:rsidRPr="00390600">
        <w:rPr>
          <w:rFonts w:ascii="Arial" w:hAnsi="Arial" w:cs="Arial"/>
          <w:b/>
          <w:sz w:val="23"/>
          <w:szCs w:val="23"/>
        </w:rPr>
        <w:t>.</w:t>
      </w:r>
      <w:r w:rsidR="00E1760B" w:rsidRPr="00390600">
        <w:rPr>
          <w:rFonts w:ascii="Arial" w:hAnsi="Arial" w:cs="Arial"/>
          <w:sz w:val="23"/>
          <w:szCs w:val="23"/>
        </w:rPr>
        <w:t xml:space="preserve"> </w:t>
      </w:r>
      <w:r w:rsidR="00C60544" w:rsidRPr="00390600">
        <w:rPr>
          <w:rFonts w:ascii="Arial" w:hAnsi="Arial" w:cs="Arial"/>
          <w:sz w:val="23"/>
          <w:szCs w:val="23"/>
        </w:rPr>
        <w:t>Rubricado por: Presidenta Suplente: “ILEGIBLE”;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C60544" w:rsidRPr="00390600" w:rsidRDefault="00C60544" w:rsidP="00C60544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  <w:sz w:val="23"/>
          <w:szCs w:val="23"/>
        </w:rPr>
      </w:pPr>
    </w:p>
    <w:p w:rsidR="00C60544" w:rsidRPr="00390600" w:rsidRDefault="00C60544" w:rsidP="00C60544">
      <w:pPr>
        <w:jc w:val="both"/>
        <w:rPr>
          <w:rFonts w:cs="Arial"/>
          <w:sz w:val="23"/>
          <w:szCs w:val="23"/>
        </w:rPr>
      </w:pPr>
      <w:r w:rsidRPr="00390600">
        <w:rPr>
          <w:rFonts w:cs="Arial"/>
          <w:sz w:val="23"/>
          <w:szCs w:val="23"/>
        </w:rPr>
        <w:t>Lo que se transcribe para los efectos pertinentes.</w:t>
      </w:r>
    </w:p>
    <w:p w:rsidR="00C60544" w:rsidRPr="00390600" w:rsidRDefault="00C60544" w:rsidP="00C60544">
      <w:pPr>
        <w:ind w:hanging="540"/>
        <w:jc w:val="both"/>
        <w:rPr>
          <w:rFonts w:cs="Arial"/>
          <w:sz w:val="23"/>
          <w:szCs w:val="23"/>
        </w:rPr>
      </w:pPr>
    </w:p>
    <w:p w:rsidR="00C60544" w:rsidRPr="00390600" w:rsidRDefault="00C60544" w:rsidP="00C60544">
      <w:pPr>
        <w:ind w:hanging="540"/>
        <w:jc w:val="both"/>
        <w:rPr>
          <w:rFonts w:cs="Arial"/>
          <w:sz w:val="23"/>
          <w:szCs w:val="23"/>
        </w:rPr>
      </w:pPr>
    </w:p>
    <w:p w:rsidR="00C60544" w:rsidRPr="00390600" w:rsidRDefault="00C60544" w:rsidP="00C60544">
      <w:pPr>
        <w:ind w:hanging="540"/>
        <w:jc w:val="both"/>
        <w:rPr>
          <w:rFonts w:cs="Arial"/>
          <w:sz w:val="23"/>
          <w:szCs w:val="23"/>
        </w:rPr>
      </w:pPr>
    </w:p>
    <w:p w:rsidR="00C60544" w:rsidRPr="00390600" w:rsidRDefault="00C60544" w:rsidP="00C60544">
      <w:pPr>
        <w:ind w:hanging="540"/>
        <w:jc w:val="both"/>
        <w:rPr>
          <w:rFonts w:cs="Arial"/>
          <w:sz w:val="23"/>
          <w:szCs w:val="23"/>
        </w:rPr>
      </w:pPr>
    </w:p>
    <w:p w:rsidR="00C60544" w:rsidRPr="00390600" w:rsidRDefault="00C60544" w:rsidP="00C60544">
      <w:pPr>
        <w:ind w:hanging="540"/>
        <w:jc w:val="center"/>
        <w:rPr>
          <w:rFonts w:cs="Arial"/>
          <w:sz w:val="23"/>
          <w:szCs w:val="23"/>
        </w:rPr>
      </w:pPr>
      <w:r w:rsidRPr="00390600">
        <w:rPr>
          <w:rFonts w:cs="Arial"/>
          <w:sz w:val="23"/>
          <w:szCs w:val="23"/>
        </w:rPr>
        <w:t>Dr. Marlon Mendoza Fonseca</w:t>
      </w:r>
    </w:p>
    <w:p w:rsidR="00390600" w:rsidRDefault="00C60544" w:rsidP="000B35B1">
      <w:pPr>
        <w:ind w:hanging="540"/>
        <w:jc w:val="center"/>
        <w:rPr>
          <w:rFonts w:cs="Arial"/>
        </w:rPr>
      </w:pPr>
      <w:r w:rsidRPr="00390600">
        <w:rPr>
          <w:rFonts w:cs="Arial"/>
          <w:sz w:val="23"/>
          <w:szCs w:val="23"/>
        </w:rPr>
        <w:t>Gerente General</w:t>
      </w:r>
    </w:p>
    <w:p w:rsidR="00390600" w:rsidRDefault="00390600" w:rsidP="008D6633">
      <w:pPr>
        <w:ind w:hanging="540"/>
        <w:jc w:val="center"/>
        <w:rPr>
          <w:rFonts w:cs="Arial"/>
        </w:rPr>
      </w:pPr>
    </w:p>
    <w:sectPr w:rsidR="00390600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1D3" w:rsidRDefault="00B731D3">
      <w:r>
        <w:separator/>
      </w:r>
    </w:p>
  </w:endnote>
  <w:endnote w:type="continuationSeparator" w:id="0">
    <w:p w:rsidR="00B731D3" w:rsidRDefault="00B7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1D3" w:rsidRDefault="00B731D3">
      <w:r>
        <w:separator/>
      </w:r>
    </w:p>
  </w:footnote>
  <w:footnote w:type="continuationSeparator" w:id="0">
    <w:p w:rsidR="00B731D3" w:rsidRDefault="00B73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4F"/>
    <w:rsid w:val="00005AA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A83"/>
    <w:rsid w:val="00023B04"/>
    <w:rsid w:val="0002400A"/>
    <w:rsid w:val="000240CB"/>
    <w:rsid w:val="00024190"/>
    <w:rsid w:val="00024193"/>
    <w:rsid w:val="00024328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400C"/>
    <w:rsid w:val="00034197"/>
    <w:rsid w:val="000341D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7DA"/>
    <w:rsid w:val="00041829"/>
    <w:rsid w:val="000419C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6E2"/>
    <w:rsid w:val="0004294A"/>
    <w:rsid w:val="0004295B"/>
    <w:rsid w:val="000429A8"/>
    <w:rsid w:val="000429DE"/>
    <w:rsid w:val="00042A1E"/>
    <w:rsid w:val="00042E3B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DBA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C1A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AD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13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1F3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21B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2F65"/>
    <w:rsid w:val="0009310C"/>
    <w:rsid w:val="00093344"/>
    <w:rsid w:val="00093439"/>
    <w:rsid w:val="0009360D"/>
    <w:rsid w:val="000936F1"/>
    <w:rsid w:val="00093713"/>
    <w:rsid w:val="0009380C"/>
    <w:rsid w:val="00093829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58A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B1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9A6"/>
    <w:rsid w:val="000B5A25"/>
    <w:rsid w:val="000B5B77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82"/>
    <w:rsid w:val="000C3A47"/>
    <w:rsid w:val="000C3BCA"/>
    <w:rsid w:val="000C3BDA"/>
    <w:rsid w:val="000C3BE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B8"/>
    <w:rsid w:val="000D01C3"/>
    <w:rsid w:val="000D033F"/>
    <w:rsid w:val="000D0509"/>
    <w:rsid w:val="000D0701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AE9"/>
    <w:rsid w:val="000F7B83"/>
    <w:rsid w:val="000F7E0C"/>
    <w:rsid w:val="000F7F2C"/>
    <w:rsid w:val="000F7F59"/>
    <w:rsid w:val="00100028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BC3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C73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B42"/>
    <w:rsid w:val="00135CB3"/>
    <w:rsid w:val="00135E2F"/>
    <w:rsid w:val="00135E88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9BD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1C9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C08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673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023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A5D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135"/>
    <w:rsid w:val="0018014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A21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DD7"/>
    <w:rsid w:val="001A7EFC"/>
    <w:rsid w:val="001A7F51"/>
    <w:rsid w:val="001A7F71"/>
    <w:rsid w:val="001A7FFE"/>
    <w:rsid w:val="001B0573"/>
    <w:rsid w:val="001B0786"/>
    <w:rsid w:val="001B0A84"/>
    <w:rsid w:val="001B0C24"/>
    <w:rsid w:val="001B0D02"/>
    <w:rsid w:val="001B0D2F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271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2AF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3A0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10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743"/>
    <w:rsid w:val="001E2A4D"/>
    <w:rsid w:val="001E2C21"/>
    <w:rsid w:val="001E3168"/>
    <w:rsid w:val="001E31A2"/>
    <w:rsid w:val="001E3227"/>
    <w:rsid w:val="001E3319"/>
    <w:rsid w:val="001E3411"/>
    <w:rsid w:val="001E3588"/>
    <w:rsid w:val="001E367A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600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62"/>
    <w:rsid w:val="001F3015"/>
    <w:rsid w:val="001F30C1"/>
    <w:rsid w:val="001F3244"/>
    <w:rsid w:val="001F33AC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E9B"/>
    <w:rsid w:val="001F5EFE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DA0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3D"/>
    <w:rsid w:val="00217059"/>
    <w:rsid w:val="00217096"/>
    <w:rsid w:val="002175EA"/>
    <w:rsid w:val="00217639"/>
    <w:rsid w:val="00217950"/>
    <w:rsid w:val="00217A15"/>
    <w:rsid w:val="00220137"/>
    <w:rsid w:val="00220276"/>
    <w:rsid w:val="002202A0"/>
    <w:rsid w:val="00220379"/>
    <w:rsid w:val="0022040F"/>
    <w:rsid w:val="002207A4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B8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5D4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81C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D88"/>
    <w:rsid w:val="00240EF6"/>
    <w:rsid w:val="002410C4"/>
    <w:rsid w:val="00241200"/>
    <w:rsid w:val="00241449"/>
    <w:rsid w:val="002414AB"/>
    <w:rsid w:val="002414DA"/>
    <w:rsid w:val="00241611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1F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997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0E29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3E9A"/>
    <w:rsid w:val="00284027"/>
    <w:rsid w:val="002840B1"/>
    <w:rsid w:val="002841A9"/>
    <w:rsid w:val="002844AA"/>
    <w:rsid w:val="002844C8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45B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A33"/>
    <w:rsid w:val="002B1A98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066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3A"/>
    <w:rsid w:val="002D1792"/>
    <w:rsid w:val="002D1922"/>
    <w:rsid w:val="002D1A6F"/>
    <w:rsid w:val="002D1ABC"/>
    <w:rsid w:val="002D1BC2"/>
    <w:rsid w:val="002D1C59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808"/>
    <w:rsid w:val="002D78D3"/>
    <w:rsid w:val="002D7D63"/>
    <w:rsid w:val="002D7EB2"/>
    <w:rsid w:val="002E00D7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1CE"/>
    <w:rsid w:val="002F5264"/>
    <w:rsid w:val="002F5597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C16"/>
    <w:rsid w:val="00312F89"/>
    <w:rsid w:val="00313109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94C"/>
    <w:rsid w:val="00314A85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EA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177"/>
    <w:rsid w:val="00333324"/>
    <w:rsid w:val="00333577"/>
    <w:rsid w:val="003335BD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8CF"/>
    <w:rsid w:val="00334D29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02A"/>
    <w:rsid w:val="0035319F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355"/>
    <w:rsid w:val="00390600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531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3E5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1C7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39"/>
    <w:rsid w:val="003C5755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880"/>
    <w:rsid w:val="003D69A9"/>
    <w:rsid w:val="003D6B95"/>
    <w:rsid w:val="003D6BD9"/>
    <w:rsid w:val="003D6F43"/>
    <w:rsid w:val="003D6FD5"/>
    <w:rsid w:val="003D71EE"/>
    <w:rsid w:val="003D727F"/>
    <w:rsid w:val="003D7355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879"/>
    <w:rsid w:val="003E39B5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325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966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2A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9E1"/>
    <w:rsid w:val="00447A34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3F5"/>
    <w:rsid w:val="00456413"/>
    <w:rsid w:val="0045644C"/>
    <w:rsid w:val="004567D1"/>
    <w:rsid w:val="0045687D"/>
    <w:rsid w:val="00456B9D"/>
    <w:rsid w:val="00456D90"/>
    <w:rsid w:val="00456E97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16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C6E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2F97"/>
    <w:rsid w:val="004833BC"/>
    <w:rsid w:val="00483471"/>
    <w:rsid w:val="004834BC"/>
    <w:rsid w:val="004834D4"/>
    <w:rsid w:val="004835BD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E8F"/>
    <w:rsid w:val="00492045"/>
    <w:rsid w:val="0049214C"/>
    <w:rsid w:val="004921BD"/>
    <w:rsid w:val="004921D7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DD5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196"/>
    <w:rsid w:val="004C564A"/>
    <w:rsid w:val="004C5A6C"/>
    <w:rsid w:val="004C5A6F"/>
    <w:rsid w:val="004C5C71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53F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77D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87F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6F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D40"/>
    <w:rsid w:val="0054000D"/>
    <w:rsid w:val="005400C4"/>
    <w:rsid w:val="005400ED"/>
    <w:rsid w:val="005402E5"/>
    <w:rsid w:val="0054034D"/>
    <w:rsid w:val="00540451"/>
    <w:rsid w:val="0054052B"/>
    <w:rsid w:val="00540818"/>
    <w:rsid w:val="00540A83"/>
    <w:rsid w:val="00540AB9"/>
    <w:rsid w:val="00540D5B"/>
    <w:rsid w:val="00540EA9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276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2E3"/>
    <w:rsid w:val="005715D9"/>
    <w:rsid w:val="0057164C"/>
    <w:rsid w:val="005719AC"/>
    <w:rsid w:val="00571B02"/>
    <w:rsid w:val="00571B4A"/>
    <w:rsid w:val="00571C0A"/>
    <w:rsid w:val="00571EBF"/>
    <w:rsid w:val="00571F27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B65"/>
    <w:rsid w:val="00576CC9"/>
    <w:rsid w:val="00576E35"/>
    <w:rsid w:val="00576F98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1E8B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53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7A6"/>
    <w:rsid w:val="005A6892"/>
    <w:rsid w:val="005A69EA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C22"/>
    <w:rsid w:val="005B5C3C"/>
    <w:rsid w:val="005B5CD5"/>
    <w:rsid w:val="005B5DAE"/>
    <w:rsid w:val="005B5FF7"/>
    <w:rsid w:val="005B60BB"/>
    <w:rsid w:val="005B623D"/>
    <w:rsid w:val="005B62CA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E4"/>
    <w:rsid w:val="005F0C02"/>
    <w:rsid w:val="005F0C9C"/>
    <w:rsid w:val="005F0FF5"/>
    <w:rsid w:val="005F1041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FF"/>
    <w:rsid w:val="00601957"/>
    <w:rsid w:val="00601C6C"/>
    <w:rsid w:val="00601D45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A52"/>
    <w:rsid w:val="00607B8C"/>
    <w:rsid w:val="00607D2E"/>
    <w:rsid w:val="00607E4C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87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680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5A9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450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4B"/>
    <w:rsid w:val="006737D7"/>
    <w:rsid w:val="00673A70"/>
    <w:rsid w:val="00673A82"/>
    <w:rsid w:val="00673ACC"/>
    <w:rsid w:val="00673B1B"/>
    <w:rsid w:val="00673C4A"/>
    <w:rsid w:val="00673C9E"/>
    <w:rsid w:val="00673D0E"/>
    <w:rsid w:val="00673D75"/>
    <w:rsid w:val="00673F08"/>
    <w:rsid w:val="006740E3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DE3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BA5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60D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0C"/>
    <w:rsid w:val="006C0527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7FC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A28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A33"/>
    <w:rsid w:val="00721A63"/>
    <w:rsid w:val="00721CB0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D67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021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6FC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933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AD3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E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459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2BF"/>
    <w:rsid w:val="007B53F3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E65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A29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2B8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968"/>
    <w:rsid w:val="007F3982"/>
    <w:rsid w:val="007F3B5B"/>
    <w:rsid w:val="007F3BE1"/>
    <w:rsid w:val="007F3CC3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0FC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0C7"/>
    <w:rsid w:val="008161C8"/>
    <w:rsid w:val="008161EB"/>
    <w:rsid w:val="0081631C"/>
    <w:rsid w:val="008164D2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93A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4B"/>
    <w:rsid w:val="0082525D"/>
    <w:rsid w:val="0082555A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26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23C"/>
    <w:rsid w:val="00845357"/>
    <w:rsid w:val="0084557C"/>
    <w:rsid w:val="008456DF"/>
    <w:rsid w:val="00845966"/>
    <w:rsid w:val="00845B6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7FB"/>
    <w:rsid w:val="0085681D"/>
    <w:rsid w:val="00856B35"/>
    <w:rsid w:val="00856C3C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6DFE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897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15B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35"/>
    <w:rsid w:val="008B5440"/>
    <w:rsid w:val="008B550A"/>
    <w:rsid w:val="008B553A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68F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35A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E27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EFC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B10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41"/>
    <w:rsid w:val="0091265D"/>
    <w:rsid w:val="0091281B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31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BF9"/>
    <w:rsid w:val="00924EF1"/>
    <w:rsid w:val="00924F70"/>
    <w:rsid w:val="00924FC5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C56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893"/>
    <w:rsid w:val="00954A57"/>
    <w:rsid w:val="00954CAE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7DA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7F0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64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3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00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4E4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1BB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9BA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0DD2"/>
    <w:rsid w:val="009D1088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867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1F1F"/>
    <w:rsid w:val="00A02300"/>
    <w:rsid w:val="00A023DB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3C4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937"/>
    <w:rsid w:val="00A24AA3"/>
    <w:rsid w:val="00A24BB1"/>
    <w:rsid w:val="00A24BDC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AF6"/>
    <w:rsid w:val="00A33B8F"/>
    <w:rsid w:val="00A33BAC"/>
    <w:rsid w:val="00A33BAF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13"/>
    <w:rsid w:val="00A47E94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DCB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18"/>
    <w:rsid w:val="00AA00F2"/>
    <w:rsid w:val="00AA0127"/>
    <w:rsid w:val="00AA0334"/>
    <w:rsid w:val="00AA0377"/>
    <w:rsid w:val="00AA03AF"/>
    <w:rsid w:val="00AA0577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46"/>
    <w:rsid w:val="00AA348D"/>
    <w:rsid w:val="00AA34B7"/>
    <w:rsid w:val="00AA3641"/>
    <w:rsid w:val="00AA384B"/>
    <w:rsid w:val="00AA3C1E"/>
    <w:rsid w:val="00AA3C40"/>
    <w:rsid w:val="00AA3D94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DAB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21"/>
    <w:rsid w:val="00AB5FD2"/>
    <w:rsid w:val="00AB6109"/>
    <w:rsid w:val="00AB6195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C20"/>
    <w:rsid w:val="00AC6C8E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C7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9FE"/>
    <w:rsid w:val="00AF4A4A"/>
    <w:rsid w:val="00AF4A98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0F4C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EB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CA"/>
    <w:rsid w:val="00B53DAD"/>
    <w:rsid w:val="00B53DBD"/>
    <w:rsid w:val="00B53DE8"/>
    <w:rsid w:val="00B53E83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1D3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6D7"/>
    <w:rsid w:val="00B837C0"/>
    <w:rsid w:val="00B83A35"/>
    <w:rsid w:val="00B83B0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623"/>
    <w:rsid w:val="00B846FF"/>
    <w:rsid w:val="00B8491D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B9B"/>
    <w:rsid w:val="00B91E4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D11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989"/>
    <w:rsid w:val="00BB0AAC"/>
    <w:rsid w:val="00BB0B2F"/>
    <w:rsid w:val="00BB0C42"/>
    <w:rsid w:val="00BB0C95"/>
    <w:rsid w:val="00BB0D11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49A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4"/>
    <w:rsid w:val="00BC1F35"/>
    <w:rsid w:val="00BC204F"/>
    <w:rsid w:val="00BC2551"/>
    <w:rsid w:val="00BC2611"/>
    <w:rsid w:val="00BC2834"/>
    <w:rsid w:val="00BC2AA9"/>
    <w:rsid w:val="00BC2AB3"/>
    <w:rsid w:val="00BC2C3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3B7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5BB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2D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3C6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75"/>
    <w:rsid w:val="00C177AC"/>
    <w:rsid w:val="00C17C2B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24F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53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4F9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3DA"/>
    <w:rsid w:val="00C654B1"/>
    <w:rsid w:val="00C6556A"/>
    <w:rsid w:val="00C656E1"/>
    <w:rsid w:val="00C658D3"/>
    <w:rsid w:val="00C65903"/>
    <w:rsid w:val="00C659BC"/>
    <w:rsid w:val="00C65AB1"/>
    <w:rsid w:val="00C65AF0"/>
    <w:rsid w:val="00C65C12"/>
    <w:rsid w:val="00C65D25"/>
    <w:rsid w:val="00C65D53"/>
    <w:rsid w:val="00C65EE5"/>
    <w:rsid w:val="00C66100"/>
    <w:rsid w:val="00C663B2"/>
    <w:rsid w:val="00C665C6"/>
    <w:rsid w:val="00C66C65"/>
    <w:rsid w:val="00C66CD0"/>
    <w:rsid w:val="00C66D02"/>
    <w:rsid w:val="00C67184"/>
    <w:rsid w:val="00C672B7"/>
    <w:rsid w:val="00C6740D"/>
    <w:rsid w:val="00C675D7"/>
    <w:rsid w:val="00C6793B"/>
    <w:rsid w:val="00C679FA"/>
    <w:rsid w:val="00C67B0C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3C"/>
    <w:rsid w:val="00C9093E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23D"/>
    <w:rsid w:val="00C95414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3C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DB1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5A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B0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56"/>
    <w:rsid w:val="00D14D76"/>
    <w:rsid w:val="00D151E0"/>
    <w:rsid w:val="00D152C4"/>
    <w:rsid w:val="00D15454"/>
    <w:rsid w:val="00D15543"/>
    <w:rsid w:val="00D15607"/>
    <w:rsid w:val="00D15636"/>
    <w:rsid w:val="00D1586B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1F5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B16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D7"/>
    <w:rsid w:val="00D265E9"/>
    <w:rsid w:val="00D26607"/>
    <w:rsid w:val="00D267A1"/>
    <w:rsid w:val="00D26802"/>
    <w:rsid w:val="00D26854"/>
    <w:rsid w:val="00D2689A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BC4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3A"/>
    <w:rsid w:val="00D329A0"/>
    <w:rsid w:val="00D329C1"/>
    <w:rsid w:val="00D32B83"/>
    <w:rsid w:val="00D32BAE"/>
    <w:rsid w:val="00D32CA4"/>
    <w:rsid w:val="00D32CF3"/>
    <w:rsid w:val="00D32D5F"/>
    <w:rsid w:val="00D32E4C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9D5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16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409"/>
    <w:rsid w:val="00D45488"/>
    <w:rsid w:val="00D45550"/>
    <w:rsid w:val="00D456A4"/>
    <w:rsid w:val="00D45782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91"/>
    <w:rsid w:val="00D539B2"/>
    <w:rsid w:val="00D53BB5"/>
    <w:rsid w:val="00D53BE1"/>
    <w:rsid w:val="00D53C96"/>
    <w:rsid w:val="00D53D0D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65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8D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5F3"/>
    <w:rsid w:val="00D75743"/>
    <w:rsid w:val="00D757FB"/>
    <w:rsid w:val="00D75956"/>
    <w:rsid w:val="00D759BE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D5C"/>
    <w:rsid w:val="00D80EC0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F4"/>
    <w:rsid w:val="00D913FA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9F"/>
    <w:rsid w:val="00D9336A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B57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C2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B73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70C"/>
    <w:rsid w:val="00DC5895"/>
    <w:rsid w:val="00DC589F"/>
    <w:rsid w:val="00DC5AE7"/>
    <w:rsid w:val="00DC5AF9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5AD"/>
    <w:rsid w:val="00DF1758"/>
    <w:rsid w:val="00DF17A9"/>
    <w:rsid w:val="00DF181C"/>
    <w:rsid w:val="00DF1861"/>
    <w:rsid w:val="00DF18DB"/>
    <w:rsid w:val="00DF18EA"/>
    <w:rsid w:val="00DF1946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48B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BFA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C3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566"/>
    <w:rsid w:val="00EB0699"/>
    <w:rsid w:val="00EB0763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ADE"/>
    <w:rsid w:val="00EC3BDF"/>
    <w:rsid w:val="00EC3F4A"/>
    <w:rsid w:val="00EC4343"/>
    <w:rsid w:val="00EC44E1"/>
    <w:rsid w:val="00EC4830"/>
    <w:rsid w:val="00EC48C2"/>
    <w:rsid w:val="00EC4A3B"/>
    <w:rsid w:val="00EC4A64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213"/>
    <w:rsid w:val="00ED0386"/>
    <w:rsid w:val="00ED055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5A4"/>
    <w:rsid w:val="00ED7604"/>
    <w:rsid w:val="00ED77A0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3B"/>
    <w:rsid w:val="00EE7B7F"/>
    <w:rsid w:val="00EF0000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D35"/>
    <w:rsid w:val="00EF2DA8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56"/>
    <w:rsid w:val="00F02772"/>
    <w:rsid w:val="00F027E9"/>
    <w:rsid w:val="00F028F5"/>
    <w:rsid w:val="00F029F5"/>
    <w:rsid w:val="00F02A2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329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E81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D2A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1C0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1B"/>
    <w:rsid w:val="00F41026"/>
    <w:rsid w:val="00F414A0"/>
    <w:rsid w:val="00F414EF"/>
    <w:rsid w:val="00F41533"/>
    <w:rsid w:val="00F41814"/>
    <w:rsid w:val="00F41876"/>
    <w:rsid w:val="00F418AD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C23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A42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278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2E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A61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EE"/>
    <w:rsid w:val="00FA3A5B"/>
    <w:rsid w:val="00FA3A6B"/>
    <w:rsid w:val="00FA3A79"/>
    <w:rsid w:val="00FA3F02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438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98D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8C707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EDBB69-1968-4B4C-B1E6-89E745C6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13</cp:revision>
  <cp:lastPrinted>2018-12-11T17:26:00Z</cp:lastPrinted>
  <dcterms:created xsi:type="dcterms:W3CDTF">2018-12-11T17:24:00Z</dcterms:created>
  <dcterms:modified xsi:type="dcterms:W3CDTF">2019-05-20T18:19:00Z</dcterms:modified>
</cp:coreProperties>
</file>