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27486">
        <w:rPr>
          <w:rFonts w:ascii="Arial" w:hAnsi="Arial" w:cs="Arial"/>
          <w:b w:val="0"/>
          <w:sz w:val="22"/>
          <w:szCs w:val="22"/>
          <w:lang w:val="es-SV"/>
        </w:rPr>
        <w:t>69</w:t>
      </w:r>
      <w:r w:rsidRPr="00AB2B6E">
        <w:rPr>
          <w:rFonts w:ascii="Arial" w:hAnsi="Arial" w:cs="Arial"/>
          <w:b w:val="0"/>
          <w:sz w:val="22"/>
          <w:szCs w:val="22"/>
          <w:lang w:val="es-SV"/>
        </w:rPr>
        <w:t>-</w:t>
      </w:r>
      <w:r w:rsidR="002F420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E27486">
        <w:rPr>
          <w:rFonts w:ascii="Arial" w:hAnsi="Arial" w:cs="Arial"/>
          <w:color w:val="FF0000"/>
          <w:lang w:val="es-SV"/>
        </w:rPr>
        <w:t>trece</w:t>
      </w:r>
      <w:r w:rsidRPr="00AB2B6E">
        <w:rPr>
          <w:rFonts w:ascii="Arial" w:hAnsi="Arial" w:cs="Arial"/>
          <w:lang w:val="es-SV"/>
        </w:rPr>
        <w:t xml:space="preserve"> horas</w:t>
      </w:r>
      <w:r w:rsidR="00F67051">
        <w:rPr>
          <w:rFonts w:ascii="Arial" w:hAnsi="Arial" w:cs="Arial"/>
          <w:lang w:val="es-SV"/>
        </w:rPr>
        <w:t xml:space="preserve"> y </w:t>
      </w:r>
      <w:r w:rsidR="00E27486">
        <w:rPr>
          <w:rFonts w:ascii="Arial" w:hAnsi="Arial" w:cs="Arial"/>
          <w:color w:val="FF0000"/>
          <w:lang w:val="es-SV"/>
        </w:rPr>
        <w:t>treinta</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E27486">
        <w:rPr>
          <w:rFonts w:ascii="Arial" w:hAnsi="Arial" w:cs="Arial"/>
          <w:lang w:val="es-SV"/>
        </w:rPr>
        <w:t>veintidós</w:t>
      </w:r>
      <w:r w:rsidRPr="00AB2B6E">
        <w:rPr>
          <w:rFonts w:ascii="Arial" w:hAnsi="Arial" w:cs="Arial"/>
          <w:lang w:val="es-SV"/>
        </w:rPr>
        <w:t xml:space="preserve"> de </w:t>
      </w:r>
      <w:r w:rsidR="00EF15A6">
        <w:rPr>
          <w:rFonts w:ascii="Arial" w:hAnsi="Arial" w:cs="Arial"/>
          <w:lang w:val="es-SV"/>
        </w:rPr>
        <w:t>febrero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E27486">
        <w:rPr>
          <w:rFonts w:ascii="Arial" w:hAnsi="Arial" w:cs="Arial"/>
          <w:lang w:val="es-SV"/>
        </w:rPr>
        <w:t>diez</w:t>
      </w:r>
      <w:r w:rsidRPr="00AB2B6E">
        <w:rPr>
          <w:rFonts w:ascii="Arial" w:hAnsi="Arial" w:cs="Arial"/>
          <w:lang w:val="es-SV"/>
        </w:rPr>
        <w:t xml:space="preserve"> de </w:t>
      </w:r>
      <w:r w:rsidR="00E27486">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323D66">
        <w:rPr>
          <w:rFonts w:ascii="Arial" w:hAnsi="Arial" w:cs="Arial"/>
          <w:lang w:val="es-SV"/>
        </w:rPr>
        <w:t xml:space="preserve"> </w:t>
      </w:r>
      <w:r w:rsidR="00CC602D">
        <w:rPr>
          <w:rFonts w:ascii="Arial" w:hAnsi="Arial" w:cs="Arial"/>
          <w:lang w:val="es-SV"/>
        </w:rPr>
        <w:t>l</w:t>
      </w:r>
      <w:r w:rsidR="00323D66">
        <w:rPr>
          <w:rFonts w:ascii="Arial" w:hAnsi="Arial" w:cs="Arial"/>
          <w:lang w:val="es-SV"/>
        </w:rPr>
        <w:t>a</w:t>
      </w:r>
      <w:r>
        <w:rPr>
          <w:rFonts w:ascii="Arial" w:hAnsi="Arial" w:cs="Arial"/>
          <w:lang w:val="es-SV"/>
        </w:rPr>
        <w:t xml:space="preserve"> señor</w:t>
      </w:r>
      <w:r w:rsidR="00323D66">
        <w:rPr>
          <w:rFonts w:ascii="Arial" w:hAnsi="Arial" w:cs="Arial"/>
          <w:lang w:val="es-SV"/>
        </w:rPr>
        <w:t>a</w:t>
      </w:r>
      <w:r>
        <w:rPr>
          <w:rFonts w:ascii="Arial" w:hAnsi="Arial" w:cs="Arial"/>
          <w:lang w:val="es-SV"/>
        </w:rPr>
        <w:t xml:space="preserve"> </w:t>
      </w:r>
      <w:r w:rsidR="00485C70">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E27486">
        <w:rPr>
          <w:rFonts w:ascii="Arial" w:hAnsi="Arial" w:cs="Arial"/>
          <w:lang w:val="es-SV"/>
        </w:rPr>
        <w:t>Copia de carnet de ONUSAL</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w:t>
      </w:r>
      <w:r w:rsidR="00E27486">
        <w:rPr>
          <w:rFonts w:ascii="Arial" w:hAnsi="Arial" w:cs="Arial"/>
          <w:lang w:val="es-SV"/>
        </w:rPr>
        <w:t>obre el acceso a la información, esta Unidas se declara impedida para proveer lo solicitado por inexistencia</w:t>
      </w: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E27486" w:rsidRDefault="00E27486" w:rsidP="002D1E7E">
      <w:pPr>
        <w:numPr>
          <w:ilvl w:val="0"/>
          <w:numId w:val="23"/>
        </w:numPr>
        <w:jc w:val="both"/>
        <w:rPr>
          <w:rFonts w:ascii="Arial" w:hAnsi="Arial" w:cs="Arial"/>
          <w:lang w:val="es-SV"/>
        </w:rPr>
      </w:pPr>
      <w:r>
        <w:rPr>
          <w:rFonts w:ascii="Arial" w:hAnsi="Arial" w:cs="Arial"/>
          <w:lang w:val="es-SV"/>
        </w:rPr>
        <w:t xml:space="preserve">En ese contexto, el suscrito procedió  a solicitar el expediente de la solicitante al Departamento de Atención y Orientación, al revisar dicho expediente no se encontró el documento solicitado por la solicitante </w:t>
      </w:r>
    </w:p>
    <w:p w:rsidR="00FE53CA" w:rsidRDefault="00FE53CA" w:rsidP="00FE53CA">
      <w:pPr>
        <w:jc w:val="both"/>
        <w:rPr>
          <w:rFonts w:ascii="Arial" w:hAnsi="Arial" w:cs="Arial"/>
          <w:lang w:val="es-SV"/>
        </w:rPr>
      </w:pPr>
    </w:p>
    <w:p w:rsidR="002F4201" w:rsidRDefault="002D1E7E" w:rsidP="00FE53CA">
      <w:pPr>
        <w:numPr>
          <w:ilvl w:val="0"/>
          <w:numId w:val="23"/>
        </w:numPr>
        <w:jc w:val="both"/>
        <w:rPr>
          <w:rFonts w:ascii="Arial" w:hAnsi="Arial" w:cs="Arial"/>
          <w:lang w:val="es-SV"/>
        </w:rPr>
      </w:pPr>
      <w:r w:rsidRPr="00E3116A">
        <w:rPr>
          <w:rFonts w:ascii="Arial" w:hAnsi="Arial" w:cs="Arial"/>
          <w:lang w:val="es-SV"/>
        </w:rPr>
        <w:lastRenderedPageBreak/>
        <w:t>A partir de</w:t>
      </w:r>
      <w:r w:rsidR="00E27486">
        <w:rPr>
          <w:rFonts w:ascii="Arial" w:hAnsi="Arial" w:cs="Arial"/>
          <w:lang w:val="es-SV"/>
        </w:rPr>
        <w:t xml:space="preserve">l deber de motivación genérico establecido en el articulo </w:t>
      </w:r>
      <w:r w:rsidR="00FE53CA">
        <w:rPr>
          <w:rFonts w:ascii="Arial" w:hAnsi="Arial" w:cs="Arial"/>
          <w:lang w:val="es-SV"/>
        </w:rPr>
        <w:t>62, 65 y 72 LAIP,</w:t>
      </w:r>
      <w:r w:rsidR="00E27486">
        <w:rPr>
          <w:rFonts w:ascii="Arial" w:hAnsi="Arial" w:cs="Arial"/>
          <w:lang w:val="es-SV"/>
        </w:rPr>
        <w:t xml:space="preserve"> </w:t>
      </w:r>
      <w:r w:rsidR="00FE53CA">
        <w:rPr>
          <w:rFonts w:ascii="Arial" w:hAnsi="Arial" w:cs="Arial"/>
          <w:lang w:val="es-SV"/>
        </w:rPr>
        <w:t>l</w:t>
      </w:r>
      <w:r w:rsidR="00E27486">
        <w:rPr>
          <w:rFonts w:ascii="Arial" w:hAnsi="Arial" w:cs="Arial"/>
          <w:lang w:val="es-SV"/>
        </w:rPr>
        <w:t xml:space="preserve">as decisiones de los entes obligados </w:t>
      </w:r>
      <w:r w:rsidR="00FE53CA">
        <w:rPr>
          <w:rFonts w:ascii="Arial" w:hAnsi="Arial" w:cs="Arial"/>
          <w:lang w:val="es-SV"/>
        </w:rPr>
        <w:t>deberán</w:t>
      </w:r>
      <w:r w:rsidR="00E27486">
        <w:rPr>
          <w:rFonts w:ascii="Arial" w:hAnsi="Arial" w:cs="Arial"/>
          <w:lang w:val="es-SV"/>
        </w:rPr>
        <w:t xml:space="preserve"> entregarse por escrito al solicitante con </w:t>
      </w:r>
      <w:r w:rsidR="00FE53CA">
        <w:rPr>
          <w:rFonts w:ascii="Arial" w:hAnsi="Arial" w:cs="Arial"/>
          <w:lang w:val="es-SV"/>
        </w:rPr>
        <w:t>mención</w:t>
      </w:r>
      <w:r w:rsidR="00E27486">
        <w:rPr>
          <w:rFonts w:ascii="Arial" w:hAnsi="Arial" w:cs="Arial"/>
          <w:lang w:val="es-SV"/>
        </w:rPr>
        <w:t xml:space="preserve"> breve</w:t>
      </w:r>
      <w:r w:rsidR="00FE53CA">
        <w:rPr>
          <w:rFonts w:ascii="Arial" w:hAnsi="Arial" w:cs="Arial"/>
          <w:lang w:val="es-SV"/>
        </w:rPr>
        <w:t xml:space="preserve"> pero suficiente de sus fundamentos, para lo cual el suscrito</w:t>
      </w:r>
      <w:r w:rsidRPr="00E3116A">
        <w:rPr>
          <w:rFonts w:ascii="Arial" w:hAnsi="Arial" w:cs="Arial"/>
          <w:lang w:val="es-SV"/>
        </w:rPr>
        <w:t xml:space="preserve"> </w:t>
      </w:r>
      <w:r w:rsidR="00FE53CA">
        <w:rPr>
          <w:rFonts w:ascii="Arial" w:hAnsi="Arial" w:cs="Arial"/>
          <w:lang w:val="es-SV"/>
        </w:rPr>
        <w:t>debe establecer los razonamientos de su decisión sobre el acceso a la información, esta Unidad se declara impedida para proveer lo solicitado por ser inexistente</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FE53CA"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Pr="005C787D">
        <w:rPr>
          <w:rFonts w:ascii="Arial" w:hAnsi="Arial" w:cs="Arial"/>
          <w:lang w:val="es-SV"/>
        </w:rPr>
        <w:t>l</w:t>
      </w:r>
      <w:r w:rsidR="00323D66">
        <w:rPr>
          <w:rFonts w:ascii="Arial" w:hAnsi="Arial" w:cs="Arial"/>
          <w:lang w:val="es-SV"/>
        </w:rPr>
        <w:t>a</w:t>
      </w:r>
      <w:r w:rsidRPr="005C787D">
        <w:rPr>
          <w:rFonts w:ascii="Arial" w:hAnsi="Arial" w:cs="Arial"/>
          <w:lang w:val="es-SV"/>
        </w:rPr>
        <w:t xml:space="preserve"> señor</w:t>
      </w:r>
      <w:r w:rsidR="00323D66">
        <w:rPr>
          <w:rFonts w:ascii="Arial" w:hAnsi="Arial" w:cs="Arial"/>
          <w:lang w:val="es-SV"/>
        </w:rPr>
        <w:t>a</w:t>
      </w:r>
      <w:r>
        <w:rPr>
          <w:rFonts w:ascii="Arial" w:hAnsi="Arial" w:cs="Arial"/>
          <w:lang w:val="es-SV"/>
        </w:rPr>
        <w:t xml:space="preserve"> </w:t>
      </w:r>
      <w:r w:rsidR="00485C70">
        <w:rPr>
          <w:rFonts w:ascii="Arial" w:hAnsi="Arial" w:cs="Arial"/>
          <w:lang w:val="es-SV"/>
        </w:rPr>
        <w:t>XXXXXXXXXX</w:t>
      </w:r>
    </w:p>
    <w:p w:rsidR="002D1E7E" w:rsidRDefault="00FE53CA" w:rsidP="002D1E7E">
      <w:pPr>
        <w:numPr>
          <w:ilvl w:val="0"/>
          <w:numId w:val="24"/>
        </w:numPr>
        <w:jc w:val="both"/>
        <w:rPr>
          <w:rFonts w:ascii="Arial" w:hAnsi="Arial" w:cs="Arial"/>
          <w:lang w:val="es-SV"/>
        </w:rPr>
      </w:pPr>
      <w:r>
        <w:rPr>
          <w:rFonts w:ascii="Arial" w:hAnsi="Arial" w:cs="Arial"/>
          <w:lang w:val="es-SV"/>
        </w:rPr>
        <w:t xml:space="preserve">Deniéguese  a la señora </w:t>
      </w:r>
      <w:r w:rsidR="00485C70">
        <w:rPr>
          <w:rFonts w:ascii="Arial" w:hAnsi="Arial" w:cs="Arial"/>
          <w:lang w:val="es-SV"/>
        </w:rPr>
        <w:t>XXXXXXXXXX</w:t>
      </w:r>
      <w:bookmarkStart w:id="0" w:name="_GoBack"/>
      <w:bookmarkEnd w:id="0"/>
      <w:r>
        <w:rPr>
          <w:rFonts w:ascii="Arial" w:hAnsi="Arial" w:cs="Arial"/>
          <w:lang w:val="es-SV"/>
        </w:rPr>
        <w:t>, el acceso a la información pertinente de datos personales por ser información inexistente  en los archivos de la institución</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w:t>
      </w:r>
      <w:r w:rsidR="00FE53CA">
        <w:rPr>
          <w:rFonts w:ascii="Arial" w:hAnsi="Arial" w:cs="Arial"/>
          <w:lang w:val="es-SV"/>
        </w:rPr>
        <w:t>Si usted no esta conforme con la presente resolución puede interponer el recurso de apelación ante el Instituto de Acceso a la Información Pública</w:t>
      </w:r>
    </w:p>
    <w:p w:rsidR="002D1E7E" w:rsidRPr="000B413A" w:rsidRDefault="00FE53CA" w:rsidP="002D1E7E">
      <w:pPr>
        <w:numPr>
          <w:ilvl w:val="0"/>
          <w:numId w:val="24"/>
        </w:numPr>
        <w:jc w:val="both"/>
        <w:rPr>
          <w:rFonts w:ascii="Arial" w:hAnsi="Arial" w:cs="Arial"/>
          <w:lang w:val="es-SV"/>
        </w:rPr>
      </w:pPr>
      <w:r>
        <w:rPr>
          <w:rFonts w:ascii="Arial" w:hAnsi="Arial" w:cs="Arial"/>
          <w:lang w:val="es-SV"/>
        </w:rPr>
        <w:t>Notifíquese a la interesada</w:t>
      </w:r>
      <w:r w:rsidR="002D1E7E"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08A" w:rsidRDefault="0088608A" w:rsidP="00E54F70">
      <w:pPr>
        <w:spacing w:after="0" w:line="240" w:lineRule="auto"/>
      </w:pPr>
      <w:r>
        <w:separator/>
      </w:r>
    </w:p>
  </w:endnote>
  <w:endnote w:type="continuationSeparator" w:id="0">
    <w:p w:rsidR="0088608A" w:rsidRDefault="0088608A"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08A" w:rsidRDefault="0088608A" w:rsidP="00E54F70">
      <w:pPr>
        <w:spacing w:after="0" w:line="240" w:lineRule="auto"/>
      </w:pPr>
      <w:r>
        <w:separator/>
      </w:r>
    </w:p>
  </w:footnote>
  <w:footnote w:type="continuationSeparator" w:id="0">
    <w:p w:rsidR="0088608A" w:rsidRDefault="0088608A"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6D38392F" wp14:editId="20F6B26B">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D40B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8D"/>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5403"/>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5C70"/>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958A4"/>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12B0"/>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08A"/>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27486"/>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34D2"/>
    <w:rsid w:val="00FE4169"/>
    <w:rsid w:val="00FE53CA"/>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5F15C-79EC-4298-AC33-F3122DD7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2</Pages>
  <Words>500</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137</cp:revision>
  <cp:lastPrinted>2016-06-24T20:40:00Z</cp:lastPrinted>
  <dcterms:created xsi:type="dcterms:W3CDTF">2016-04-13T17:27:00Z</dcterms:created>
  <dcterms:modified xsi:type="dcterms:W3CDTF">2016-07-01T18:15:00Z</dcterms:modified>
</cp:coreProperties>
</file>