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F75BA21" w:rsidR="00C95EF5" w:rsidRPr="008C40A7" w:rsidRDefault="00785D1F" w:rsidP="00310626">
      <w:pPr>
        <w:spacing w:after="0" w:line="360" w:lineRule="auto"/>
        <w:jc w:val="both"/>
        <w:rPr>
          <w:rFonts w:ascii="Times New Roman" w:hAnsi="Times New Roman" w:cs="Times New Roman"/>
          <w:sz w:val="24"/>
          <w:szCs w:val="24"/>
        </w:rPr>
      </w:pPr>
      <w:r w:rsidRPr="0088231A">
        <w:rPr>
          <w:rFonts w:ascii="Times New Roman" w:hAnsi="Times New Roman" w:cs="Times New Roman"/>
          <w:b/>
          <w:sz w:val="24"/>
          <w:szCs w:val="24"/>
        </w:rPr>
        <w:t>ACTA NÚMERO CUATRO</w:t>
      </w:r>
      <w:r w:rsidR="00310626" w:rsidRPr="0088231A">
        <w:rPr>
          <w:rFonts w:ascii="Times New Roman" w:hAnsi="Times New Roman" w:cs="Times New Roman"/>
          <w:b/>
          <w:sz w:val="24"/>
          <w:szCs w:val="24"/>
        </w:rPr>
        <w:t xml:space="preserve">. </w:t>
      </w:r>
      <w:r w:rsidR="00310626" w:rsidRPr="0088231A">
        <w:rPr>
          <w:rFonts w:ascii="Times New Roman" w:hAnsi="Times New Roman" w:cs="Times New Roman"/>
          <w:sz w:val="24"/>
          <w:szCs w:val="24"/>
        </w:rPr>
        <w:t>San Salvad</w:t>
      </w:r>
      <w:r w:rsidR="00762AE2" w:rsidRPr="0088231A">
        <w:rPr>
          <w:rFonts w:ascii="Times New Roman" w:hAnsi="Times New Roman" w:cs="Times New Roman"/>
          <w:sz w:val="24"/>
          <w:szCs w:val="24"/>
        </w:rPr>
        <w:t xml:space="preserve">or, a las </w:t>
      </w:r>
      <w:r w:rsidR="00762AE2" w:rsidRPr="0088231A">
        <w:rPr>
          <w:rFonts w:ascii="Times New Roman" w:hAnsi="Times New Roman" w:cs="Times New Roman"/>
          <w:b/>
          <w:sz w:val="24"/>
          <w:szCs w:val="24"/>
        </w:rPr>
        <w:t>dieciséis</w:t>
      </w:r>
      <w:r w:rsidR="00646FA9" w:rsidRPr="0088231A">
        <w:rPr>
          <w:rFonts w:ascii="Times New Roman" w:hAnsi="Times New Roman" w:cs="Times New Roman"/>
          <w:b/>
          <w:sz w:val="24"/>
          <w:szCs w:val="24"/>
        </w:rPr>
        <w:t xml:space="preserve"> horas</w:t>
      </w:r>
      <w:r w:rsidR="00310626" w:rsidRPr="0088231A">
        <w:rPr>
          <w:rFonts w:ascii="Times New Roman" w:hAnsi="Times New Roman" w:cs="Times New Roman"/>
          <w:sz w:val="24"/>
          <w:szCs w:val="24"/>
        </w:rPr>
        <w:t xml:space="preserve"> del día </w:t>
      </w:r>
      <w:r w:rsidR="00464E35" w:rsidRPr="0088231A">
        <w:rPr>
          <w:rFonts w:ascii="Times New Roman" w:hAnsi="Times New Roman" w:cs="Times New Roman"/>
          <w:b/>
          <w:sz w:val="24"/>
          <w:szCs w:val="24"/>
        </w:rPr>
        <w:t>trece</w:t>
      </w:r>
      <w:r w:rsidR="00646FA9" w:rsidRPr="0088231A">
        <w:rPr>
          <w:rFonts w:ascii="Times New Roman" w:hAnsi="Times New Roman" w:cs="Times New Roman"/>
          <w:b/>
          <w:sz w:val="24"/>
          <w:szCs w:val="24"/>
        </w:rPr>
        <w:t xml:space="preserve"> de mayo</w:t>
      </w:r>
      <w:r w:rsidR="00310626" w:rsidRPr="0088231A">
        <w:rPr>
          <w:rFonts w:ascii="Times New Roman" w:hAnsi="Times New Roman" w:cs="Times New Roman"/>
          <w:b/>
          <w:sz w:val="24"/>
          <w:szCs w:val="24"/>
        </w:rPr>
        <w:t xml:space="preserve"> del año dos mil </w:t>
      </w:r>
      <w:r w:rsidR="00675112" w:rsidRPr="0088231A">
        <w:rPr>
          <w:rFonts w:ascii="Times New Roman" w:hAnsi="Times New Roman" w:cs="Times New Roman"/>
          <w:b/>
          <w:sz w:val="24"/>
          <w:szCs w:val="24"/>
        </w:rPr>
        <w:t>trece</w:t>
      </w:r>
      <w:r w:rsidR="00310626" w:rsidRPr="0088231A">
        <w:rPr>
          <w:rFonts w:ascii="Times New Roman" w:hAnsi="Times New Roman" w:cs="Times New Roman"/>
          <w:b/>
          <w:sz w:val="24"/>
          <w:szCs w:val="24"/>
        </w:rPr>
        <w:t>.</w:t>
      </w:r>
      <w:r w:rsidR="00310626" w:rsidRPr="0088231A">
        <w:rPr>
          <w:rFonts w:ascii="Times New Roman" w:hAnsi="Times New Roman" w:cs="Times New Roman"/>
          <w:sz w:val="24"/>
          <w:szCs w:val="24"/>
        </w:rPr>
        <w:t xml:space="preserve"> Siendo estos el lugar, día y hora señalados par</w:t>
      </w:r>
      <w:r w:rsidR="00762AE2" w:rsidRPr="0088231A">
        <w:rPr>
          <w:rFonts w:ascii="Times New Roman" w:hAnsi="Times New Roman" w:cs="Times New Roman"/>
          <w:sz w:val="24"/>
          <w:szCs w:val="24"/>
        </w:rPr>
        <w:t xml:space="preserve">a la celebración de </w:t>
      </w:r>
      <w:r w:rsidR="00762AE2" w:rsidRPr="0088231A">
        <w:rPr>
          <w:rFonts w:ascii="Times New Roman" w:hAnsi="Times New Roman" w:cs="Times New Roman"/>
          <w:b/>
          <w:sz w:val="24"/>
          <w:szCs w:val="24"/>
        </w:rPr>
        <w:t xml:space="preserve">sesión </w:t>
      </w:r>
      <w:r w:rsidR="00310626" w:rsidRPr="0088231A">
        <w:rPr>
          <w:rFonts w:ascii="Times New Roman" w:hAnsi="Times New Roman" w:cs="Times New Roman"/>
          <w:b/>
          <w:sz w:val="24"/>
          <w:szCs w:val="24"/>
        </w:rPr>
        <w:t>ordinaria</w:t>
      </w:r>
      <w:r w:rsidR="00310626" w:rsidRPr="0088231A">
        <w:rPr>
          <w:rFonts w:ascii="Times New Roman" w:hAnsi="Times New Roman" w:cs="Times New Roman"/>
          <w:sz w:val="24"/>
          <w:szCs w:val="24"/>
        </w:rPr>
        <w:t xml:space="preserve"> de Consejo Directivo del </w:t>
      </w:r>
      <w:r w:rsidR="00310626" w:rsidRPr="0088231A">
        <w:rPr>
          <w:rFonts w:ascii="Times New Roman" w:hAnsi="Times New Roman" w:cs="Times New Roman"/>
          <w:b/>
          <w:sz w:val="24"/>
          <w:szCs w:val="24"/>
        </w:rPr>
        <w:t xml:space="preserve">Fondo para la Atención a las Víctimas de </w:t>
      </w:r>
      <w:r w:rsidR="00310626" w:rsidRPr="008C40A7">
        <w:rPr>
          <w:rFonts w:ascii="Times New Roman" w:hAnsi="Times New Roman" w:cs="Times New Roman"/>
          <w:b/>
          <w:sz w:val="24"/>
          <w:szCs w:val="24"/>
        </w:rPr>
        <w:t>Accidentes de Tránsito</w:t>
      </w:r>
      <w:r w:rsidR="00310626" w:rsidRPr="008C40A7">
        <w:rPr>
          <w:rFonts w:ascii="Times New Roman" w:hAnsi="Times New Roman" w:cs="Times New Roman"/>
          <w:sz w:val="24"/>
          <w:szCs w:val="24"/>
        </w:rPr>
        <w:t xml:space="preserve">, que puede abreviarse </w:t>
      </w:r>
      <w:r w:rsidR="00310626" w:rsidRPr="008C40A7">
        <w:rPr>
          <w:rFonts w:ascii="Times New Roman" w:hAnsi="Times New Roman" w:cs="Times New Roman"/>
          <w:b/>
          <w:sz w:val="24"/>
          <w:szCs w:val="24"/>
        </w:rPr>
        <w:t>FONAT</w:t>
      </w:r>
      <w:r w:rsidR="00310626" w:rsidRPr="008C40A7">
        <w:rPr>
          <w:rFonts w:ascii="Times New Roman" w:hAnsi="Times New Roman" w:cs="Times New Roman"/>
          <w:sz w:val="24"/>
          <w:szCs w:val="24"/>
        </w:rPr>
        <w:t>, en atención a la convocatoria girada de conformidad a la Ley</w:t>
      </w:r>
      <w:r w:rsidR="00B03D76" w:rsidRPr="008C40A7">
        <w:rPr>
          <w:rFonts w:ascii="Times New Roman" w:hAnsi="Times New Roman" w:cs="Times New Roman"/>
          <w:sz w:val="24"/>
          <w:szCs w:val="24"/>
        </w:rPr>
        <w:t xml:space="preserve">. </w:t>
      </w:r>
      <w:r w:rsidR="00851180" w:rsidRPr="008C40A7">
        <w:rPr>
          <w:rFonts w:ascii="Times New Roman" w:hAnsi="Times New Roman" w:cs="Times New Roman"/>
          <w:sz w:val="24"/>
          <w:szCs w:val="24"/>
        </w:rPr>
        <w:t>Se</w:t>
      </w:r>
      <w:r w:rsidR="00B03D76" w:rsidRPr="008C40A7">
        <w:rPr>
          <w:rFonts w:ascii="Times New Roman" w:hAnsi="Times New Roman" w:cs="Times New Roman"/>
          <w:sz w:val="24"/>
          <w:szCs w:val="24"/>
        </w:rPr>
        <w:t xml:space="preserve"> procede al desarrollo de la agenda propuesta, según se detalla a continuación:</w:t>
      </w:r>
      <w:r w:rsidR="00310626" w:rsidRPr="008C40A7">
        <w:rPr>
          <w:rFonts w:ascii="Times New Roman" w:hAnsi="Times New Roman" w:cs="Times New Roman"/>
          <w:sz w:val="24"/>
          <w:szCs w:val="24"/>
        </w:rPr>
        <w:t xml:space="preserve"> </w:t>
      </w:r>
      <w:r w:rsidR="0072631B" w:rsidRPr="008C40A7">
        <w:rPr>
          <w:rFonts w:ascii="Times New Roman" w:hAnsi="Times New Roman" w:cs="Times New Roman"/>
          <w:sz w:val="24"/>
          <w:szCs w:val="24"/>
        </w:rPr>
        <w:t>------</w:t>
      </w:r>
      <w:r w:rsidR="008C40A7">
        <w:rPr>
          <w:rFonts w:ascii="Times New Roman" w:hAnsi="Times New Roman" w:cs="Times New Roman"/>
          <w:sz w:val="24"/>
          <w:szCs w:val="24"/>
        </w:rPr>
        <w:t>----------------------------------------------------------------------------</w:t>
      </w:r>
    </w:p>
    <w:p w14:paraId="3783BEFA" w14:textId="081CC66F" w:rsidR="00310626" w:rsidRPr="008C40A7" w:rsidRDefault="00D11797" w:rsidP="00310626">
      <w:pPr>
        <w:spacing w:after="0" w:line="360" w:lineRule="auto"/>
        <w:jc w:val="both"/>
        <w:rPr>
          <w:rFonts w:ascii="Times New Roman" w:hAnsi="Times New Roman" w:cs="Times New Roman"/>
          <w:b/>
          <w:sz w:val="24"/>
          <w:szCs w:val="24"/>
        </w:rPr>
      </w:pPr>
      <w:r w:rsidRPr="008C40A7">
        <w:rPr>
          <w:rFonts w:ascii="Times New Roman" w:hAnsi="Times New Roman" w:cs="Times New Roman"/>
          <w:b/>
          <w:sz w:val="24"/>
          <w:szCs w:val="24"/>
        </w:rPr>
        <w:t>1.</w:t>
      </w:r>
      <w:r w:rsidR="00B03D76" w:rsidRPr="008C40A7">
        <w:rPr>
          <w:rFonts w:ascii="Times New Roman" w:hAnsi="Times New Roman" w:cs="Times New Roman"/>
          <w:b/>
          <w:sz w:val="24"/>
          <w:szCs w:val="24"/>
        </w:rPr>
        <w:t xml:space="preserve"> Integración del Consejo Directivo.</w:t>
      </w:r>
      <w:r w:rsidR="00C95EF5" w:rsidRPr="008C40A7">
        <w:rPr>
          <w:rFonts w:ascii="Times New Roman" w:hAnsi="Times New Roman" w:cs="Times New Roman"/>
          <w:b/>
          <w:sz w:val="24"/>
          <w:szCs w:val="24"/>
        </w:rPr>
        <w:t xml:space="preserve"> </w:t>
      </w:r>
      <w:r w:rsidR="00C95EF5" w:rsidRPr="008C40A7">
        <w:rPr>
          <w:rFonts w:ascii="Times New Roman" w:hAnsi="Times New Roman" w:cs="Times New Roman"/>
          <w:sz w:val="24"/>
          <w:szCs w:val="24"/>
        </w:rPr>
        <w:t>--------------------------------------------------------------</w:t>
      </w:r>
      <w:r w:rsidR="00B03D76" w:rsidRPr="008C40A7">
        <w:rPr>
          <w:rFonts w:ascii="Times New Roman" w:hAnsi="Times New Roman" w:cs="Times New Roman"/>
          <w:sz w:val="24"/>
          <w:szCs w:val="24"/>
        </w:rPr>
        <w:t>Se encuentran</w:t>
      </w:r>
      <w:r w:rsidR="00310626" w:rsidRPr="008C40A7">
        <w:rPr>
          <w:rFonts w:ascii="Times New Roman" w:hAnsi="Times New Roman" w:cs="Times New Roman"/>
          <w:sz w:val="24"/>
          <w:szCs w:val="24"/>
        </w:rPr>
        <w:t xml:space="preserve"> presentes</w:t>
      </w:r>
      <w:r w:rsidR="00B03D76" w:rsidRPr="008C40A7">
        <w:rPr>
          <w:rFonts w:ascii="Times New Roman" w:hAnsi="Times New Roman" w:cs="Times New Roman"/>
          <w:sz w:val="24"/>
          <w:szCs w:val="24"/>
        </w:rPr>
        <w:t xml:space="preserve"> al inicio de la sesión</w:t>
      </w:r>
      <w:r w:rsidR="00310626" w:rsidRPr="008C40A7">
        <w:rPr>
          <w:rFonts w:ascii="Times New Roman" w:hAnsi="Times New Roman" w:cs="Times New Roman"/>
          <w:sz w:val="24"/>
          <w:szCs w:val="24"/>
        </w:rPr>
        <w:t xml:space="preserve"> el Licenciado Nelson García</w:t>
      </w:r>
      <w:r w:rsidR="00B03D76" w:rsidRPr="008C40A7">
        <w:rPr>
          <w:rFonts w:ascii="Times New Roman" w:hAnsi="Times New Roman" w:cs="Times New Roman"/>
          <w:sz w:val="24"/>
          <w:szCs w:val="24"/>
        </w:rPr>
        <w:t xml:space="preserve"> Rodríguez</w:t>
      </w:r>
      <w:r w:rsidR="00310626" w:rsidRPr="008C40A7">
        <w:rPr>
          <w:rFonts w:ascii="Times New Roman" w:hAnsi="Times New Roman" w:cs="Times New Roman"/>
          <w:sz w:val="24"/>
          <w:szCs w:val="24"/>
        </w:rPr>
        <w:t xml:space="preserve">, Presidente; la Doctora </w:t>
      </w:r>
      <w:r w:rsidR="00B03D76" w:rsidRPr="008C40A7">
        <w:rPr>
          <w:rFonts w:ascii="Times New Roman" w:hAnsi="Times New Roman" w:cs="Times New Roman"/>
          <w:sz w:val="24"/>
          <w:szCs w:val="24"/>
        </w:rPr>
        <w:t xml:space="preserve">Ana </w:t>
      </w:r>
      <w:r w:rsidR="00310626" w:rsidRPr="008C40A7">
        <w:rPr>
          <w:rFonts w:ascii="Times New Roman" w:hAnsi="Times New Roman" w:cs="Times New Roman"/>
          <w:sz w:val="24"/>
          <w:szCs w:val="24"/>
        </w:rPr>
        <w:t xml:space="preserve">Beatriz Martínez de Quintanilla, Delegada </w:t>
      </w:r>
      <w:r w:rsidR="00B03D76" w:rsidRPr="008C40A7">
        <w:rPr>
          <w:rFonts w:ascii="Times New Roman" w:hAnsi="Times New Roman" w:cs="Times New Roman"/>
          <w:sz w:val="24"/>
          <w:szCs w:val="24"/>
        </w:rPr>
        <w:t xml:space="preserve">Propietaria </w:t>
      </w:r>
      <w:r w:rsidR="00310626" w:rsidRPr="008C40A7">
        <w:rPr>
          <w:rFonts w:ascii="Times New Roman" w:hAnsi="Times New Roman" w:cs="Times New Roman"/>
          <w:sz w:val="24"/>
          <w:szCs w:val="24"/>
        </w:rPr>
        <w:t xml:space="preserve">del Ministerio de Salud; el Licenciado Pablo </w:t>
      </w:r>
      <w:r w:rsidR="00B03D76" w:rsidRPr="008C40A7">
        <w:rPr>
          <w:rFonts w:ascii="Times New Roman" w:hAnsi="Times New Roman" w:cs="Times New Roman"/>
          <w:sz w:val="24"/>
          <w:szCs w:val="24"/>
        </w:rPr>
        <w:t xml:space="preserve">José </w:t>
      </w:r>
      <w:r w:rsidR="00310626" w:rsidRPr="008C40A7">
        <w:rPr>
          <w:rFonts w:ascii="Times New Roman" w:hAnsi="Times New Roman" w:cs="Times New Roman"/>
          <w:sz w:val="24"/>
          <w:szCs w:val="24"/>
        </w:rPr>
        <w:t>Zelaya</w:t>
      </w:r>
      <w:r w:rsidR="00B03D76" w:rsidRPr="008C40A7">
        <w:rPr>
          <w:rFonts w:ascii="Times New Roman" w:hAnsi="Times New Roman" w:cs="Times New Roman"/>
          <w:sz w:val="24"/>
          <w:szCs w:val="24"/>
        </w:rPr>
        <w:t xml:space="preserve"> Meléndez</w:t>
      </w:r>
      <w:r w:rsidR="00310626" w:rsidRPr="008C40A7">
        <w:rPr>
          <w:rFonts w:ascii="Times New Roman" w:hAnsi="Times New Roman" w:cs="Times New Roman"/>
          <w:sz w:val="24"/>
          <w:szCs w:val="24"/>
        </w:rPr>
        <w:t>, Delegado</w:t>
      </w:r>
      <w:r w:rsidR="00B03D76" w:rsidRPr="008C40A7">
        <w:rPr>
          <w:rFonts w:ascii="Times New Roman" w:hAnsi="Times New Roman" w:cs="Times New Roman"/>
          <w:sz w:val="24"/>
          <w:szCs w:val="24"/>
        </w:rPr>
        <w:t xml:space="preserve"> Propietario del Banco </w:t>
      </w:r>
      <w:r w:rsidR="008F18F3" w:rsidRPr="008C40A7">
        <w:rPr>
          <w:rFonts w:ascii="Times New Roman" w:hAnsi="Times New Roman" w:cs="Times New Roman"/>
          <w:sz w:val="24"/>
          <w:szCs w:val="24"/>
        </w:rPr>
        <w:t xml:space="preserve">de Desarrollo de El Salvador; </w:t>
      </w:r>
      <w:r w:rsidR="00310626" w:rsidRPr="008C40A7">
        <w:rPr>
          <w:rFonts w:ascii="Times New Roman" w:hAnsi="Times New Roman" w:cs="Times New Roman"/>
          <w:sz w:val="24"/>
          <w:szCs w:val="24"/>
        </w:rPr>
        <w:t>el Comisionado César Flores Murillo, Delegado</w:t>
      </w:r>
      <w:r w:rsidR="00B03D76" w:rsidRPr="008C40A7">
        <w:rPr>
          <w:rFonts w:ascii="Times New Roman" w:hAnsi="Times New Roman" w:cs="Times New Roman"/>
          <w:sz w:val="24"/>
          <w:szCs w:val="24"/>
        </w:rPr>
        <w:t xml:space="preserve"> Propietario</w:t>
      </w:r>
      <w:r w:rsidR="004251AA" w:rsidRPr="008C40A7">
        <w:rPr>
          <w:rFonts w:ascii="Times New Roman" w:hAnsi="Times New Roman" w:cs="Times New Roman"/>
          <w:sz w:val="24"/>
          <w:szCs w:val="24"/>
        </w:rPr>
        <w:t xml:space="preserve"> de la Subd</w:t>
      </w:r>
      <w:r w:rsidR="00310626" w:rsidRPr="008C40A7">
        <w:rPr>
          <w:rFonts w:ascii="Times New Roman" w:hAnsi="Times New Roman" w:cs="Times New Roman"/>
          <w:sz w:val="24"/>
          <w:szCs w:val="24"/>
        </w:rPr>
        <w:t>irección de Tránsito de la Policía Nacional Civil</w:t>
      </w:r>
      <w:r w:rsidR="008F18F3" w:rsidRPr="008C40A7">
        <w:rPr>
          <w:rFonts w:ascii="Times New Roman" w:hAnsi="Times New Roman" w:cs="Times New Roman"/>
          <w:sz w:val="24"/>
          <w:szCs w:val="24"/>
        </w:rPr>
        <w:t xml:space="preserve"> y el Licenciado Álvaro Renato Huezo, Director Ejecutivo</w:t>
      </w:r>
      <w:r w:rsidR="00EB74CF" w:rsidRPr="008C40A7">
        <w:rPr>
          <w:rFonts w:ascii="Times New Roman" w:hAnsi="Times New Roman" w:cs="Times New Roman"/>
          <w:sz w:val="24"/>
          <w:szCs w:val="24"/>
        </w:rPr>
        <w:t>.</w:t>
      </w:r>
      <w:r w:rsidR="0084476C" w:rsidRPr="008C40A7">
        <w:rPr>
          <w:rFonts w:ascii="Times New Roman" w:hAnsi="Times New Roman" w:cs="Times New Roman"/>
          <w:sz w:val="24"/>
          <w:szCs w:val="24"/>
        </w:rPr>
        <w:t xml:space="preserve"> </w:t>
      </w:r>
      <w:r w:rsidR="00310626" w:rsidRPr="008C40A7">
        <w:rPr>
          <w:rFonts w:ascii="Times New Roman" w:hAnsi="Times New Roman" w:cs="Times New Roman"/>
          <w:sz w:val="24"/>
          <w:szCs w:val="24"/>
        </w:rPr>
        <w:t>------------------</w:t>
      </w:r>
      <w:r w:rsidR="00646FA9" w:rsidRPr="008C40A7">
        <w:rPr>
          <w:rFonts w:ascii="Times New Roman" w:hAnsi="Times New Roman" w:cs="Times New Roman"/>
          <w:sz w:val="24"/>
          <w:szCs w:val="24"/>
        </w:rPr>
        <w:t>----</w:t>
      </w:r>
      <w:r w:rsidR="004251AA" w:rsidRPr="008C40A7">
        <w:rPr>
          <w:rFonts w:ascii="Times New Roman" w:hAnsi="Times New Roman" w:cs="Times New Roman"/>
          <w:sz w:val="24"/>
          <w:szCs w:val="24"/>
        </w:rPr>
        <w:t>--</w:t>
      </w:r>
      <w:r w:rsidR="0072631B" w:rsidRPr="008C40A7">
        <w:rPr>
          <w:rFonts w:ascii="Times New Roman" w:hAnsi="Times New Roman" w:cs="Times New Roman"/>
          <w:sz w:val="24"/>
          <w:szCs w:val="24"/>
        </w:rPr>
        <w:t>-----</w:t>
      </w:r>
      <w:r w:rsidR="008F18F3" w:rsidRPr="008C40A7">
        <w:rPr>
          <w:rFonts w:ascii="Times New Roman" w:hAnsi="Times New Roman" w:cs="Times New Roman"/>
          <w:sz w:val="24"/>
          <w:szCs w:val="24"/>
        </w:rPr>
        <w:t>------------</w:t>
      </w:r>
      <w:r w:rsidR="008C40A7">
        <w:rPr>
          <w:rFonts w:ascii="Times New Roman" w:hAnsi="Times New Roman" w:cs="Times New Roman"/>
          <w:sz w:val="24"/>
          <w:szCs w:val="24"/>
        </w:rPr>
        <w:t>------------------</w:t>
      </w:r>
    </w:p>
    <w:p w14:paraId="5442565C" w14:textId="52F53CC2" w:rsidR="00E44952" w:rsidRPr="008C40A7" w:rsidRDefault="00676007" w:rsidP="00304ECA">
      <w:pPr>
        <w:spacing w:after="0" w:line="360" w:lineRule="auto"/>
        <w:jc w:val="both"/>
        <w:rPr>
          <w:rFonts w:ascii="Times New Roman" w:hAnsi="Times New Roman" w:cs="Times New Roman"/>
          <w:sz w:val="24"/>
          <w:szCs w:val="24"/>
        </w:rPr>
      </w:pPr>
      <w:r w:rsidRPr="008C40A7">
        <w:rPr>
          <w:rFonts w:ascii="Times New Roman" w:hAnsi="Times New Roman" w:cs="Times New Roman"/>
          <w:b/>
          <w:sz w:val="24"/>
          <w:szCs w:val="24"/>
        </w:rPr>
        <w:t>2.</w:t>
      </w:r>
      <w:r w:rsidR="00E44952" w:rsidRPr="008C40A7">
        <w:rPr>
          <w:rFonts w:ascii="Times New Roman" w:hAnsi="Times New Roman" w:cs="Times New Roman"/>
          <w:b/>
          <w:sz w:val="24"/>
          <w:szCs w:val="24"/>
        </w:rPr>
        <w:t xml:space="preserve"> Del quórum y la agenda.</w:t>
      </w:r>
      <w:r w:rsidR="00310626" w:rsidRPr="008C40A7">
        <w:rPr>
          <w:rFonts w:ascii="Times New Roman" w:hAnsi="Times New Roman" w:cs="Times New Roman"/>
          <w:sz w:val="24"/>
          <w:szCs w:val="24"/>
        </w:rPr>
        <w:t xml:space="preserve"> </w:t>
      </w:r>
      <w:r w:rsidR="00E44952" w:rsidRPr="008C40A7">
        <w:rPr>
          <w:rFonts w:ascii="Times New Roman" w:hAnsi="Times New Roman" w:cs="Times New Roman"/>
          <w:sz w:val="24"/>
          <w:szCs w:val="24"/>
        </w:rPr>
        <w:t>---------------------------------------------------------------------------</w:t>
      </w:r>
    </w:p>
    <w:p w14:paraId="0FF7E396" w14:textId="2528AD4E" w:rsidR="00B9571D" w:rsidRPr="008C40A7" w:rsidRDefault="00E44952" w:rsidP="00304ECA">
      <w:pPr>
        <w:spacing w:after="0" w:line="360" w:lineRule="auto"/>
        <w:jc w:val="both"/>
        <w:rPr>
          <w:rFonts w:ascii="Times New Roman" w:hAnsi="Times New Roman" w:cs="Times New Roman"/>
          <w:sz w:val="24"/>
          <w:szCs w:val="24"/>
        </w:rPr>
      </w:pPr>
      <w:r w:rsidRPr="008C40A7">
        <w:rPr>
          <w:rFonts w:ascii="Times New Roman" w:hAnsi="Times New Roman" w:cs="Times New Roman"/>
          <w:b/>
          <w:sz w:val="24"/>
          <w:szCs w:val="24"/>
        </w:rPr>
        <w:t xml:space="preserve">2.1 </w:t>
      </w:r>
      <w:r w:rsidR="00310626" w:rsidRPr="008C40A7">
        <w:rPr>
          <w:rFonts w:ascii="Times New Roman" w:hAnsi="Times New Roman" w:cs="Times New Roman"/>
          <w:b/>
          <w:sz w:val="24"/>
          <w:szCs w:val="24"/>
        </w:rPr>
        <w:t>Establecimiento del quórum.</w:t>
      </w:r>
      <w:r w:rsidR="00310626" w:rsidRPr="008C40A7">
        <w:rPr>
          <w:rFonts w:ascii="Times New Roman" w:hAnsi="Times New Roman" w:cs="Times New Roman"/>
          <w:sz w:val="24"/>
          <w:szCs w:val="24"/>
        </w:rPr>
        <w:t xml:space="preserve"> </w:t>
      </w:r>
      <w:r w:rsidR="00DF78BF" w:rsidRPr="008C40A7">
        <w:rPr>
          <w:rFonts w:ascii="Times New Roman" w:hAnsi="Times New Roman" w:cs="Times New Roman"/>
          <w:sz w:val="24"/>
          <w:szCs w:val="24"/>
        </w:rPr>
        <w:t>--------------------------------------------------------------------</w:t>
      </w:r>
    </w:p>
    <w:p w14:paraId="33E2B501" w14:textId="248D401C" w:rsidR="00464598" w:rsidRPr="008C40A7" w:rsidRDefault="00851180" w:rsidP="00310626">
      <w:pPr>
        <w:spacing w:after="0" w:line="360" w:lineRule="auto"/>
        <w:jc w:val="both"/>
        <w:rPr>
          <w:rFonts w:ascii="Times New Roman" w:hAnsi="Times New Roman" w:cs="Times New Roman"/>
          <w:b/>
          <w:sz w:val="24"/>
          <w:szCs w:val="24"/>
        </w:rPr>
      </w:pPr>
      <w:r w:rsidRPr="008C40A7">
        <w:rPr>
          <w:rFonts w:ascii="Times New Roman" w:hAnsi="Times New Roman" w:cs="Times New Roman"/>
          <w:sz w:val="24"/>
          <w:szCs w:val="24"/>
        </w:rPr>
        <w:t>El Presidente</w:t>
      </w:r>
      <w:r w:rsidR="00310626" w:rsidRPr="008C40A7">
        <w:rPr>
          <w:rFonts w:ascii="Times New Roman" w:hAnsi="Times New Roman" w:cs="Times New Roman"/>
          <w:sz w:val="24"/>
          <w:szCs w:val="24"/>
        </w:rPr>
        <w:t xml:space="preserve"> verifica el quórum de conformidad a la Ley, encontrándose éste e</w:t>
      </w:r>
      <w:r w:rsidR="00A241C9" w:rsidRPr="008C40A7">
        <w:rPr>
          <w:rFonts w:ascii="Times New Roman" w:hAnsi="Times New Roman" w:cs="Times New Roman"/>
          <w:sz w:val="24"/>
          <w:szCs w:val="24"/>
        </w:rPr>
        <w:t>stablecido al efecto y declará</w:t>
      </w:r>
      <w:r w:rsidR="00310626" w:rsidRPr="008C40A7">
        <w:rPr>
          <w:rFonts w:ascii="Times New Roman" w:hAnsi="Times New Roman" w:cs="Times New Roman"/>
          <w:sz w:val="24"/>
          <w:szCs w:val="24"/>
        </w:rPr>
        <w:t>ndo</w:t>
      </w:r>
      <w:r w:rsidR="00A241C9" w:rsidRPr="008C40A7">
        <w:rPr>
          <w:rFonts w:ascii="Times New Roman" w:hAnsi="Times New Roman" w:cs="Times New Roman"/>
          <w:sz w:val="24"/>
          <w:szCs w:val="24"/>
        </w:rPr>
        <w:t>se</w:t>
      </w:r>
      <w:r w:rsidR="00310626" w:rsidRPr="008C40A7">
        <w:rPr>
          <w:rFonts w:ascii="Times New Roman" w:hAnsi="Times New Roman" w:cs="Times New Roman"/>
          <w:sz w:val="24"/>
          <w:szCs w:val="24"/>
        </w:rPr>
        <w:t xml:space="preserve"> abierta la sesión</w:t>
      </w:r>
      <w:r w:rsidR="00A241C9" w:rsidRPr="008C40A7">
        <w:rPr>
          <w:rFonts w:ascii="Times New Roman" w:hAnsi="Times New Roman" w:cs="Times New Roman"/>
          <w:sz w:val="24"/>
          <w:szCs w:val="24"/>
        </w:rPr>
        <w:t>. -</w:t>
      </w:r>
      <w:r w:rsidR="00464598" w:rsidRPr="008C40A7">
        <w:rPr>
          <w:rFonts w:ascii="Times New Roman" w:hAnsi="Times New Roman" w:cs="Times New Roman"/>
          <w:sz w:val="24"/>
          <w:szCs w:val="24"/>
        </w:rPr>
        <w:t>-----</w:t>
      </w:r>
      <w:r w:rsidR="00E07B95" w:rsidRPr="008C40A7">
        <w:rPr>
          <w:rFonts w:ascii="Times New Roman" w:hAnsi="Times New Roman" w:cs="Times New Roman"/>
          <w:sz w:val="24"/>
          <w:szCs w:val="24"/>
        </w:rPr>
        <w:t>----------------</w:t>
      </w:r>
      <w:r w:rsidR="00DF78BF" w:rsidRPr="008C40A7">
        <w:rPr>
          <w:rFonts w:ascii="Times New Roman" w:hAnsi="Times New Roman" w:cs="Times New Roman"/>
          <w:sz w:val="24"/>
          <w:szCs w:val="24"/>
        </w:rPr>
        <w:t>----------------------------------------</w:t>
      </w:r>
    </w:p>
    <w:p w14:paraId="1B46B418" w14:textId="31E90F60" w:rsidR="001D1FB9" w:rsidRPr="008C40A7" w:rsidRDefault="00E44952" w:rsidP="001D1FB9">
      <w:pPr>
        <w:spacing w:after="0" w:line="360" w:lineRule="auto"/>
        <w:jc w:val="both"/>
        <w:rPr>
          <w:rFonts w:ascii="Times New Roman" w:hAnsi="Times New Roman"/>
          <w:b/>
          <w:sz w:val="24"/>
          <w:szCs w:val="24"/>
        </w:rPr>
      </w:pPr>
      <w:r w:rsidRPr="008C40A7">
        <w:rPr>
          <w:rFonts w:ascii="Times New Roman" w:hAnsi="Times New Roman" w:cs="Times New Roman"/>
          <w:b/>
          <w:sz w:val="24"/>
          <w:szCs w:val="24"/>
        </w:rPr>
        <w:t>2.2</w:t>
      </w:r>
      <w:r w:rsidR="00310626" w:rsidRPr="008C40A7">
        <w:rPr>
          <w:rFonts w:ascii="Times New Roman" w:hAnsi="Times New Roman" w:cs="Times New Roman"/>
          <w:sz w:val="24"/>
          <w:szCs w:val="24"/>
        </w:rPr>
        <w:t xml:space="preserve"> </w:t>
      </w:r>
      <w:r w:rsidR="004A04F1" w:rsidRPr="008C40A7">
        <w:rPr>
          <w:rFonts w:ascii="Times New Roman" w:hAnsi="Times New Roman" w:cs="Times New Roman"/>
          <w:b/>
          <w:sz w:val="24"/>
          <w:szCs w:val="24"/>
        </w:rPr>
        <w:t>Presentación y a</w:t>
      </w:r>
      <w:r w:rsidRPr="008C40A7">
        <w:rPr>
          <w:rFonts w:ascii="Times New Roman" w:hAnsi="Times New Roman" w:cs="Times New Roman"/>
          <w:b/>
          <w:sz w:val="24"/>
          <w:szCs w:val="24"/>
        </w:rPr>
        <w:t>probación de la a</w:t>
      </w:r>
      <w:r w:rsidR="00B03D76" w:rsidRPr="008C40A7">
        <w:rPr>
          <w:rFonts w:ascii="Times New Roman" w:hAnsi="Times New Roman" w:cs="Times New Roman"/>
          <w:b/>
          <w:sz w:val="24"/>
          <w:szCs w:val="24"/>
        </w:rPr>
        <w:t>genda p</w:t>
      </w:r>
      <w:r w:rsidR="00310626" w:rsidRPr="008C40A7">
        <w:rPr>
          <w:rFonts w:ascii="Times New Roman" w:hAnsi="Times New Roman" w:cs="Times New Roman"/>
          <w:b/>
          <w:sz w:val="24"/>
          <w:szCs w:val="24"/>
        </w:rPr>
        <w:t>ropuesta.</w:t>
      </w:r>
      <w:r w:rsidR="00DF78BF" w:rsidRPr="008C40A7">
        <w:rPr>
          <w:rFonts w:ascii="Times New Roman" w:hAnsi="Times New Roman" w:cs="Times New Roman"/>
          <w:b/>
          <w:sz w:val="24"/>
          <w:szCs w:val="24"/>
        </w:rPr>
        <w:t xml:space="preserve"> </w:t>
      </w:r>
      <w:r w:rsidR="00DF78BF" w:rsidRPr="008C40A7">
        <w:rPr>
          <w:rFonts w:ascii="Times New Roman" w:hAnsi="Times New Roman" w:cs="Times New Roman"/>
          <w:sz w:val="24"/>
          <w:szCs w:val="24"/>
        </w:rPr>
        <w:t>---------</w:t>
      </w:r>
      <w:r w:rsidRPr="008C40A7">
        <w:rPr>
          <w:rFonts w:ascii="Times New Roman" w:hAnsi="Times New Roman" w:cs="Times New Roman"/>
          <w:sz w:val="24"/>
          <w:szCs w:val="24"/>
        </w:rPr>
        <w:t>-------------------------------</w:t>
      </w:r>
      <w:r w:rsidR="008222F1" w:rsidRPr="008C40A7">
        <w:rPr>
          <w:rFonts w:ascii="Times New Roman" w:hAnsi="Times New Roman" w:cs="Times New Roman"/>
          <w:sz w:val="24"/>
          <w:szCs w:val="24"/>
        </w:rPr>
        <w:t>El</w:t>
      </w:r>
      <w:r w:rsidR="00675112" w:rsidRPr="008C40A7">
        <w:rPr>
          <w:rFonts w:ascii="Times New Roman" w:hAnsi="Times New Roman" w:cs="Times New Roman"/>
          <w:sz w:val="24"/>
          <w:szCs w:val="24"/>
        </w:rPr>
        <w:t xml:space="preserve"> </w:t>
      </w:r>
      <w:r w:rsidR="00B03D76" w:rsidRPr="008C40A7">
        <w:rPr>
          <w:rFonts w:ascii="Times New Roman" w:hAnsi="Times New Roman" w:cs="Times New Roman"/>
          <w:sz w:val="24"/>
          <w:szCs w:val="24"/>
        </w:rPr>
        <w:t>P</w:t>
      </w:r>
      <w:r w:rsidR="008222F1" w:rsidRPr="008C40A7">
        <w:rPr>
          <w:rFonts w:ascii="Times New Roman" w:hAnsi="Times New Roman" w:cs="Times New Roman"/>
          <w:sz w:val="24"/>
          <w:szCs w:val="24"/>
        </w:rPr>
        <w:t>residente</w:t>
      </w:r>
      <w:r w:rsidR="001D1FB9" w:rsidRPr="008C40A7">
        <w:rPr>
          <w:rFonts w:ascii="Times New Roman" w:hAnsi="Times New Roman" w:cs="Times New Roman"/>
          <w:sz w:val="24"/>
          <w:szCs w:val="24"/>
        </w:rPr>
        <w:t xml:space="preserve"> </w:t>
      </w:r>
      <w:r w:rsidR="00310626" w:rsidRPr="008C40A7">
        <w:rPr>
          <w:rFonts w:ascii="Times New Roman" w:hAnsi="Times New Roman" w:cs="Times New Roman"/>
          <w:sz w:val="24"/>
          <w:szCs w:val="24"/>
        </w:rPr>
        <w:t>expone la a</w:t>
      </w:r>
      <w:r w:rsidR="00675112" w:rsidRPr="008C40A7">
        <w:rPr>
          <w:rFonts w:ascii="Times New Roman" w:hAnsi="Times New Roman" w:cs="Times New Roman"/>
          <w:sz w:val="24"/>
          <w:szCs w:val="24"/>
        </w:rPr>
        <w:t>genda a desarrollar</w:t>
      </w:r>
      <w:r w:rsidR="0088541C" w:rsidRPr="008C40A7">
        <w:rPr>
          <w:rFonts w:ascii="Times New Roman" w:hAnsi="Times New Roman" w:cs="Times New Roman"/>
          <w:sz w:val="24"/>
          <w:szCs w:val="24"/>
        </w:rPr>
        <w:t xml:space="preserve"> y una vez realizado lo anterior</w:t>
      </w:r>
      <w:r w:rsidR="008222F1" w:rsidRPr="008C40A7">
        <w:rPr>
          <w:rFonts w:ascii="Times New Roman" w:hAnsi="Times New Roman" w:cs="Times New Roman"/>
          <w:sz w:val="24"/>
          <w:szCs w:val="24"/>
        </w:rPr>
        <w:t>,</w:t>
      </w:r>
      <w:r w:rsidR="009E4EB3" w:rsidRPr="008C40A7">
        <w:rPr>
          <w:rFonts w:ascii="Times New Roman" w:hAnsi="Times New Roman" w:cs="Times New Roman"/>
          <w:sz w:val="24"/>
          <w:szCs w:val="24"/>
        </w:rPr>
        <w:t xml:space="preserve"> </w:t>
      </w:r>
      <w:r w:rsidR="0088541C" w:rsidRPr="008C40A7">
        <w:rPr>
          <w:rFonts w:ascii="Times New Roman" w:hAnsi="Times New Roman" w:cs="Times New Roman"/>
          <w:sz w:val="24"/>
          <w:szCs w:val="24"/>
        </w:rPr>
        <w:t>somete</w:t>
      </w:r>
      <w:r w:rsidR="00675112" w:rsidRPr="008C40A7">
        <w:rPr>
          <w:rFonts w:ascii="Times New Roman" w:hAnsi="Times New Roman" w:cs="Times New Roman"/>
          <w:sz w:val="24"/>
          <w:szCs w:val="24"/>
        </w:rPr>
        <w:t xml:space="preserve"> a </w:t>
      </w:r>
      <w:r w:rsidR="00EB20CE" w:rsidRPr="008C40A7">
        <w:rPr>
          <w:rFonts w:ascii="Times New Roman" w:hAnsi="Times New Roman" w:cs="Times New Roman"/>
          <w:sz w:val="24"/>
          <w:szCs w:val="24"/>
        </w:rPr>
        <w:t xml:space="preserve">consideración </w:t>
      </w:r>
      <w:r w:rsidR="00675112" w:rsidRPr="008C40A7">
        <w:rPr>
          <w:rFonts w:ascii="Times New Roman" w:hAnsi="Times New Roman" w:cs="Times New Roman"/>
          <w:sz w:val="24"/>
          <w:szCs w:val="24"/>
        </w:rPr>
        <w:t>de los miembros presentes</w:t>
      </w:r>
      <w:r w:rsidR="00EB20CE" w:rsidRPr="008C40A7">
        <w:rPr>
          <w:rFonts w:ascii="Times New Roman" w:hAnsi="Times New Roman" w:cs="Times New Roman"/>
          <w:sz w:val="24"/>
          <w:szCs w:val="24"/>
        </w:rPr>
        <w:t xml:space="preserve"> </w:t>
      </w:r>
      <w:r w:rsidR="009E4EB3" w:rsidRPr="008C40A7">
        <w:rPr>
          <w:rFonts w:ascii="Times New Roman" w:hAnsi="Times New Roman" w:cs="Times New Roman"/>
          <w:sz w:val="24"/>
          <w:szCs w:val="24"/>
        </w:rPr>
        <w:t>la</w:t>
      </w:r>
      <w:r w:rsidR="00EB20CE" w:rsidRPr="008C40A7">
        <w:rPr>
          <w:rFonts w:ascii="Times New Roman" w:hAnsi="Times New Roman" w:cs="Times New Roman"/>
          <w:sz w:val="24"/>
          <w:szCs w:val="24"/>
        </w:rPr>
        <w:t xml:space="preserve"> aprobación</w:t>
      </w:r>
      <w:r w:rsidR="009E4EB3" w:rsidRPr="008C40A7">
        <w:rPr>
          <w:rFonts w:ascii="Times New Roman" w:hAnsi="Times New Roman" w:cs="Times New Roman"/>
          <w:sz w:val="24"/>
          <w:szCs w:val="24"/>
        </w:rPr>
        <w:t xml:space="preserve"> de la agenda expuesta</w:t>
      </w:r>
      <w:r w:rsidR="00675112" w:rsidRPr="008C40A7">
        <w:rPr>
          <w:rFonts w:ascii="Times New Roman" w:hAnsi="Times New Roman" w:cs="Times New Roman"/>
          <w:sz w:val="24"/>
          <w:szCs w:val="24"/>
        </w:rPr>
        <w:t>, siendo</w:t>
      </w:r>
      <w:r w:rsidR="009E4EB3" w:rsidRPr="008C40A7">
        <w:rPr>
          <w:rFonts w:ascii="Times New Roman" w:hAnsi="Times New Roman" w:cs="Times New Roman"/>
          <w:sz w:val="24"/>
          <w:szCs w:val="24"/>
        </w:rPr>
        <w:t xml:space="preserve"> ésta</w:t>
      </w:r>
      <w:r w:rsidR="00675112" w:rsidRPr="008C40A7">
        <w:rPr>
          <w:rFonts w:ascii="Times New Roman" w:hAnsi="Times New Roman" w:cs="Times New Roman"/>
          <w:sz w:val="24"/>
          <w:szCs w:val="24"/>
        </w:rPr>
        <w:t xml:space="preserve"> </w:t>
      </w:r>
      <w:r w:rsidR="00310626" w:rsidRPr="008C40A7">
        <w:rPr>
          <w:rFonts w:ascii="Times New Roman" w:hAnsi="Times New Roman" w:cs="Times New Roman"/>
          <w:sz w:val="24"/>
          <w:szCs w:val="24"/>
        </w:rPr>
        <w:t>aprobada por unanimidad</w:t>
      </w:r>
      <w:r w:rsidR="00675112" w:rsidRPr="008C40A7">
        <w:rPr>
          <w:rFonts w:ascii="Times New Roman" w:hAnsi="Times New Roman" w:cs="Times New Roman"/>
          <w:sz w:val="24"/>
          <w:szCs w:val="24"/>
        </w:rPr>
        <w:t xml:space="preserve"> y</w:t>
      </w:r>
      <w:r w:rsidR="00464598" w:rsidRPr="008C40A7">
        <w:rPr>
          <w:rFonts w:ascii="Times New Roman" w:hAnsi="Times New Roman" w:cs="Times New Roman"/>
          <w:sz w:val="24"/>
          <w:szCs w:val="24"/>
        </w:rPr>
        <w:t xml:space="preserve"> quedando conformada por los puntos siguientes: </w:t>
      </w:r>
      <w:r w:rsidR="001D1FB9" w:rsidRPr="008C40A7">
        <w:rPr>
          <w:rFonts w:ascii="Times New Roman" w:hAnsi="Times New Roman" w:cs="Times New Roman"/>
          <w:b/>
          <w:sz w:val="24"/>
          <w:szCs w:val="24"/>
        </w:rPr>
        <w:t>1.</w:t>
      </w:r>
      <w:r w:rsidR="001D1FB9" w:rsidRPr="008C40A7">
        <w:rPr>
          <w:rFonts w:ascii="Times New Roman" w:hAnsi="Times New Roman" w:cs="Times New Roman"/>
          <w:sz w:val="24"/>
          <w:szCs w:val="24"/>
        </w:rPr>
        <w:t xml:space="preserve"> </w:t>
      </w:r>
      <w:r w:rsidR="001D1FB9" w:rsidRPr="008C40A7">
        <w:rPr>
          <w:rFonts w:ascii="Times New Roman" w:hAnsi="Times New Roman"/>
          <w:sz w:val="24"/>
          <w:szCs w:val="24"/>
        </w:rPr>
        <w:t>In</w:t>
      </w:r>
      <w:r w:rsidR="00082D15" w:rsidRPr="008C40A7">
        <w:rPr>
          <w:rFonts w:ascii="Times New Roman" w:hAnsi="Times New Roman"/>
          <w:sz w:val="24"/>
          <w:szCs w:val="24"/>
        </w:rPr>
        <w:t>tegración del Consejo Directivo</w:t>
      </w:r>
      <w:r w:rsidR="001D1FB9" w:rsidRPr="008C40A7">
        <w:rPr>
          <w:rFonts w:ascii="Times New Roman" w:hAnsi="Times New Roman"/>
          <w:sz w:val="24"/>
          <w:szCs w:val="24"/>
        </w:rPr>
        <w:t xml:space="preserve">. </w:t>
      </w:r>
      <w:r w:rsidR="001D1FB9" w:rsidRPr="008C40A7">
        <w:rPr>
          <w:rFonts w:ascii="Times New Roman" w:hAnsi="Times New Roman"/>
          <w:b/>
          <w:sz w:val="24"/>
          <w:szCs w:val="24"/>
        </w:rPr>
        <w:t>2.</w:t>
      </w:r>
      <w:r w:rsidR="001D1FB9" w:rsidRPr="008C40A7">
        <w:rPr>
          <w:rFonts w:ascii="Times New Roman" w:hAnsi="Times New Roman"/>
          <w:sz w:val="24"/>
          <w:szCs w:val="24"/>
        </w:rPr>
        <w:t xml:space="preserve"> </w:t>
      </w:r>
      <w:r w:rsidRPr="008C40A7">
        <w:rPr>
          <w:rFonts w:ascii="Times New Roman" w:hAnsi="Times New Roman"/>
          <w:sz w:val="24"/>
          <w:szCs w:val="24"/>
        </w:rPr>
        <w:t xml:space="preserve">Del quórum y la agenda. </w:t>
      </w:r>
      <w:r w:rsidRPr="008C40A7">
        <w:rPr>
          <w:rFonts w:ascii="Times New Roman" w:hAnsi="Times New Roman"/>
          <w:b/>
          <w:sz w:val="24"/>
          <w:szCs w:val="24"/>
        </w:rPr>
        <w:t xml:space="preserve">2.1 </w:t>
      </w:r>
      <w:r w:rsidRPr="008C40A7">
        <w:rPr>
          <w:rFonts w:ascii="Times New Roman" w:hAnsi="Times New Roman"/>
          <w:sz w:val="24"/>
          <w:szCs w:val="24"/>
        </w:rPr>
        <w:t>Establecimiento del q</w:t>
      </w:r>
      <w:r w:rsidR="001D1FB9" w:rsidRPr="008C40A7">
        <w:rPr>
          <w:rFonts w:ascii="Times New Roman" w:hAnsi="Times New Roman"/>
          <w:sz w:val="24"/>
          <w:szCs w:val="24"/>
        </w:rPr>
        <w:t>uórum</w:t>
      </w:r>
      <w:r w:rsidRPr="008C40A7">
        <w:rPr>
          <w:rFonts w:ascii="Times New Roman" w:hAnsi="Times New Roman"/>
          <w:sz w:val="24"/>
          <w:szCs w:val="24"/>
        </w:rPr>
        <w:t xml:space="preserve">. </w:t>
      </w:r>
      <w:r w:rsidRPr="008C40A7">
        <w:rPr>
          <w:rFonts w:ascii="Times New Roman" w:hAnsi="Times New Roman"/>
          <w:b/>
          <w:sz w:val="24"/>
          <w:szCs w:val="24"/>
        </w:rPr>
        <w:t>2.2</w:t>
      </w:r>
      <w:r w:rsidR="001D1FB9" w:rsidRPr="008C40A7">
        <w:rPr>
          <w:rFonts w:ascii="Times New Roman" w:hAnsi="Times New Roman"/>
          <w:sz w:val="24"/>
          <w:szCs w:val="24"/>
        </w:rPr>
        <w:t xml:space="preserve"> </w:t>
      </w:r>
      <w:r w:rsidR="00675112" w:rsidRPr="008C40A7">
        <w:rPr>
          <w:rFonts w:ascii="Times New Roman" w:hAnsi="Times New Roman"/>
          <w:sz w:val="24"/>
          <w:szCs w:val="24"/>
        </w:rPr>
        <w:t>Presentación y aprobación</w:t>
      </w:r>
      <w:r w:rsidRPr="008C40A7">
        <w:rPr>
          <w:rFonts w:ascii="Times New Roman" w:hAnsi="Times New Roman"/>
          <w:sz w:val="24"/>
          <w:szCs w:val="24"/>
        </w:rPr>
        <w:t xml:space="preserve"> de la a</w:t>
      </w:r>
      <w:r w:rsidR="001D1FB9" w:rsidRPr="008C40A7">
        <w:rPr>
          <w:rFonts w:ascii="Times New Roman" w:hAnsi="Times New Roman"/>
          <w:sz w:val="24"/>
          <w:szCs w:val="24"/>
        </w:rPr>
        <w:t>genda propuesta</w:t>
      </w:r>
      <w:r w:rsidR="00770960" w:rsidRPr="008C40A7">
        <w:rPr>
          <w:rFonts w:ascii="Times New Roman" w:hAnsi="Times New Roman"/>
          <w:sz w:val="24"/>
          <w:szCs w:val="24"/>
        </w:rPr>
        <w:t xml:space="preserve"> o modificación de la misma</w:t>
      </w:r>
      <w:r w:rsidR="001D1FB9" w:rsidRPr="008C40A7">
        <w:rPr>
          <w:rFonts w:ascii="Times New Roman" w:hAnsi="Times New Roman"/>
          <w:sz w:val="24"/>
          <w:szCs w:val="24"/>
        </w:rPr>
        <w:t>.</w:t>
      </w:r>
      <w:r w:rsidR="00B03D76" w:rsidRPr="008C40A7">
        <w:rPr>
          <w:rFonts w:ascii="Times New Roman" w:hAnsi="Times New Roman"/>
          <w:sz w:val="24"/>
          <w:szCs w:val="24"/>
        </w:rPr>
        <w:t xml:space="preserve"> </w:t>
      </w:r>
      <w:r w:rsidRPr="008C40A7">
        <w:rPr>
          <w:rFonts w:ascii="Times New Roman" w:hAnsi="Times New Roman"/>
          <w:b/>
          <w:sz w:val="24"/>
          <w:szCs w:val="24"/>
        </w:rPr>
        <w:t>3</w:t>
      </w:r>
      <w:r w:rsidR="001D1FB9" w:rsidRPr="008C40A7">
        <w:rPr>
          <w:rFonts w:ascii="Times New Roman" w:hAnsi="Times New Roman"/>
          <w:b/>
          <w:sz w:val="24"/>
          <w:szCs w:val="24"/>
        </w:rPr>
        <w:t>.</w:t>
      </w:r>
      <w:r w:rsidR="001D1FB9" w:rsidRPr="008C40A7">
        <w:rPr>
          <w:rFonts w:ascii="Times New Roman" w:hAnsi="Times New Roman"/>
          <w:sz w:val="24"/>
          <w:szCs w:val="24"/>
        </w:rPr>
        <w:t xml:space="preserve"> </w:t>
      </w:r>
      <w:r w:rsidR="00510054" w:rsidRPr="008C40A7">
        <w:rPr>
          <w:rFonts w:ascii="Times New Roman" w:hAnsi="Times New Roman"/>
          <w:sz w:val="24"/>
          <w:szCs w:val="24"/>
        </w:rPr>
        <w:t xml:space="preserve">Lectura </w:t>
      </w:r>
      <w:r w:rsidR="002B32E3" w:rsidRPr="008C40A7">
        <w:rPr>
          <w:rFonts w:ascii="Times New Roman" w:hAnsi="Times New Roman"/>
          <w:sz w:val="24"/>
          <w:szCs w:val="24"/>
        </w:rPr>
        <w:t>del A</w:t>
      </w:r>
      <w:r w:rsidR="00510054" w:rsidRPr="008C40A7">
        <w:rPr>
          <w:rFonts w:ascii="Times New Roman" w:hAnsi="Times New Roman"/>
          <w:sz w:val="24"/>
          <w:szCs w:val="24"/>
        </w:rPr>
        <w:t xml:space="preserve">cta </w:t>
      </w:r>
      <w:r w:rsidR="00E82243" w:rsidRPr="008C40A7">
        <w:rPr>
          <w:rFonts w:ascii="Times New Roman" w:hAnsi="Times New Roman"/>
          <w:sz w:val="24"/>
          <w:szCs w:val="24"/>
        </w:rPr>
        <w:t xml:space="preserve">de Sesión Extraordinaria </w:t>
      </w:r>
      <w:r w:rsidR="00510054" w:rsidRPr="008C40A7">
        <w:rPr>
          <w:rFonts w:ascii="Times New Roman" w:hAnsi="Times New Roman"/>
          <w:sz w:val="24"/>
          <w:szCs w:val="24"/>
        </w:rPr>
        <w:t>Número Uno de fecha quince de abril del año dos mil trece</w:t>
      </w:r>
      <w:r w:rsidR="002B32E3" w:rsidRPr="008C40A7">
        <w:rPr>
          <w:rFonts w:ascii="Times New Roman" w:hAnsi="Times New Roman"/>
          <w:sz w:val="24"/>
          <w:szCs w:val="24"/>
        </w:rPr>
        <w:t xml:space="preserve"> para que sea sometida a aprobación</w:t>
      </w:r>
      <w:r w:rsidR="00510054" w:rsidRPr="008C40A7">
        <w:rPr>
          <w:rFonts w:ascii="Times New Roman" w:hAnsi="Times New Roman"/>
          <w:sz w:val="24"/>
          <w:szCs w:val="24"/>
        </w:rPr>
        <w:t xml:space="preserve">. </w:t>
      </w:r>
      <w:r w:rsidR="00510054" w:rsidRPr="008C40A7">
        <w:rPr>
          <w:rFonts w:ascii="Times New Roman" w:hAnsi="Times New Roman"/>
          <w:b/>
          <w:sz w:val="24"/>
          <w:szCs w:val="24"/>
        </w:rPr>
        <w:t xml:space="preserve">4. </w:t>
      </w:r>
      <w:r w:rsidR="00130A99" w:rsidRPr="008C40A7">
        <w:rPr>
          <w:rFonts w:ascii="Times New Roman" w:hAnsi="Times New Roman"/>
          <w:sz w:val="24"/>
          <w:szCs w:val="24"/>
        </w:rPr>
        <w:t xml:space="preserve">Informes: </w:t>
      </w:r>
      <w:r w:rsidR="00510054" w:rsidRPr="008C40A7">
        <w:rPr>
          <w:rFonts w:ascii="Times New Roman" w:hAnsi="Times New Roman"/>
          <w:b/>
          <w:sz w:val="24"/>
          <w:szCs w:val="24"/>
        </w:rPr>
        <w:t>4</w:t>
      </w:r>
      <w:r w:rsidR="00130A99" w:rsidRPr="008C40A7">
        <w:rPr>
          <w:rFonts w:ascii="Times New Roman" w:hAnsi="Times New Roman"/>
          <w:b/>
          <w:sz w:val="24"/>
          <w:szCs w:val="24"/>
        </w:rPr>
        <w:t xml:space="preserve">.1 </w:t>
      </w:r>
      <w:r w:rsidR="00041D0D" w:rsidRPr="008C40A7">
        <w:rPr>
          <w:rFonts w:ascii="Times New Roman" w:hAnsi="Times New Roman" w:cs="Times New Roman"/>
          <w:sz w:val="24"/>
          <w:szCs w:val="24"/>
        </w:rPr>
        <w:t>I</w:t>
      </w:r>
      <w:r w:rsidR="00762AE2" w:rsidRPr="008C40A7">
        <w:rPr>
          <w:rFonts w:ascii="Times New Roman" w:hAnsi="Times New Roman" w:cs="Times New Roman"/>
          <w:sz w:val="24"/>
          <w:szCs w:val="24"/>
        </w:rPr>
        <w:t>nforme por parte de</w:t>
      </w:r>
      <w:r w:rsidR="00CB329C" w:rsidRPr="008C40A7">
        <w:rPr>
          <w:rFonts w:ascii="Times New Roman" w:hAnsi="Times New Roman" w:cs="Times New Roman"/>
          <w:sz w:val="24"/>
          <w:szCs w:val="24"/>
        </w:rPr>
        <w:t xml:space="preserve"> </w:t>
      </w:r>
      <w:r w:rsidR="00762AE2" w:rsidRPr="008C40A7">
        <w:rPr>
          <w:rFonts w:ascii="Times New Roman" w:hAnsi="Times New Roman" w:cs="Times New Roman"/>
          <w:sz w:val="24"/>
          <w:szCs w:val="24"/>
        </w:rPr>
        <w:t>l</w:t>
      </w:r>
      <w:r w:rsidR="00CB329C" w:rsidRPr="008C40A7">
        <w:rPr>
          <w:rFonts w:ascii="Times New Roman" w:hAnsi="Times New Roman" w:cs="Times New Roman"/>
          <w:sz w:val="24"/>
          <w:szCs w:val="24"/>
        </w:rPr>
        <w:t>a</w:t>
      </w:r>
      <w:r w:rsidR="00762AE2" w:rsidRPr="008C40A7">
        <w:rPr>
          <w:rFonts w:ascii="Times New Roman" w:hAnsi="Times New Roman" w:cs="Times New Roman"/>
          <w:sz w:val="24"/>
          <w:szCs w:val="24"/>
        </w:rPr>
        <w:t xml:space="preserve"> </w:t>
      </w:r>
      <w:r w:rsidR="00CB329C" w:rsidRPr="008C40A7">
        <w:rPr>
          <w:rFonts w:ascii="Times New Roman" w:hAnsi="Times New Roman" w:cs="Times New Roman"/>
          <w:sz w:val="24"/>
          <w:szCs w:val="24"/>
        </w:rPr>
        <w:t>Gerencia Financiera</w:t>
      </w:r>
      <w:r w:rsidR="00464E35" w:rsidRPr="008C40A7">
        <w:rPr>
          <w:rFonts w:ascii="Times New Roman" w:hAnsi="Times New Roman" w:cs="Times New Roman"/>
          <w:sz w:val="24"/>
          <w:szCs w:val="24"/>
        </w:rPr>
        <w:t xml:space="preserve"> </w:t>
      </w:r>
      <w:r w:rsidR="00785D1F" w:rsidRPr="008C40A7">
        <w:rPr>
          <w:rFonts w:ascii="Times New Roman" w:hAnsi="Times New Roman" w:cs="Times New Roman"/>
          <w:sz w:val="24"/>
          <w:szCs w:val="24"/>
        </w:rPr>
        <w:t xml:space="preserve">Institucional </w:t>
      </w:r>
      <w:r w:rsidR="00464E35" w:rsidRPr="008C40A7">
        <w:rPr>
          <w:rFonts w:ascii="Times New Roman" w:hAnsi="Times New Roman" w:cs="Times New Roman"/>
          <w:sz w:val="24"/>
          <w:szCs w:val="24"/>
        </w:rPr>
        <w:t>sobre los ingresos obtenidos</w:t>
      </w:r>
      <w:r w:rsidR="00762AE2" w:rsidRPr="008C40A7">
        <w:rPr>
          <w:rFonts w:ascii="Times New Roman" w:hAnsi="Times New Roman" w:cs="Times New Roman"/>
          <w:sz w:val="24"/>
          <w:szCs w:val="24"/>
        </w:rPr>
        <w:t xml:space="preserve"> </w:t>
      </w:r>
      <w:r w:rsidR="00464E35" w:rsidRPr="008C40A7">
        <w:rPr>
          <w:rFonts w:ascii="Times New Roman" w:hAnsi="Times New Roman" w:cs="Times New Roman"/>
          <w:sz w:val="24"/>
          <w:szCs w:val="24"/>
        </w:rPr>
        <w:t>con base a</w:t>
      </w:r>
      <w:r w:rsidR="00762AE2" w:rsidRPr="008C40A7">
        <w:rPr>
          <w:rFonts w:ascii="Times New Roman" w:hAnsi="Times New Roman" w:cs="Times New Roman"/>
          <w:sz w:val="24"/>
          <w:szCs w:val="24"/>
        </w:rPr>
        <w:t xml:space="preserve">l cobro de la contribución especial </w:t>
      </w:r>
      <w:r w:rsidR="00464E35" w:rsidRPr="008C40A7">
        <w:rPr>
          <w:rFonts w:ascii="Times New Roman" w:hAnsi="Times New Roman" w:cs="Times New Roman"/>
          <w:sz w:val="24"/>
          <w:szCs w:val="24"/>
        </w:rPr>
        <w:t>en el período comprendido del</w:t>
      </w:r>
      <w:r w:rsidR="00762AE2" w:rsidRPr="008C40A7">
        <w:rPr>
          <w:rFonts w:ascii="Times New Roman" w:hAnsi="Times New Roman" w:cs="Times New Roman"/>
          <w:sz w:val="24"/>
          <w:szCs w:val="24"/>
        </w:rPr>
        <w:t xml:space="preserve"> dos </w:t>
      </w:r>
      <w:r w:rsidR="00464E35" w:rsidRPr="008C40A7">
        <w:rPr>
          <w:rFonts w:ascii="Times New Roman" w:hAnsi="Times New Roman" w:cs="Times New Roman"/>
          <w:sz w:val="24"/>
          <w:szCs w:val="24"/>
        </w:rPr>
        <w:t xml:space="preserve">al doce </w:t>
      </w:r>
      <w:r w:rsidR="00762AE2" w:rsidRPr="008C40A7">
        <w:rPr>
          <w:rFonts w:ascii="Times New Roman" w:hAnsi="Times New Roman" w:cs="Times New Roman"/>
          <w:sz w:val="24"/>
          <w:szCs w:val="24"/>
        </w:rPr>
        <w:t>de mayo del año dos mil trece.</w:t>
      </w:r>
      <w:r w:rsidR="00491FDE" w:rsidRPr="008C40A7">
        <w:rPr>
          <w:rFonts w:ascii="Times New Roman" w:hAnsi="Times New Roman"/>
          <w:sz w:val="24"/>
          <w:szCs w:val="24"/>
        </w:rPr>
        <w:t xml:space="preserve"> </w:t>
      </w:r>
      <w:r w:rsidR="00510054" w:rsidRPr="008C40A7">
        <w:rPr>
          <w:rFonts w:ascii="Times New Roman" w:hAnsi="Times New Roman"/>
          <w:b/>
          <w:sz w:val="24"/>
          <w:szCs w:val="24"/>
        </w:rPr>
        <w:t>5</w:t>
      </w:r>
      <w:r w:rsidR="006F30F5" w:rsidRPr="008C40A7">
        <w:rPr>
          <w:rFonts w:ascii="Times New Roman" w:hAnsi="Times New Roman"/>
          <w:b/>
          <w:sz w:val="24"/>
          <w:szCs w:val="24"/>
        </w:rPr>
        <w:t>.</w:t>
      </w:r>
      <w:r w:rsidR="00464E35" w:rsidRPr="008C40A7">
        <w:rPr>
          <w:rFonts w:ascii="Times New Roman" w:hAnsi="Times New Roman"/>
          <w:b/>
          <w:sz w:val="24"/>
          <w:szCs w:val="24"/>
        </w:rPr>
        <w:t xml:space="preserve"> </w:t>
      </w:r>
      <w:r w:rsidR="00464E35" w:rsidRPr="008C40A7">
        <w:rPr>
          <w:rFonts w:ascii="Times New Roman" w:hAnsi="Times New Roman"/>
          <w:sz w:val="24"/>
          <w:szCs w:val="24"/>
        </w:rPr>
        <w:t>Presentación por parte de</w:t>
      </w:r>
      <w:r w:rsidR="00CB329C" w:rsidRPr="008C40A7">
        <w:rPr>
          <w:rFonts w:ascii="Times New Roman" w:hAnsi="Times New Roman"/>
          <w:sz w:val="24"/>
          <w:szCs w:val="24"/>
        </w:rPr>
        <w:t xml:space="preserve"> </w:t>
      </w:r>
      <w:r w:rsidR="00464E35" w:rsidRPr="008C40A7">
        <w:rPr>
          <w:rFonts w:ascii="Times New Roman" w:hAnsi="Times New Roman"/>
          <w:sz w:val="24"/>
          <w:szCs w:val="24"/>
        </w:rPr>
        <w:t>l</w:t>
      </w:r>
      <w:r w:rsidR="00CB329C" w:rsidRPr="008C40A7">
        <w:rPr>
          <w:rFonts w:ascii="Times New Roman" w:hAnsi="Times New Roman"/>
          <w:sz w:val="24"/>
          <w:szCs w:val="24"/>
        </w:rPr>
        <w:t>a Gerencia Financiera</w:t>
      </w:r>
      <w:r w:rsidR="00785D1F" w:rsidRPr="008C40A7">
        <w:rPr>
          <w:rFonts w:ascii="Times New Roman" w:hAnsi="Times New Roman"/>
          <w:sz w:val="24"/>
          <w:szCs w:val="24"/>
        </w:rPr>
        <w:t xml:space="preserve"> Institucional</w:t>
      </w:r>
      <w:r w:rsidR="004718D3" w:rsidRPr="008C40A7">
        <w:rPr>
          <w:rFonts w:ascii="Times New Roman" w:hAnsi="Times New Roman"/>
          <w:sz w:val="24"/>
          <w:szCs w:val="24"/>
        </w:rPr>
        <w:t xml:space="preserve"> de</w:t>
      </w:r>
      <w:r w:rsidR="003062DA" w:rsidRPr="008C40A7">
        <w:rPr>
          <w:rFonts w:ascii="Times New Roman" w:hAnsi="Times New Roman"/>
          <w:sz w:val="24"/>
          <w:szCs w:val="24"/>
        </w:rPr>
        <w:t xml:space="preserve">: </w:t>
      </w:r>
      <w:r w:rsidR="003062DA" w:rsidRPr="008C40A7">
        <w:rPr>
          <w:rFonts w:ascii="Times New Roman" w:hAnsi="Times New Roman"/>
          <w:b/>
          <w:sz w:val="24"/>
          <w:szCs w:val="24"/>
        </w:rPr>
        <w:t>a)</w:t>
      </w:r>
      <w:r w:rsidR="003062DA" w:rsidRPr="008C40A7">
        <w:rPr>
          <w:rFonts w:ascii="Times New Roman" w:hAnsi="Times New Roman"/>
          <w:sz w:val="24"/>
          <w:szCs w:val="24"/>
        </w:rPr>
        <w:t xml:space="preserve"> L</w:t>
      </w:r>
      <w:r w:rsidR="004718D3" w:rsidRPr="008C40A7">
        <w:rPr>
          <w:rFonts w:ascii="Times New Roman" w:hAnsi="Times New Roman"/>
          <w:sz w:val="24"/>
          <w:szCs w:val="24"/>
        </w:rPr>
        <w:t>as propuestas</w:t>
      </w:r>
      <w:r w:rsidR="006C690E" w:rsidRPr="008C40A7">
        <w:rPr>
          <w:rFonts w:ascii="Times New Roman" w:hAnsi="Times New Roman"/>
          <w:sz w:val="24"/>
          <w:szCs w:val="24"/>
        </w:rPr>
        <w:t xml:space="preserve"> adicionales</w:t>
      </w:r>
      <w:r w:rsidR="004718D3" w:rsidRPr="008C40A7">
        <w:rPr>
          <w:rFonts w:ascii="Times New Roman" w:hAnsi="Times New Roman"/>
          <w:sz w:val="24"/>
          <w:szCs w:val="24"/>
        </w:rPr>
        <w:t xml:space="preserve"> remitidas para la apertura de la</w:t>
      </w:r>
      <w:r w:rsidR="006F5A78" w:rsidRPr="008C40A7">
        <w:rPr>
          <w:rFonts w:ascii="Times New Roman" w:hAnsi="Times New Roman"/>
          <w:sz w:val="24"/>
          <w:szCs w:val="24"/>
        </w:rPr>
        <w:t>s</w:t>
      </w:r>
      <w:r w:rsidR="004718D3" w:rsidRPr="008C40A7">
        <w:rPr>
          <w:rFonts w:ascii="Times New Roman" w:hAnsi="Times New Roman"/>
          <w:sz w:val="24"/>
          <w:szCs w:val="24"/>
        </w:rPr>
        <w:t xml:space="preserve"> cuenta</w:t>
      </w:r>
      <w:r w:rsidR="006F5A78" w:rsidRPr="008C40A7">
        <w:rPr>
          <w:rFonts w:ascii="Times New Roman" w:hAnsi="Times New Roman"/>
          <w:sz w:val="24"/>
          <w:szCs w:val="24"/>
        </w:rPr>
        <w:t>s</w:t>
      </w:r>
      <w:r w:rsidR="008B54CA" w:rsidRPr="008C40A7">
        <w:rPr>
          <w:rFonts w:ascii="Times New Roman" w:hAnsi="Times New Roman"/>
          <w:sz w:val="24"/>
          <w:szCs w:val="24"/>
        </w:rPr>
        <w:t xml:space="preserve"> corrientes</w:t>
      </w:r>
      <w:r w:rsidR="004718D3" w:rsidRPr="008C40A7">
        <w:rPr>
          <w:rFonts w:ascii="Times New Roman" w:hAnsi="Times New Roman"/>
          <w:sz w:val="24"/>
          <w:szCs w:val="24"/>
        </w:rPr>
        <w:t xml:space="preserve"> a f</w:t>
      </w:r>
      <w:r w:rsidR="003062DA" w:rsidRPr="008C40A7">
        <w:rPr>
          <w:rFonts w:ascii="Times New Roman" w:hAnsi="Times New Roman"/>
          <w:sz w:val="24"/>
          <w:szCs w:val="24"/>
        </w:rPr>
        <w:t xml:space="preserve">avor de la Institución; </w:t>
      </w:r>
      <w:r w:rsidR="003062DA" w:rsidRPr="008C40A7">
        <w:rPr>
          <w:rFonts w:ascii="Times New Roman" w:hAnsi="Times New Roman"/>
          <w:b/>
          <w:sz w:val="24"/>
          <w:szCs w:val="24"/>
        </w:rPr>
        <w:t>b)</w:t>
      </w:r>
      <w:r w:rsidR="003062DA" w:rsidRPr="008C40A7">
        <w:rPr>
          <w:rFonts w:ascii="Times New Roman" w:hAnsi="Times New Roman"/>
          <w:sz w:val="24"/>
          <w:szCs w:val="24"/>
        </w:rPr>
        <w:t xml:space="preserve"> L</w:t>
      </w:r>
      <w:r w:rsidR="004718D3" w:rsidRPr="008C40A7">
        <w:rPr>
          <w:rFonts w:ascii="Times New Roman" w:hAnsi="Times New Roman"/>
          <w:sz w:val="24"/>
          <w:szCs w:val="24"/>
        </w:rPr>
        <w:t xml:space="preserve">a solicitud </w:t>
      </w:r>
      <w:r w:rsidR="003062DA" w:rsidRPr="008C40A7">
        <w:rPr>
          <w:rFonts w:ascii="Times New Roman" w:hAnsi="Times New Roman"/>
          <w:sz w:val="24"/>
          <w:szCs w:val="24"/>
        </w:rPr>
        <w:t>de apertura de dicha</w:t>
      </w:r>
      <w:r w:rsidR="006F5A78" w:rsidRPr="008C40A7">
        <w:rPr>
          <w:rFonts w:ascii="Times New Roman" w:hAnsi="Times New Roman"/>
          <w:sz w:val="24"/>
          <w:szCs w:val="24"/>
        </w:rPr>
        <w:t>s</w:t>
      </w:r>
      <w:r w:rsidR="003062DA" w:rsidRPr="008C40A7">
        <w:rPr>
          <w:rFonts w:ascii="Times New Roman" w:hAnsi="Times New Roman"/>
          <w:sz w:val="24"/>
          <w:szCs w:val="24"/>
        </w:rPr>
        <w:t xml:space="preserve"> cuenta</w:t>
      </w:r>
      <w:r w:rsidR="006F5A78" w:rsidRPr="008C40A7">
        <w:rPr>
          <w:rFonts w:ascii="Times New Roman" w:hAnsi="Times New Roman"/>
          <w:sz w:val="24"/>
          <w:szCs w:val="24"/>
        </w:rPr>
        <w:t>s</w:t>
      </w:r>
      <w:r w:rsidR="003062DA" w:rsidRPr="008C40A7">
        <w:rPr>
          <w:rFonts w:ascii="Times New Roman" w:hAnsi="Times New Roman"/>
          <w:sz w:val="24"/>
          <w:szCs w:val="24"/>
        </w:rPr>
        <w:t xml:space="preserve"> en la institución bancaria seleccionada para tal efecto; </w:t>
      </w:r>
      <w:r w:rsidR="003062DA" w:rsidRPr="008C40A7">
        <w:rPr>
          <w:rFonts w:ascii="Times New Roman" w:hAnsi="Times New Roman"/>
          <w:b/>
          <w:sz w:val="24"/>
          <w:szCs w:val="24"/>
        </w:rPr>
        <w:t>c)</w:t>
      </w:r>
      <w:r w:rsidR="003062DA" w:rsidRPr="008C40A7">
        <w:rPr>
          <w:rFonts w:ascii="Times New Roman" w:hAnsi="Times New Roman"/>
          <w:sz w:val="24"/>
          <w:szCs w:val="24"/>
        </w:rPr>
        <w:t xml:space="preserve"> L</w:t>
      </w:r>
      <w:r w:rsidR="004718D3" w:rsidRPr="008C40A7">
        <w:rPr>
          <w:rFonts w:ascii="Times New Roman" w:hAnsi="Times New Roman"/>
          <w:sz w:val="24"/>
          <w:szCs w:val="24"/>
        </w:rPr>
        <w:t xml:space="preserve">a </w:t>
      </w:r>
      <w:r w:rsidR="00AF35BD" w:rsidRPr="008C40A7">
        <w:rPr>
          <w:rFonts w:ascii="Times New Roman" w:hAnsi="Times New Roman"/>
          <w:sz w:val="24"/>
          <w:szCs w:val="24"/>
        </w:rPr>
        <w:t xml:space="preserve">solicitud de </w:t>
      </w:r>
      <w:r w:rsidR="004718D3" w:rsidRPr="008C40A7">
        <w:rPr>
          <w:rFonts w:ascii="Times New Roman" w:hAnsi="Times New Roman"/>
          <w:sz w:val="24"/>
          <w:szCs w:val="24"/>
        </w:rPr>
        <w:t>designación de</w:t>
      </w:r>
      <w:r w:rsidR="00D52077" w:rsidRPr="008C40A7">
        <w:rPr>
          <w:rFonts w:ascii="Times New Roman" w:hAnsi="Times New Roman"/>
          <w:sz w:val="24"/>
          <w:szCs w:val="24"/>
        </w:rPr>
        <w:t>l responsable de pagos y</w:t>
      </w:r>
      <w:r w:rsidR="004718D3" w:rsidRPr="008C40A7">
        <w:rPr>
          <w:rFonts w:ascii="Times New Roman" w:hAnsi="Times New Roman"/>
          <w:sz w:val="24"/>
          <w:szCs w:val="24"/>
        </w:rPr>
        <w:t xml:space="preserve"> </w:t>
      </w:r>
      <w:r w:rsidR="00D52077" w:rsidRPr="008C40A7">
        <w:rPr>
          <w:rFonts w:ascii="Times New Roman" w:hAnsi="Times New Roman"/>
          <w:sz w:val="24"/>
          <w:szCs w:val="24"/>
        </w:rPr>
        <w:t xml:space="preserve">de </w:t>
      </w:r>
      <w:r w:rsidR="004718D3" w:rsidRPr="008C40A7">
        <w:rPr>
          <w:rFonts w:ascii="Times New Roman" w:hAnsi="Times New Roman"/>
          <w:sz w:val="24"/>
          <w:szCs w:val="24"/>
        </w:rPr>
        <w:t xml:space="preserve">los refrendarios de </w:t>
      </w:r>
      <w:r w:rsidR="004718D3" w:rsidRPr="008C40A7">
        <w:rPr>
          <w:rFonts w:ascii="Times New Roman" w:hAnsi="Times New Roman"/>
          <w:sz w:val="24"/>
          <w:szCs w:val="24"/>
        </w:rPr>
        <w:lastRenderedPageBreak/>
        <w:t>dicha</w:t>
      </w:r>
      <w:r w:rsidR="006F5A78" w:rsidRPr="008C40A7">
        <w:rPr>
          <w:rFonts w:ascii="Times New Roman" w:hAnsi="Times New Roman"/>
          <w:sz w:val="24"/>
          <w:szCs w:val="24"/>
        </w:rPr>
        <w:t>s</w:t>
      </w:r>
      <w:r w:rsidR="004718D3" w:rsidRPr="008C40A7">
        <w:rPr>
          <w:rFonts w:ascii="Times New Roman" w:hAnsi="Times New Roman"/>
          <w:sz w:val="24"/>
          <w:szCs w:val="24"/>
        </w:rPr>
        <w:t xml:space="preserve"> cuenta</w:t>
      </w:r>
      <w:r w:rsidR="006F5A78" w:rsidRPr="008C40A7">
        <w:rPr>
          <w:rFonts w:ascii="Times New Roman" w:hAnsi="Times New Roman"/>
          <w:sz w:val="24"/>
          <w:szCs w:val="24"/>
        </w:rPr>
        <w:t>s</w:t>
      </w:r>
      <w:r w:rsidR="004718D3" w:rsidRPr="008C40A7">
        <w:rPr>
          <w:rFonts w:ascii="Times New Roman" w:hAnsi="Times New Roman"/>
          <w:sz w:val="24"/>
          <w:szCs w:val="24"/>
        </w:rPr>
        <w:t xml:space="preserve"> para los efectos legales pertinentes</w:t>
      </w:r>
      <w:r w:rsidR="00AF35BD" w:rsidRPr="008C40A7">
        <w:rPr>
          <w:rFonts w:ascii="Times New Roman" w:hAnsi="Times New Roman"/>
          <w:sz w:val="24"/>
          <w:szCs w:val="24"/>
        </w:rPr>
        <w:t xml:space="preserve">; </w:t>
      </w:r>
      <w:r w:rsidR="00AF35BD" w:rsidRPr="008C40A7">
        <w:rPr>
          <w:rFonts w:ascii="Times New Roman" w:hAnsi="Times New Roman"/>
          <w:b/>
          <w:sz w:val="24"/>
          <w:szCs w:val="24"/>
        </w:rPr>
        <w:t>d)</w:t>
      </w:r>
      <w:r w:rsidR="00AF35BD" w:rsidRPr="008C40A7">
        <w:rPr>
          <w:rFonts w:ascii="Times New Roman" w:hAnsi="Times New Roman"/>
          <w:sz w:val="24"/>
          <w:szCs w:val="24"/>
        </w:rPr>
        <w:t xml:space="preserve"> La solicitud de</w:t>
      </w:r>
      <w:r w:rsidR="003062DA" w:rsidRPr="008C40A7">
        <w:rPr>
          <w:rFonts w:ascii="Times New Roman" w:hAnsi="Times New Roman"/>
          <w:sz w:val="24"/>
          <w:szCs w:val="24"/>
        </w:rPr>
        <w:t xml:space="preserve"> registro en la institución bancaria seleccionada de las firmas autorizadas para el retiro de los fondos de la</w:t>
      </w:r>
      <w:r w:rsidR="006F5A78" w:rsidRPr="008C40A7">
        <w:rPr>
          <w:rFonts w:ascii="Times New Roman" w:hAnsi="Times New Roman"/>
          <w:sz w:val="24"/>
          <w:szCs w:val="24"/>
        </w:rPr>
        <w:t>s</w:t>
      </w:r>
      <w:r w:rsidR="003062DA" w:rsidRPr="008C40A7">
        <w:rPr>
          <w:rFonts w:ascii="Times New Roman" w:hAnsi="Times New Roman"/>
          <w:sz w:val="24"/>
          <w:szCs w:val="24"/>
        </w:rPr>
        <w:t xml:space="preserve"> cuenta</w:t>
      </w:r>
      <w:r w:rsidR="006F5A78" w:rsidRPr="008C40A7">
        <w:rPr>
          <w:rFonts w:ascii="Times New Roman" w:hAnsi="Times New Roman"/>
          <w:sz w:val="24"/>
          <w:szCs w:val="24"/>
        </w:rPr>
        <w:t>s</w:t>
      </w:r>
      <w:r w:rsidR="003062DA" w:rsidRPr="008C40A7">
        <w:rPr>
          <w:rFonts w:ascii="Times New Roman" w:hAnsi="Times New Roman"/>
          <w:sz w:val="24"/>
          <w:szCs w:val="24"/>
        </w:rPr>
        <w:t xml:space="preserve"> </w:t>
      </w:r>
      <w:r w:rsidR="008B54CA" w:rsidRPr="008C40A7">
        <w:rPr>
          <w:rFonts w:ascii="Times New Roman" w:hAnsi="Times New Roman"/>
          <w:sz w:val="24"/>
          <w:szCs w:val="24"/>
        </w:rPr>
        <w:t xml:space="preserve">corrientes </w:t>
      </w:r>
      <w:r w:rsidR="003062DA" w:rsidRPr="008C40A7">
        <w:rPr>
          <w:rFonts w:ascii="Times New Roman" w:hAnsi="Times New Roman"/>
          <w:sz w:val="24"/>
          <w:szCs w:val="24"/>
        </w:rPr>
        <w:t>aludida</w:t>
      </w:r>
      <w:r w:rsidR="006F5A78" w:rsidRPr="008C40A7">
        <w:rPr>
          <w:rFonts w:ascii="Times New Roman" w:hAnsi="Times New Roman"/>
          <w:sz w:val="24"/>
          <w:szCs w:val="24"/>
        </w:rPr>
        <w:t>s</w:t>
      </w:r>
      <w:r w:rsidR="003062DA" w:rsidRPr="008C40A7">
        <w:rPr>
          <w:rFonts w:ascii="Times New Roman" w:hAnsi="Times New Roman"/>
          <w:sz w:val="24"/>
          <w:szCs w:val="24"/>
        </w:rPr>
        <w:t xml:space="preserve">; </w:t>
      </w:r>
      <w:r w:rsidR="003062DA" w:rsidRPr="008C40A7">
        <w:rPr>
          <w:rFonts w:ascii="Times New Roman" w:hAnsi="Times New Roman"/>
          <w:b/>
          <w:sz w:val="24"/>
          <w:szCs w:val="24"/>
        </w:rPr>
        <w:t>e)</w:t>
      </w:r>
      <w:r w:rsidR="003062DA" w:rsidRPr="008C40A7">
        <w:rPr>
          <w:rFonts w:ascii="Times New Roman" w:hAnsi="Times New Roman"/>
          <w:sz w:val="24"/>
          <w:szCs w:val="24"/>
        </w:rPr>
        <w:t xml:space="preserve"> La solicitud al Director General de Tesorería del Ministerio de Hacienda para la apertura de la</w:t>
      </w:r>
      <w:r w:rsidR="006F5A78" w:rsidRPr="008C40A7">
        <w:rPr>
          <w:rFonts w:ascii="Times New Roman" w:hAnsi="Times New Roman"/>
          <w:sz w:val="24"/>
          <w:szCs w:val="24"/>
        </w:rPr>
        <w:t>s</w:t>
      </w:r>
      <w:r w:rsidR="003062DA" w:rsidRPr="008C40A7">
        <w:rPr>
          <w:rFonts w:ascii="Times New Roman" w:hAnsi="Times New Roman"/>
          <w:sz w:val="24"/>
          <w:szCs w:val="24"/>
        </w:rPr>
        <w:t xml:space="preserve"> cuenta</w:t>
      </w:r>
      <w:r w:rsidR="006F5A78" w:rsidRPr="008C40A7">
        <w:rPr>
          <w:rFonts w:ascii="Times New Roman" w:hAnsi="Times New Roman"/>
          <w:sz w:val="24"/>
          <w:szCs w:val="24"/>
        </w:rPr>
        <w:t>s</w:t>
      </w:r>
      <w:r w:rsidR="003062DA" w:rsidRPr="008C40A7">
        <w:rPr>
          <w:rFonts w:ascii="Times New Roman" w:hAnsi="Times New Roman"/>
          <w:sz w:val="24"/>
          <w:szCs w:val="24"/>
        </w:rPr>
        <w:t xml:space="preserve"> referida</w:t>
      </w:r>
      <w:r w:rsidR="006F5A78" w:rsidRPr="008C40A7">
        <w:rPr>
          <w:rFonts w:ascii="Times New Roman" w:hAnsi="Times New Roman"/>
          <w:sz w:val="24"/>
          <w:szCs w:val="24"/>
        </w:rPr>
        <w:t>s</w:t>
      </w:r>
      <w:r w:rsidR="006A068C" w:rsidRPr="008C40A7">
        <w:rPr>
          <w:rFonts w:ascii="Times New Roman" w:hAnsi="Times New Roman"/>
          <w:sz w:val="24"/>
          <w:szCs w:val="24"/>
        </w:rPr>
        <w:t>,</w:t>
      </w:r>
      <w:r w:rsidR="003062DA" w:rsidRPr="008C40A7">
        <w:rPr>
          <w:rFonts w:ascii="Times New Roman" w:hAnsi="Times New Roman"/>
          <w:sz w:val="24"/>
          <w:szCs w:val="24"/>
        </w:rPr>
        <w:t xml:space="preserve"> de conformidad a la Ley; y </w:t>
      </w:r>
      <w:r w:rsidR="009D7AD8" w:rsidRPr="008C40A7">
        <w:rPr>
          <w:rFonts w:ascii="Times New Roman" w:hAnsi="Times New Roman"/>
          <w:b/>
          <w:sz w:val="24"/>
          <w:szCs w:val="24"/>
        </w:rPr>
        <w:t>f</w:t>
      </w:r>
      <w:r w:rsidR="003062DA" w:rsidRPr="008C40A7">
        <w:rPr>
          <w:rFonts w:ascii="Times New Roman" w:hAnsi="Times New Roman"/>
          <w:b/>
          <w:sz w:val="24"/>
          <w:szCs w:val="24"/>
        </w:rPr>
        <w:t>)</w:t>
      </w:r>
      <w:r w:rsidR="003062DA" w:rsidRPr="008C40A7">
        <w:rPr>
          <w:rFonts w:ascii="Times New Roman" w:hAnsi="Times New Roman"/>
          <w:sz w:val="24"/>
          <w:szCs w:val="24"/>
        </w:rPr>
        <w:t xml:space="preserve"> La </w:t>
      </w:r>
      <w:r w:rsidR="005C4344" w:rsidRPr="008C40A7">
        <w:rPr>
          <w:rFonts w:ascii="Times New Roman" w:hAnsi="Times New Roman"/>
          <w:sz w:val="24"/>
          <w:szCs w:val="24"/>
        </w:rPr>
        <w:t xml:space="preserve">solicitud de </w:t>
      </w:r>
      <w:r w:rsidR="003062DA" w:rsidRPr="008C40A7">
        <w:rPr>
          <w:rFonts w:ascii="Times New Roman" w:hAnsi="Times New Roman"/>
          <w:sz w:val="24"/>
          <w:szCs w:val="24"/>
        </w:rPr>
        <w:t xml:space="preserve">autorización </w:t>
      </w:r>
      <w:r w:rsidR="00174056" w:rsidRPr="008C40A7">
        <w:rPr>
          <w:rFonts w:ascii="Times New Roman" w:hAnsi="Times New Roman"/>
          <w:sz w:val="24"/>
          <w:szCs w:val="24"/>
        </w:rPr>
        <w:t>para la realización de</w:t>
      </w:r>
      <w:r w:rsidR="003062DA" w:rsidRPr="008C40A7">
        <w:rPr>
          <w:rFonts w:ascii="Times New Roman" w:hAnsi="Times New Roman"/>
          <w:sz w:val="24"/>
          <w:szCs w:val="24"/>
        </w:rPr>
        <w:t xml:space="preserve"> </w:t>
      </w:r>
      <w:r w:rsidR="00174056" w:rsidRPr="008C40A7">
        <w:rPr>
          <w:rFonts w:ascii="Times New Roman" w:hAnsi="Times New Roman"/>
          <w:sz w:val="24"/>
          <w:szCs w:val="24"/>
        </w:rPr>
        <w:t>los</w:t>
      </w:r>
      <w:r w:rsidR="003062DA" w:rsidRPr="008C40A7">
        <w:rPr>
          <w:rFonts w:ascii="Times New Roman" w:hAnsi="Times New Roman"/>
          <w:sz w:val="24"/>
          <w:szCs w:val="24"/>
        </w:rPr>
        <w:t xml:space="preserve"> trámite</w:t>
      </w:r>
      <w:r w:rsidR="00174056" w:rsidRPr="008C40A7">
        <w:rPr>
          <w:rFonts w:ascii="Times New Roman" w:hAnsi="Times New Roman"/>
          <w:sz w:val="24"/>
          <w:szCs w:val="24"/>
        </w:rPr>
        <w:t>s</w:t>
      </w:r>
      <w:r w:rsidR="003062DA" w:rsidRPr="008C40A7">
        <w:rPr>
          <w:rFonts w:ascii="Times New Roman" w:hAnsi="Times New Roman"/>
          <w:sz w:val="24"/>
          <w:szCs w:val="24"/>
        </w:rPr>
        <w:t xml:space="preserve"> de apertura de la</w:t>
      </w:r>
      <w:r w:rsidR="006F5A78" w:rsidRPr="008C40A7">
        <w:rPr>
          <w:rFonts w:ascii="Times New Roman" w:hAnsi="Times New Roman"/>
          <w:sz w:val="24"/>
          <w:szCs w:val="24"/>
        </w:rPr>
        <w:t>s</w:t>
      </w:r>
      <w:r w:rsidR="003062DA" w:rsidRPr="008C40A7">
        <w:rPr>
          <w:rFonts w:ascii="Times New Roman" w:hAnsi="Times New Roman"/>
          <w:sz w:val="24"/>
          <w:szCs w:val="24"/>
        </w:rPr>
        <w:t xml:space="preserve"> cuenta</w:t>
      </w:r>
      <w:r w:rsidR="006F5A78" w:rsidRPr="008C40A7">
        <w:rPr>
          <w:rFonts w:ascii="Times New Roman" w:hAnsi="Times New Roman"/>
          <w:sz w:val="24"/>
          <w:szCs w:val="24"/>
        </w:rPr>
        <w:t>s</w:t>
      </w:r>
      <w:r w:rsidR="003062DA" w:rsidRPr="008C40A7">
        <w:rPr>
          <w:rFonts w:ascii="Times New Roman" w:hAnsi="Times New Roman"/>
          <w:sz w:val="24"/>
          <w:szCs w:val="24"/>
        </w:rPr>
        <w:t xml:space="preserve"> mencionada</w:t>
      </w:r>
      <w:r w:rsidR="006F5A78" w:rsidRPr="008C40A7">
        <w:rPr>
          <w:rFonts w:ascii="Times New Roman" w:hAnsi="Times New Roman"/>
          <w:sz w:val="24"/>
          <w:szCs w:val="24"/>
        </w:rPr>
        <w:t>s</w:t>
      </w:r>
      <w:r w:rsidR="003062DA" w:rsidRPr="008C40A7">
        <w:rPr>
          <w:rFonts w:ascii="Times New Roman" w:hAnsi="Times New Roman"/>
          <w:sz w:val="24"/>
          <w:szCs w:val="24"/>
        </w:rPr>
        <w:t>.</w:t>
      </w:r>
      <w:r w:rsidR="006F30F5" w:rsidRPr="008C40A7">
        <w:rPr>
          <w:rFonts w:ascii="Times New Roman" w:hAnsi="Times New Roman"/>
          <w:b/>
          <w:sz w:val="24"/>
          <w:szCs w:val="24"/>
        </w:rPr>
        <w:t xml:space="preserve"> </w:t>
      </w:r>
      <w:r w:rsidR="00510054" w:rsidRPr="008C40A7">
        <w:rPr>
          <w:rFonts w:ascii="Times New Roman" w:hAnsi="Times New Roman"/>
          <w:b/>
          <w:sz w:val="24"/>
          <w:szCs w:val="24"/>
        </w:rPr>
        <w:t>6</w:t>
      </w:r>
      <w:r w:rsidR="00464E35" w:rsidRPr="008C40A7">
        <w:rPr>
          <w:rFonts w:ascii="Times New Roman" w:hAnsi="Times New Roman"/>
          <w:b/>
          <w:sz w:val="24"/>
          <w:szCs w:val="24"/>
        </w:rPr>
        <w:t xml:space="preserve">. </w:t>
      </w:r>
      <w:r w:rsidR="00464E35" w:rsidRPr="008C40A7">
        <w:rPr>
          <w:rFonts w:ascii="Times New Roman" w:hAnsi="Times New Roman"/>
          <w:sz w:val="24"/>
          <w:szCs w:val="24"/>
        </w:rPr>
        <w:t xml:space="preserve">Presentación </w:t>
      </w:r>
      <w:r w:rsidR="00925EB9" w:rsidRPr="008C40A7">
        <w:rPr>
          <w:rFonts w:ascii="Times New Roman" w:hAnsi="Times New Roman"/>
          <w:sz w:val="24"/>
          <w:szCs w:val="24"/>
        </w:rPr>
        <w:t>por parte de</w:t>
      </w:r>
      <w:r w:rsidR="004D593F" w:rsidRPr="008C40A7">
        <w:rPr>
          <w:rFonts w:ascii="Times New Roman" w:hAnsi="Times New Roman"/>
          <w:sz w:val="24"/>
          <w:szCs w:val="24"/>
        </w:rPr>
        <w:t xml:space="preserve"> </w:t>
      </w:r>
      <w:r w:rsidR="00925EB9" w:rsidRPr="008C40A7">
        <w:rPr>
          <w:rFonts w:ascii="Times New Roman" w:hAnsi="Times New Roman"/>
          <w:sz w:val="24"/>
          <w:szCs w:val="24"/>
        </w:rPr>
        <w:t>l</w:t>
      </w:r>
      <w:r w:rsidR="004D593F" w:rsidRPr="008C40A7">
        <w:rPr>
          <w:rFonts w:ascii="Times New Roman" w:hAnsi="Times New Roman"/>
          <w:sz w:val="24"/>
          <w:szCs w:val="24"/>
        </w:rPr>
        <w:t>a Dirección Ejecutiva</w:t>
      </w:r>
      <w:r w:rsidR="00925EB9" w:rsidRPr="008C40A7">
        <w:rPr>
          <w:rFonts w:ascii="Times New Roman" w:hAnsi="Times New Roman"/>
          <w:sz w:val="24"/>
          <w:szCs w:val="24"/>
        </w:rPr>
        <w:t xml:space="preserve"> </w:t>
      </w:r>
      <w:r w:rsidR="00464E35" w:rsidRPr="008C40A7">
        <w:rPr>
          <w:rFonts w:ascii="Times New Roman" w:hAnsi="Times New Roman"/>
          <w:sz w:val="24"/>
          <w:szCs w:val="24"/>
        </w:rPr>
        <w:t>del Proyecto de</w:t>
      </w:r>
      <w:r w:rsidR="00925EB9" w:rsidRPr="008C40A7">
        <w:rPr>
          <w:rFonts w:ascii="Times New Roman" w:hAnsi="Times New Roman"/>
          <w:sz w:val="24"/>
          <w:szCs w:val="24"/>
        </w:rPr>
        <w:t>l</w:t>
      </w:r>
      <w:r w:rsidR="00464E35" w:rsidRPr="008C40A7">
        <w:rPr>
          <w:rFonts w:ascii="Times New Roman" w:hAnsi="Times New Roman"/>
          <w:sz w:val="24"/>
          <w:szCs w:val="24"/>
        </w:rPr>
        <w:t xml:space="preserve"> Acuerdo de Creación del Consejo Nacional de Se</w:t>
      </w:r>
      <w:r w:rsidR="002B32E3" w:rsidRPr="008C40A7">
        <w:rPr>
          <w:rFonts w:ascii="Times New Roman" w:hAnsi="Times New Roman"/>
          <w:sz w:val="24"/>
          <w:szCs w:val="24"/>
        </w:rPr>
        <w:t>guridad Vial (CONASEVI) para que sea sometido a</w:t>
      </w:r>
      <w:r w:rsidR="00464E35" w:rsidRPr="008C40A7">
        <w:rPr>
          <w:rFonts w:ascii="Times New Roman" w:hAnsi="Times New Roman"/>
          <w:sz w:val="24"/>
          <w:szCs w:val="24"/>
        </w:rPr>
        <w:t xml:space="preserve"> aprobación. </w:t>
      </w:r>
      <w:r w:rsidR="00510054" w:rsidRPr="008C40A7">
        <w:rPr>
          <w:rFonts w:ascii="Times New Roman" w:hAnsi="Times New Roman"/>
          <w:b/>
          <w:sz w:val="24"/>
          <w:szCs w:val="24"/>
        </w:rPr>
        <w:t>7</w:t>
      </w:r>
      <w:r w:rsidR="00464E35" w:rsidRPr="008C40A7">
        <w:rPr>
          <w:rFonts w:ascii="Times New Roman" w:hAnsi="Times New Roman"/>
          <w:b/>
          <w:sz w:val="24"/>
          <w:szCs w:val="24"/>
        </w:rPr>
        <w:t xml:space="preserve">. </w:t>
      </w:r>
      <w:r w:rsidR="00464E35" w:rsidRPr="008C40A7">
        <w:rPr>
          <w:rFonts w:ascii="Times New Roman" w:hAnsi="Times New Roman"/>
          <w:sz w:val="24"/>
          <w:szCs w:val="24"/>
        </w:rPr>
        <w:t xml:space="preserve">Solicitud de autorización para que la Dirección Ejecutiva coordine </w:t>
      </w:r>
      <w:r w:rsidR="00785D1F" w:rsidRPr="008C40A7">
        <w:rPr>
          <w:rFonts w:ascii="Times New Roman" w:hAnsi="Times New Roman"/>
          <w:sz w:val="24"/>
          <w:szCs w:val="24"/>
        </w:rPr>
        <w:t>con las distintas instituciones y organismos intervinientes – tales como el Ministerio de Salud, la Policía Nacional</w:t>
      </w:r>
      <w:r w:rsidR="00D341B0" w:rsidRPr="008C40A7">
        <w:rPr>
          <w:rFonts w:ascii="Times New Roman" w:hAnsi="Times New Roman"/>
          <w:sz w:val="24"/>
          <w:szCs w:val="24"/>
        </w:rPr>
        <w:t xml:space="preserve"> Civil</w:t>
      </w:r>
      <w:r w:rsidR="00785D1F" w:rsidRPr="008C40A7">
        <w:rPr>
          <w:rFonts w:ascii="Times New Roman" w:hAnsi="Times New Roman"/>
          <w:sz w:val="24"/>
          <w:szCs w:val="24"/>
        </w:rPr>
        <w:t xml:space="preserve"> y el Instituto de Medicina Legal, entre otros –</w:t>
      </w:r>
      <w:r w:rsidR="00785D1F" w:rsidRPr="008C40A7">
        <w:rPr>
          <w:rFonts w:ascii="Times New Roman" w:hAnsi="Times New Roman"/>
          <w:b/>
          <w:sz w:val="24"/>
          <w:szCs w:val="24"/>
        </w:rPr>
        <w:t xml:space="preserve"> </w:t>
      </w:r>
      <w:r w:rsidR="00510054" w:rsidRPr="008C40A7">
        <w:rPr>
          <w:rFonts w:ascii="Times New Roman" w:hAnsi="Times New Roman"/>
          <w:sz w:val="24"/>
          <w:szCs w:val="24"/>
        </w:rPr>
        <w:t>las actividades necesarias</w:t>
      </w:r>
      <w:r w:rsidR="00464E35" w:rsidRPr="008C40A7">
        <w:rPr>
          <w:rFonts w:ascii="Times New Roman" w:hAnsi="Times New Roman"/>
          <w:sz w:val="24"/>
          <w:szCs w:val="24"/>
        </w:rPr>
        <w:t xml:space="preserve"> </w:t>
      </w:r>
      <w:r w:rsidR="00785D1F" w:rsidRPr="008C40A7">
        <w:rPr>
          <w:rFonts w:ascii="Times New Roman" w:hAnsi="Times New Roman"/>
          <w:sz w:val="24"/>
          <w:szCs w:val="24"/>
        </w:rPr>
        <w:t>respecto a los procedimientos que en relación al</w:t>
      </w:r>
      <w:r w:rsidR="00464E35" w:rsidRPr="008C40A7">
        <w:rPr>
          <w:rFonts w:ascii="Times New Roman" w:hAnsi="Times New Roman"/>
          <w:sz w:val="24"/>
          <w:szCs w:val="24"/>
        </w:rPr>
        <w:t xml:space="preserve"> Fondo</w:t>
      </w:r>
      <w:r w:rsidR="00510054" w:rsidRPr="008C40A7">
        <w:rPr>
          <w:rFonts w:ascii="Times New Roman" w:hAnsi="Times New Roman"/>
          <w:sz w:val="24"/>
          <w:szCs w:val="24"/>
        </w:rPr>
        <w:t xml:space="preserve"> </w:t>
      </w:r>
      <w:r w:rsidR="00785D1F" w:rsidRPr="008C40A7">
        <w:rPr>
          <w:rFonts w:ascii="Times New Roman" w:hAnsi="Times New Roman"/>
          <w:sz w:val="24"/>
          <w:szCs w:val="24"/>
        </w:rPr>
        <w:t xml:space="preserve">se desarrollarán </w:t>
      </w:r>
      <w:r w:rsidR="00510054" w:rsidRPr="008C40A7">
        <w:rPr>
          <w:rFonts w:ascii="Times New Roman" w:hAnsi="Times New Roman"/>
          <w:sz w:val="24"/>
          <w:szCs w:val="24"/>
        </w:rPr>
        <w:t>de conformidad a la Ley.</w:t>
      </w:r>
      <w:r w:rsidR="00464E35" w:rsidRPr="008C40A7">
        <w:rPr>
          <w:rFonts w:ascii="Times New Roman" w:hAnsi="Times New Roman"/>
          <w:sz w:val="24"/>
          <w:szCs w:val="24"/>
        </w:rPr>
        <w:t xml:space="preserve"> </w:t>
      </w:r>
      <w:r w:rsidR="00E65CE5" w:rsidRPr="008C40A7">
        <w:rPr>
          <w:rFonts w:ascii="Times New Roman" w:hAnsi="Times New Roman"/>
          <w:b/>
          <w:sz w:val="24"/>
          <w:szCs w:val="24"/>
        </w:rPr>
        <w:t>8</w:t>
      </w:r>
      <w:r w:rsidR="00510054" w:rsidRPr="008C40A7">
        <w:rPr>
          <w:rFonts w:ascii="Times New Roman" w:hAnsi="Times New Roman"/>
          <w:b/>
          <w:sz w:val="24"/>
          <w:szCs w:val="24"/>
        </w:rPr>
        <w:t xml:space="preserve">. </w:t>
      </w:r>
      <w:r w:rsidR="001D1FB9" w:rsidRPr="008C40A7">
        <w:rPr>
          <w:rFonts w:ascii="Times New Roman" w:hAnsi="Times New Roman"/>
          <w:sz w:val="24"/>
          <w:szCs w:val="24"/>
        </w:rPr>
        <w:t>Varios.</w:t>
      </w:r>
      <w:r w:rsidR="00A241C9" w:rsidRPr="008C40A7">
        <w:rPr>
          <w:rFonts w:ascii="Times New Roman" w:hAnsi="Times New Roman"/>
          <w:sz w:val="24"/>
          <w:szCs w:val="24"/>
        </w:rPr>
        <w:t xml:space="preserve"> </w:t>
      </w:r>
      <w:r w:rsidRPr="008C40A7">
        <w:rPr>
          <w:rFonts w:ascii="Times New Roman" w:hAnsi="Times New Roman"/>
          <w:sz w:val="24"/>
          <w:szCs w:val="24"/>
        </w:rPr>
        <w:t>-------</w:t>
      </w:r>
      <w:r w:rsidR="00D52077" w:rsidRPr="008C40A7">
        <w:rPr>
          <w:rFonts w:ascii="Times New Roman" w:hAnsi="Times New Roman"/>
          <w:sz w:val="24"/>
          <w:szCs w:val="24"/>
        </w:rPr>
        <w:t>------------</w:t>
      </w:r>
      <w:r w:rsidR="00785D1F" w:rsidRPr="008C40A7">
        <w:rPr>
          <w:rFonts w:ascii="Times New Roman" w:hAnsi="Times New Roman"/>
          <w:sz w:val="24"/>
          <w:szCs w:val="24"/>
        </w:rPr>
        <w:t>--------</w:t>
      </w:r>
      <w:r w:rsidR="005E7150" w:rsidRPr="008C40A7">
        <w:rPr>
          <w:rFonts w:ascii="Times New Roman" w:hAnsi="Times New Roman"/>
          <w:sz w:val="24"/>
          <w:szCs w:val="24"/>
        </w:rPr>
        <w:t>---------</w:t>
      </w:r>
      <w:r w:rsidR="008926C4" w:rsidRPr="008C40A7">
        <w:rPr>
          <w:rFonts w:ascii="Times New Roman" w:hAnsi="Times New Roman"/>
          <w:sz w:val="24"/>
          <w:szCs w:val="24"/>
        </w:rPr>
        <w:t>--</w:t>
      </w:r>
      <w:r w:rsidR="0072631B" w:rsidRPr="008C40A7">
        <w:rPr>
          <w:rFonts w:ascii="Times New Roman" w:hAnsi="Times New Roman"/>
          <w:sz w:val="24"/>
          <w:szCs w:val="24"/>
        </w:rPr>
        <w:t>-----------------</w:t>
      </w:r>
      <w:r w:rsidR="008C40A7">
        <w:rPr>
          <w:rFonts w:ascii="Times New Roman" w:hAnsi="Times New Roman"/>
          <w:sz w:val="24"/>
          <w:szCs w:val="24"/>
        </w:rPr>
        <w:t>---------------</w:t>
      </w:r>
    </w:p>
    <w:p w14:paraId="0277B033" w14:textId="54FFB495" w:rsidR="0097389B" w:rsidRPr="008C40A7" w:rsidRDefault="00130DFB" w:rsidP="00DF78BF">
      <w:pPr>
        <w:spacing w:after="0" w:line="360" w:lineRule="auto"/>
        <w:jc w:val="both"/>
        <w:rPr>
          <w:rFonts w:ascii="Times New Roman" w:hAnsi="Times New Roman"/>
          <w:sz w:val="24"/>
          <w:szCs w:val="24"/>
        </w:rPr>
      </w:pPr>
      <w:r w:rsidRPr="008C40A7">
        <w:rPr>
          <w:rFonts w:ascii="Times New Roman" w:hAnsi="Times New Roman"/>
          <w:b/>
          <w:sz w:val="24"/>
          <w:szCs w:val="24"/>
        </w:rPr>
        <w:t>3</w:t>
      </w:r>
      <w:r w:rsidR="00676007" w:rsidRPr="008C40A7">
        <w:rPr>
          <w:rFonts w:ascii="Times New Roman" w:hAnsi="Times New Roman"/>
          <w:b/>
          <w:sz w:val="24"/>
          <w:szCs w:val="24"/>
        </w:rPr>
        <w:t>.</w:t>
      </w:r>
      <w:r w:rsidR="00E85B32" w:rsidRPr="008C40A7">
        <w:rPr>
          <w:rFonts w:ascii="Times New Roman" w:hAnsi="Times New Roman"/>
          <w:b/>
          <w:sz w:val="24"/>
          <w:szCs w:val="24"/>
        </w:rPr>
        <w:t xml:space="preserve"> </w:t>
      </w:r>
      <w:r w:rsidR="005E7150" w:rsidRPr="008C40A7">
        <w:rPr>
          <w:rFonts w:ascii="Times New Roman" w:hAnsi="Times New Roman"/>
          <w:b/>
          <w:sz w:val="24"/>
          <w:szCs w:val="24"/>
        </w:rPr>
        <w:t>Lectura</w:t>
      </w:r>
      <w:r w:rsidR="00510054" w:rsidRPr="008C40A7">
        <w:rPr>
          <w:rFonts w:ascii="Times New Roman" w:hAnsi="Times New Roman"/>
          <w:b/>
          <w:sz w:val="24"/>
          <w:szCs w:val="24"/>
        </w:rPr>
        <w:t xml:space="preserve"> del Acta </w:t>
      </w:r>
      <w:r w:rsidR="006C690E" w:rsidRPr="008C40A7">
        <w:rPr>
          <w:rFonts w:ascii="Times New Roman" w:hAnsi="Times New Roman"/>
          <w:b/>
          <w:sz w:val="24"/>
          <w:szCs w:val="24"/>
        </w:rPr>
        <w:t xml:space="preserve">de Sesión Extraordinaria </w:t>
      </w:r>
      <w:r w:rsidR="00510054" w:rsidRPr="008C40A7">
        <w:rPr>
          <w:rFonts w:ascii="Times New Roman" w:hAnsi="Times New Roman"/>
          <w:b/>
          <w:sz w:val="24"/>
          <w:szCs w:val="24"/>
        </w:rPr>
        <w:t>Número Uno de fecha quince de abril del año dos mil trece</w:t>
      </w:r>
      <w:r w:rsidR="005E7150" w:rsidRPr="008C40A7">
        <w:rPr>
          <w:rFonts w:ascii="Times New Roman" w:hAnsi="Times New Roman"/>
          <w:b/>
          <w:sz w:val="24"/>
          <w:szCs w:val="24"/>
        </w:rPr>
        <w:t xml:space="preserve"> para que sea sometida a aprobación</w:t>
      </w:r>
      <w:r w:rsidR="004241EC" w:rsidRPr="008C40A7">
        <w:rPr>
          <w:rFonts w:ascii="Times New Roman" w:hAnsi="Times New Roman"/>
          <w:b/>
          <w:sz w:val="24"/>
          <w:szCs w:val="24"/>
        </w:rPr>
        <w:t xml:space="preserve">. </w:t>
      </w:r>
      <w:r w:rsidR="004241EC" w:rsidRPr="008C40A7">
        <w:rPr>
          <w:rFonts w:ascii="Times New Roman" w:hAnsi="Times New Roman"/>
          <w:sz w:val="24"/>
          <w:szCs w:val="24"/>
        </w:rPr>
        <w:t>------------------------</w:t>
      </w:r>
      <w:r w:rsidR="00510054" w:rsidRPr="008C40A7">
        <w:rPr>
          <w:rFonts w:ascii="Times New Roman" w:hAnsi="Times New Roman"/>
          <w:sz w:val="24"/>
          <w:szCs w:val="24"/>
        </w:rPr>
        <w:t>---------</w:t>
      </w:r>
      <w:r w:rsidR="005E7150" w:rsidRPr="008C40A7">
        <w:rPr>
          <w:rFonts w:ascii="Times New Roman" w:hAnsi="Times New Roman"/>
          <w:sz w:val="24"/>
          <w:szCs w:val="24"/>
        </w:rPr>
        <w:t>---</w:t>
      </w:r>
    </w:p>
    <w:p w14:paraId="44AF3FD6" w14:textId="70BFA8BE" w:rsidR="00662DEB" w:rsidRPr="008C40A7" w:rsidRDefault="0097389B" w:rsidP="00F417B9">
      <w:pPr>
        <w:spacing w:after="0" w:line="360" w:lineRule="auto"/>
        <w:jc w:val="both"/>
        <w:rPr>
          <w:rFonts w:ascii="Times New Roman" w:hAnsi="Times New Roman"/>
          <w:sz w:val="24"/>
          <w:szCs w:val="24"/>
        </w:rPr>
      </w:pPr>
      <w:r w:rsidRPr="008C40A7">
        <w:rPr>
          <w:rFonts w:ascii="Times New Roman" w:hAnsi="Times New Roman"/>
          <w:sz w:val="24"/>
          <w:szCs w:val="24"/>
        </w:rPr>
        <w:t>La suscrita</w:t>
      </w:r>
      <w:r w:rsidR="00035B82" w:rsidRPr="008C40A7">
        <w:rPr>
          <w:rFonts w:ascii="Times New Roman" w:hAnsi="Times New Roman"/>
          <w:sz w:val="24"/>
          <w:szCs w:val="24"/>
        </w:rPr>
        <w:t xml:space="preserve"> Secretaria</w:t>
      </w:r>
      <w:r w:rsidRPr="008C40A7">
        <w:rPr>
          <w:rFonts w:ascii="Times New Roman" w:hAnsi="Times New Roman"/>
          <w:sz w:val="24"/>
          <w:szCs w:val="24"/>
        </w:rPr>
        <w:t xml:space="preserve"> procede a la lectura del Acta </w:t>
      </w:r>
      <w:r w:rsidR="006C690E" w:rsidRPr="008C40A7">
        <w:rPr>
          <w:rFonts w:ascii="Times New Roman" w:hAnsi="Times New Roman"/>
          <w:sz w:val="24"/>
          <w:szCs w:val="24"/>
        </w:rPr>
        <w:t xml:space="preserve">de Sesión Extraordinaria </w:t>
      </w:r>
      <w:r w:rsidRPr="008C40A7">
        <w:rPr>
          <w:rFonts w:ascii="Times New Roman" w:hAnsi="Times New Roman"/>
          <w:sz w:val="24"/>
          <w:szCs w:val="24"/>
        </w:rPr>
        <w:t>Número Uno de fecha quince de abril del año dos mil trece y una vez realizado lo anterior, el Presidente la somete a consideración de los miembros presentes para su aprobación</w:t>
      </w:r>
      <w:r w:rsidR="002A72ED" w:rsidRPr="008C40A7">
        <w:rPr>
          <w:rFonts w:ascii="Times New Roman" w:hAnsi="Times New Roman"/>
          <w:sz w:val="24"/>
          <w:szCs w:val="24"/>
        </w:rPr>
        <w:t>, siendo dicha Acta aprobada por unanimidad,</w:t>
      </w:r>
      <w:r w:rsidRPr="008C40A7">
        <w:rPr>
          <w:rFonts w:ascii="Times New Roman" w:hAnsi="Times New Roman"/>
          <w:sz w:val="24"/>
          <w:szCs w:val="24"/>
        </w:rPr>
        <w:t xml:space="preserve"> </w:t>
      </w:r>
      <w:r w:rsidR="00510323" w:rsidRPr="008C40A7">
        <w:rPr>
          <w:rFonts w:ascii="Times New Roman" w:hAnsi="Times New Roman"/>
          <w:sz w:val="24"/>
          <w:szCs w:val="24"/>
        </w:rPr>
        <w:t>previa realización de</w:t>
      </w:r>
      <w:r w:rsidR="002A72ED" w:rsidRPr="008C40A7">
        <w:rPr>
          <w:rFonts w:ascii="Times New Roman" w:hAnsi="Times New Roman"/>
          <w:sz w:val="24"/>
          <w:szCs w:val="24"/>
        </w:rPr>
        <w:t xml:space="preserve"> </w:t>
      </w:r>
      <w:r w:rsidRPr="008C40A7">
        <w:rPr>
          <w:rFonts w:ascii="Times New Roman" w:hAnsi="Times New Roman"/>
          <w:sz w:val="24"/>
          <w:szCs w:val="24"/>
        </w:rPr>
        <w:t>las observaciones y correcciones pertinentes</w:t>
      </w:r>
      <w:r w:rsidR="006F656D" w:rsidRPr="008C40A7">
        <w:rPr>
          <w:rFonts w:ascii="Times New Roman" w:hAnsi="Times New Roman"/>
          <w:sz w:val="24"/>
          <w:szCs w:val="24"/>
        </w:rPr>
        <w:t xml:space="preserve"> al efecto</w:t>
      </w:r>
      <w:r w:rsidRPr="008C40A7">
        <w:rPr>
          <w:rFonts w:ascii="Times New Roman" w:hAnsi="Times New Roman"/>
          <w:sz w:val="24"/>
          <w:szCs w:val="24"/>
        </w:rPr>
        <w:t>. ---</w:t>
      </w:r>
      <w:r w:rsidR="006C690E" w:rsidRPr="008C40A7">
        <w:rPr>
          <w:rFonts w:ascii="Times New Roman" w:hAnsi="Times New Roman"/>
          <w:sz w:val="24"/>
          <w:szCs w:val="24"/>
        </w:rPr>
        <w:t>------------------------------------------------------------------</w:t>
      </w:r>
      <w:r w:rsidR="00035B82" w:rsidRPr="008C40A7">
        <w:rPr>
          <w:rFonts w:ascii="Times New Roman" w:hAnsi="Times New Roman"/>
          <w:sz w:val="24"/>
          <w:szCs w:val="24"/>
        </w:rPr>
        <w:t>---------------</w:t>
      </w:r>
    </w:p>
    <w:p w14:paraId="1230CE23" w14:textId="7EA7FF80" w:rsidR="00E95BA8" w:rsidRPr="008C40A7" w:rsidRDefault="00E95BA8" w:rsidP="00610543">
      <w:pPr>
        <w:spacing w:after="0" w:line="360" w:lineRule="auto"/>
        <w:jc w:val="both"/>
        <w:rPr>
          <w:rFonts w:ascii="Times New Roman" w:hAnsi="Times New Roman"/>
          <w:b/>
          <w:color w:val="FF0000"/>
          <w:sz w:val="24"/>
          <w:szCs w:val="24"/>
        </w:rPr>
      </w:pPr>
      <w:r w:rsidRPr="008C40A7">
        <w:rPr>
          <w:rFonts w:ascii="Times New Roman" w:hAnsi="Times New Roman"/>
          <w:b/>
          <w:sz w:val="24"/>
          <w:szCs w:val="24"/>
        </w:rPr>
        <w:t xml:space="preserve">4. Informes. </w:t>
      </w:r>
      <w:r w:rsidRPr="008C40A7">
        <w:rPr>
          <w:rFonts w:ascii="Times New Roman" w:hAnsi="Times New Roman"/>
          <w:sz w:val="24"/>
          <w:szCs w:val="24"/>
        </w:rPr>
        <w:t>Se presentan los informes que a continuación se detallan: ------------------------</w:t>
      </w:r>
      <w:r w:rsidRPr="008C40A7">
        <w:rPr>
          <w:rFonts w:ascii="Times New Roman" w:hAnsi="Times New Roman"/>
          <w:b/>
          <w:sz w:val="24"/>
          <w:szCs w:val="24"/>
        </w:rPr>
        <w:t>4.1</w:t>
      </w:r>
      <w:r w:rsidRPr="008C40A7">
        <w:rPr>
          <w:rFonts w:ascii="Times New Roman" w:hAnsi="Times New Roman"/>
          <w:sz w:val="24"/>
          <w:szCs w:val="24"/>
        </w:rPr>
        <w:t xml:space="preserve"> </w:t>
      </w:r>
      <w:r w:rsidR="00041D0D" w:rsidRPr="008C40A7">
        <w:rPr>
          <w:rFonts w:ascii="Times New Roman" w:hAnsi="Times New Roman" w:cs="Times New Roman"/>
          <w:b/>
          <w:sz w:val="24"/>
          <w:szCs w:val="24"/>
        </w:rPr>
        <w:t>I</w:t>
      </w:r>
      <w:r w:rsidRPr="008C40A7">
        <w:rPr>
          <w:rFonts w:ascii="Times New Roman" w:hAnsi="Times New Roman" w:cs="Times New Roman"/>
          <w:b/>
          <w:sz w:val="24"/>
          <w:szCs w:val="24"/>
        </w:rPr>
        <w:t>nforme por parte de</w:t>
      </w:r>
      <w:r w:rsidR="004D593F" w:rsidRPr="008C40A7">
        <w:rPr>
          <w:rFonts w:ascii="Times New Roman" w:hAnsi="Times New Roman" w:cs="Times New Roman"/>
          <w:b/>
          <w:sz w:val="24"/>
          <w:szCs w:val="24"/>
        </w:rPr>
        <w:t xml:space="preserve"> </w:t>
      </w:r>
      <w:r w:rsidRPr="008C40A7">
        <w:rPr>
          <w:rFonts w:ascii="Times New Roman" w:hAnsi="Times New Roman" w:cs="Times New Roman"/>
          <w:b/>
          <w:sz w:val="24"/>
          <w:szCs w:val="24"/>
        </w:rPr>
        <w:t>l</w:t>
      </w:r>
      <w:r w:rsidR="004D593F" w:rsidRPr="008C40A7">
        <w:rPr>
          <w:rFonts w:ascii="Times New Roman" w:hAnsi="Times New Roman" w:cs="Times New Roman"/>
          <w:b/>
          <w:sz w:val="24"/>
          <w:szCs w:val="24"/>
        </w:rPr>
        <w:t>a</w:t>
      </w:r>
      <w:r w:rsidRPr="008C40A7">
        <w:rPr>
          <w:rFonts w:ascii="Times New Roman" w:hAnsi="Times New Roman" w:cs="Times New Roman"/>
          <w:b/>
          <w:sz w:val="24"/>
          <w:szCs w:val="24"/>
        </w:rPr>
        <w:t xml:space="preserve"> </w:t>
      </w:r>
      <w:r w:rsidR="004D593F" w:rsidRPr="008C40A7">
        <w:rPr>
          <w:rFonts w:ascii="Times New Roman" w:hAnsi="Times New Roman" w:cs="Times New Roman"/>
          <w:b/>
          <w:sz w:val="24"/>
          <w:szCs w:val="24"/>
        </w:rPr>
        <w:t>Gerencia Financiera</w:t>
      </w:r>
      <w:r w:rsidRPr="008C40A7">
        <w:rPr>
          <w:rFonts w:ascii="Times New Roman" w:hAnsi="Times New Roman" w:cs="Times New Roman"/>
          <w:b/>
          <w:sz w:val="24"/>
          <w:szCs w:val="24"/>
        </w:rPr>
        <w:t xml:space="preserve"> Institucional sobre los ingresos obtenidos con base al cobro de la contribución especial en el período comprendido del dos al doce de mayo del año dos mil trece</w:t>
      </w:r>
      <w:r w:rsidRPr="008C40A7">
        <w:rPr>
          <w:rFonts w:ascii="Times New Roman" w:hAnsi="Times New Roman"/>
          <w:b/>
          <w:sz w:val="24"/>
          <w:szCs w:val="24"/>
        </w:rPr>
        <w:t xml:space="preserve">. </w:t>
      </w:r>
      <w:r w:rsidRPr="008C40A7">
        <w:rPr>
          <w:rFonts w:ascii="Times New Roman" w:hAnsi="Times New Roman" w:cs="Times New Roman"/>
          <w:sz w:val="24"/>
          <w:szCs w:val="24"/>
        </w:rPr>
        <w:t>----------------------------------</w:t>
      </w:r>
      <w:r w:rsidR="00041D0D" w:rsidRPr="008C40A7">
        <w:rPr>
          <w:rFonts w:ascii="Times New Roman" w:hAnsi="Times New Roman" w:cs="Times New Roman"/>
          <w:sz w:val="24"/>
          <w:szCs w:val="24"/>
        </w:rPr>
        <w:t>----------------------</w:t>
      </w:r>
    </w:p>
    <w:p w14:paraId="7560D394" w14:textId="1C860B4E" w:rsidR="00E95BA8" w:rsidRPr="008C40A7" w:rsidRDefault="00E95BA8" w:rsidP="00610543">
      <w:pPr>
        <w:spacing w:after="0" w:line="360" w:lineRule="auto"/>
        <w:jc w:val="both"/>
        <w:rPr>
          <w:rFonts w:ascii="Times New Roman" w:hAnsi="Times New Roman"/>
          <w:b/>
          <w:color w:val="FF0000"/>
          <w:sz w:val="24"/>
          <w:szCs w:val="24"/>
        </w:rPr>
      </w:pPr>
      <w:r w:rsidRPr="008C40A7">
        <w:rPr>
          <w:rFonts w:ascii="Times New Roman" w:hAnsi="Times New Roman"/>
          <w:sz w:val="24"/>
          <w:szCs w:val="24"/>
        </w:rPr>
        <w:t>El Presidente le concede la intervención al Licenciado Carlos Silva Pineda,</w:t>
      </w:r>
      <w:r w:rsidR="00035B82" w:rsidRPr="008C40A7">
        <w:rPr>
          <w:rFonts w:ascii="Times New Roman" w:hAnsi="Times New Roman"/>
          <w:sz w:val="24"/>
          <w:szCs w:val="24"/>
        </w:rPr>
        <w:t xml:space="preserve"> Gerente Financiero Institucional,</w:t>
      </w:r>
      <w:r w:rsidRPr="008C40A7">
        <w:rPr>
          <w:rFonts w:ascii="Times New Roman" w:hAnsi="Times New Roman"/>
          <w:sz w:val="24"/>
          <w:szCs w:val="24"/>
        </w:rPr>
        <w:t xml:space="preserve"> quien procede a presentar el total de ingresos obtenidos con base al cobro de la contribución especial, tanto a través del pago de tarjetas de circulación como del cobro en las fronteras del país, en el período comprendido del dos al doce de mayo del año dos mil trece, </w:t>
      </w:r>
      <w:r w:rsidR="00AA5AE3" w:rsidRPr="008C40A7">
        <w:rPr>
          <w:rFonts w:ascii="Times New Roman" w:hAnsi="Times New Roman"/>
          <w:sz w:val="24"/>
          <w:szCs w:val="24"/>
        </w:rPr>
        <w:t xml:space="preserve">los cuales ascienden a la cantidad de </w:t>
      </w:r>
      <w:r w:rsidR="00464440" w:rsidRPr="008C40A7">
        <w:rPr>
          <w:rFonts w:ascii="Times New Roman" w:hAnsi="Times New Roman"/>
          <w:sz w:val="24"/>
          <w:szCs w:val="24"/>
        </w:rPr>
        <w:t xml:space="preserve">novecientos un mil ochocientos veinte dólares exactos ($901,820.00), </w:t>
      </w:r>
      <w:r w:rsidRPr="008C40A7">
        <w:rPr>
          <w:rFonts w:ascii="Times New Roman" w:hAnsi="Times New Roman"/>
          <w:sz w:val="24"/>
          <w:szCs w:val="24"/>
        </w:rPr>
        <w:t xml:space="preserve">de conformidad al </w:t>
      </w:r>
      <w:r w:rsidRPr="008C40A7">
        <w:rPr>
          <w:rFonts w:ascii="Times New Roman" w:hAnsi="Times New Roman"/>
          <w:color w:val="0070C0"/>
          <w:sz w:val="24"/>
          <w:szCs w:val="24"/>
        </w:rPr>
        <w:t>Anexo 1</w:t>
      </w:r>
      <w:r w:rsidRPr="008C40A7">
        <w:rPr>
          <w:rFonts w:ascii="Times New Roman" w:hAnsi="Times New Roman"/>
          <w:sz w:val="24"/>
          <w:szCs w:val="24"/>
        </w:rPr>
        <w:t xml:space="preserve"> de la presente. Al respecto el Consejo Directivo acuerda darse por enterado del informe rendido con base a lo previamente relacionado.</w:t>
      </w:r>
      <w:r w:rsidR="00F35DC7" w:rsidRPr="008C40A7">
        <w:rPr>
          <w:rFonts w:ascii="Times New Roman" w:hAnsi="Times New Roman"/>
          <w:sz w:val="24"/>
          <w:szCs w:val="24"/>
        </w:rPr>
        <w:t xml:space="preserve"> ----------</w:t>
      </w:r>
      <w:r w:rsidR="008C40A7">
        <w:rPr>
          <w:rFonts w:ascii="Times New Roman" w:hAnsi="Times New Roman"/>
          <w:sz w:val="24"/>
          <w:szCs w:val="24"/>
        </w:rPr>
        <w:t>---------------------------------------------------------------------</w:t>
      </w:r>
    </w:p>
    <w:p w14:paraId="1EA1BDD1" w14:textId="25BAED56" w:rsidR="00BD2EEC" w:rsidRPr="008C40A7" w:rsidRDefault="002C12A1" w:rsidP="00610543">
      <w:pPr>
        <w:spacing w:after="0" w:line="360" w:lineRule="auto"/>
        <w:jc w:val="both"/>
        <w:rPr>
          <w:rFonts w:ascii="Times New Roman" w:hAnsi="Times New Roman"/>
          <w:sz w:val="24"/>
          <w:szCs w:val="24"/>
        </w:rPr>
      </w:pPr>
      <w:r w:rsidRPr="008C40A7">
        <w:rPr>
          <w:rFonts w:ascii="Times New Roman" w:hAnsi="Times New Roman"/>
          <w:b/>
          <w:sz w:val="24"/>
          <w:szCs w:val="24"/>
        </w:rPr>
        <w:lastRenderedPageBreak/>
        <w:t>5.</w:t>
      </w:r>
      <w:r w:rsidR="00BD2EEC" w:rsidRPr="008C40A7">
        <w:rPr>
          <w:rFonts w:ascii="Times New Roman" w:hAnsi="Times New Roman"/>
          <w:b/>
          <w:sz w:val="24"/>
          <w:szCs w:val="24"/>
        </w:rPr>
        <w:t xml:space="preserve"> </w:t>
      </w:r>
      <w:r w:rsidR="008319EE" w:rsidRPr="008C40A7">
        <w:rPr>
          <w:rFonts w:ascii="Times New Roman" w:hAnsi="Times New Roman"/>
          <w:b/>
          <w:sz w:val="24"/>
          <w:szCs w:val="24"/>
        </w:rPr>
        <w:t>Presentación por parte de</w:t>
      </w:r>
      <w:r w:rsidR="004D593F" w:rsidRPr="008C40A7">
        <w:rPr>
          <w:rFonts w:ascii="Times New Roman" w:hAnsi="Times New Roman"/>
          <w:b/>
          <w:sz w:val="24"/>
          <w:szCs w:val="24"/>
        </w:rPr>
        <w:t xml:space="preserve"> </w:t>
      </w:r>
      <w:r w:rsidR="008319EE" w:rsidRPr="008C40A7">
        <w:rPr>
          <w:rFonts w:ascii="Times New Roman" w:hAnsi="Times New Roman"/>
          <w:b/>
          <w:sz w:val="24"/>
          <w:szCs w:val="24"/>
        </w:rPr>
        <w:t>l</w:t>
      </w:r>
      <w:r w:rsidR="004D593F" w:rsidRPr="008C40A7">
        <w:rPr>
          <w:rFonts w:ascii="Times New Roman" w:hAnsi="Times New Roman"/>
          <w:b/>
          <w:sz w:val="24"/>
          <w:szCs w:val="24"/>
        </w:rPr>
        <w:t>a Gerencia Financiera</w:t>
      </w:r>
      <w:r w:rsidR="008319EE" w:rsidRPr="008C40A7">
        <w:rPr>
          <w:rFonts w:ascii="Times New Roman" w:hAnsi="Times New Roman"/>
          <w:b/>
          <w:sz w:val="24"/>
          <w:szCs w:val="24"/>
        </w:rPr>
        <w:t xml:space="preserve"> Institucional de: a) Las propuestas adicionales remitidas para la apertura de la cuenta</w:t>
      </w:r>
      <w:r w:rsidR="00C2472C" w:rsidRPr="008C40A7">
        <w:rPr>
          <w:rFonts w:ascii="Times New Roman" w:hAnsi="Times New Roman"/>
          <w:b/>
          <w:sz w:val="24"/>
          <w:szCs w:val="24"/>
        </w:rPr>
        <w:t>s</w:t>
      </w:r>
      <w:r w:rsidR="00A06E69" w:rsidRPr="008C40A7">
        <w:rPr>
          <w:rFonts w:ascii="Times New Roman" w:hAnsi="Times New Roman"/>
          <w:b/>
          <w:sz w:val="24"/>
          <w:szCs w:val="24"/>
        </w:rPr>
        <w:t xml:space="preserve"> corrientes</w:t>
      </w:r>
      <w:r w:rsidR="008319EE" w:rsidRPr="008C40A7">
        <w:rPr>
          <w:rFonts w:ascii="Times New Roman" w:hAnsi="Times New Roman"/>
          <w:b/>
          <w:sz w:val="24"/>
          <w:szCs w:val="24"/>
        </w:rPr>
        <w:t xml:space="preserve"> a favor de la Institución; b) L</w:t>
      </w:r>
      <w:r w:rsidR="00AF35BD" w:rsidRPr="008C40A7">
        <w:rPr>
          <w:rFonts w:ascii="Times New Roman" w:hAnsi="Times New Roman"/>
          <w:b/>
          <w:sz w:val="24"/>
          <w:szCs w:val="24"/>
        </w:rPr>
        <w:t>a solicitud de apertura de dichas</w:t>
      </w:r>
      <w:r w:rsidR="008319EE" w:rsidRPr="008C40A7">
        <w:rPr>
          <w:rFonts w:ascii="Times New Roman" w:hAnsi="Times New Roman"/>
          <w:b/>
          <w:sz w:val="24"/>
          <w:szCs w:val="24"/>
        </w:rPr>
        <w:t xml:space="preserve"> cuenta</w:t>
      </w:r>
      <w:r w:rsidR="00C2472C" w:rsidRPr="008C40A7">
        <w:rPr>
          <w:rFonts w:ascii="Times New Roman" w:hAnsi="Times New Roman"/>
          <w:b/>
          <w:sz w:val="24"/>
          <w:szCs w:val="24"/>
        </w:rPr>
        <w:t>s</w:t>
      </w:r>
      <w:r w:rsidR="008319EE" w:rsidRPr="008C40A7">
        <w:rPr>
          <w:rFonts w:ascii="Times New Roman" w:hAnsi="Times New Roman"/>
          <w:b/>
          <w:sz w:val="24"/>
          <w:szCs w:val="24"/>
        </w:rPr>
        <w:t xml:space="preserve"> en la institución bancaria seleccionada para tal efecto; c) La</w:t>
      </w:r>
      <w:r w:rsidR="00DB3915" w:rsidRPr="008C40A7">
        <w:rPr>
          <w:rFonts w:ascii="Times New Roman" w:hAnsi="Times New Roman"/>
          <w:b/>
          <w:sz w:val="24"/>
          <w:szCs w:val="24"/>
        </w:rPr>
        <w:t xml:space="preserve"> solicitud de</w:t>
      </w:r>
      <w:r w:rsidR="008319EE" w:rsidRPr="008C40A7">
        <w:rPr>
          <w:rFonts w:ascii="Times New Roman" w:hAnsi="Times New Roman"/>
          <w:b/>
          <w:sz w:val="24"/>
          <w:szCs w:val="24"/>
        </w:rPr>
        <w:t xml:space="preserve"> designación del responsable de pagos y de los refrendarios de dicha</w:t>
      </w:r>
      <w:r w:rsidR="00C2472C" w:rsidRPr="008C40A7">
        <w:rPr>
          <w:rFonts w:ascii="Times New Roman" w:hAnsi="Times New Roman"/>
          <w:b/>
          <w:sz w:val="24"/>
          <w:szCs w:val="24"/>
        </w:rPr>
        <w:t>s</w:t>
      </w:r>
      <w:r w:rsidR="008319EE" w:rsidRPr="008C40A7">
        <w:rPr>
          <w:rFonts w:ascii="Times New Roman" w:hAnsi="Times New Roman"/>
          <w:b/>
          <w:sz w:val="24"/>
          <w:szCs w:val="24"/>
        </w:rPr>
        <w:t xml:space="preserve"> cuenta</w:t>
      </w:r>
      <w:r w:rsidR="00C2472C" w:rsidRPr="008C40A7">
        <w:rPr>
          <w:rFonts w:ascii="Times New Roman" w:hAnsi="Times New Roman"/>
          <w:b/>
          <w:sz w:val="24"/>
          <w:szCs w:val="24"/>
        </w:rPr>
        <w:t>s</w:t>
      </w:r>
      <w:r w:rsidR="008319EE" w:rsidRPr="008C40A7">
        <w:rPr>
          <w:rFonts w:ascii="Times New Roman" w:hAnsi="Times New Roman"/>
          <w:b/>
          <w:sz w:val="24"/>
          <w:szCs w:val="24"/>
        </w:rPr>
        <w:t xml:space="preserve"> para los efectos legales pertinentes; d</w:t>
      </w:r>
      <w:r w:rsidR="00A7013C" w:rsidRPr="008C40A7">
        <w:rPr>
          <w:rFonts w:ascii="Times New Roman" w:hAnsi="Times New Roman"/>
          <w:b/>
          <w:sz w:val="24"/>
          <w:szCs w:val="24"/>
        </w:rPr>
        <w:t>) La solicitud de</w:t>
      </w:r>
      <w:r w:rsidR="008319EE" w:rsidRPr="008C40A7">
        <w:rPr>
          <w:rFonts w:ascii="Times New Roman" w:hAnsi="Times New Roman"/>
          <w:b/>
          <w:sz w:val="24"/>
          <w:szCs w:val="24"/>
        </w:rPr>
        <w:t xml:space="preserve"> registro en la institución bancaria seleccionada de las firmas autorizadas para el retiro de los fondos de la</w:t>
      </w:r>
      <w:r w:rsidR="007D73A9" w:rsidRPr="008C40A7">
        <w:rPr>
          <w:rFonts w:ascii="Times New Roman" w:hAnsi="Times New Roman"/>
          <w:b/>
          <w:sz w:val="24"/>
          <w:szCs w:val="24"/>
        </w:rPr>
        <w:t>s</w:t>
      </w:r>
      <w:r w:rsidR="008319EE" w:rsidRPr="008C40A7">
        <w:rPr>
          <w:rFonts w:ascii="Times New Roman" w:hAnsi="Times New Roman"/>
          <w:b/>
          <w:sz w:val="24"/>
          <w:szCs w:val="24"/>
        </w:rPr>
        <w:t xml:space="preserve"> cuenta</w:t>
      </w:r>
      <w:r w:rsidR="007D73A9" w:rsidRPr="008C40A7">
        <w:rPr>
          <w:rFonts w:ascii="Times New Roman" w:hAnsi="Times New Roman"/>
          <w:b/>
          <w:sz w:val="24"/>
          <w:szCs w:val="24"/>
        </w:rPr>
        <w:t>s</w:t>
      </w:r>
      <w:r w:rsidR="008319EE" w:rsidRPr="008C40A7">
        <w:rPr>
          <w:rFonts w:ascii="Times New Roman" w:hAnsi="Times New Roman"/>
          <w:b/>
          <w:sz w:val="24"/>
          <w:szCs w:val="24"/>
        </w:rPr>
        <w:t xml:space="preserve"> aludida</w:t>
      </w:r>
      <w:r w:rsidR="007D73A9" w:rsidRPr="008C40A7">
        <w:rPr>
          <w:rFonts w:ascii="Times New Roman" w:hAnsi="Times New Roman"/>
          <w:b/>
          <w:sz w:val="24"/>
          <w:szCs w:val="24"/>
        </w:rPr>
        <w:t>s</w:t>
      </w:r>
      <w:r w:rsidR="008319EE" w:rsidRPr="008C40A7">
        <w:rPr>
          <w:rFonts w:ascii="Times New Roman" w:hAnsi="Times New Roman"/>
          <w:b/>
          <w:sz w:val="24"/>
          <w:szCs w:val="24"/>
        </w:rPr>
        <w:t>; e) La solicitud al Director General de Tesorería del Ministerio de Hacienda para la apertura de la</w:t>
      </w:r>
      <w:r w:rsidR="007D73A9" w:rsidRPr="008C40A7">
        <w:rPr>
          <w:rFonts w:ascii="Times New Roman" w:hAnsi="Times New Roman"/>
          <w:b/>
          <w:sz w:val="24"/>
          <w:szCs w:val="24"/>
        </w:rPr>
        <w:t>s</w:t>
      </w:r>
      <w:r w:rsidR="008319EE" w:rsidRPr="008C40A7">
        <w:rPr>
          <w:rFonts w:ascii="Times New Roman" w:hAnsi="Times New Roman"/>
          <w:b/>
          <w:sz w:val="24"/>
          <w:szCs w:val="24"/>
        </w:rPr>
        <w:t xml:space="preserve"> cuenta</w:t>
      </w:r>
      <w:r w:rsidR="007D73A9" w:rsidRPr="008C40A7">
        <w:rPr>
          <w:rFonts w:ascii="Times New Roman" w:hAnsi="Times New Roman"/>
          <w:b/>
          <w:sz w:val="24"/>
          <w:szCs w:val="24"/>
        </w:rPr>
        <w:t>s</w:t>
      </w:r>
      <w:r w:rsidR="008319EE" w:rsidRPr="008C40A7">
        <w:rPr>
          <w:rFonts w:ascii="Times New Roman" w:hAnsi="Times New Roman"/>
          <w:b/>
          <w:sz w:val="24"/>
          <w:szCs w:val="24"/>
        </w:rPr>
        <w:t xml:space="preserve"> referida</w:t>
      </w:r>
      <w:r w:rsidR="007D73A9" w:rsidRPr="008C40A7">
        <w:rPr>
          <w:rFonts w:ascii="Times New Roman" w:hAnsi="Times New Roman"/>
          <w:b/>
          <w:sz w:val="24"/>
          <w:szCs w:val="24"/>
        </w:rPr>
        <w:t>s</w:t>
      </w:r>
      <w:r w:rsidR="006A068C" w:rsidRPr="008C40A7">
        <w:rPr>
          <w:rFonts w:ascii="Times New Roman" w:hAnsi="Times New Roman"/>
          <w:b/>
          <w:sz w:val="24"/>
          <w:szCs w:val="24"/>
        </w:rPr>
        <w:t>,</w:t>
      </w:r>
      <w:r w:rsidR="008319EE" w:rsidRPr="008C40A7">
        <w:rPr>
          <w:rFonts w:ascii="Times New Roman" w:hAnsi="Times New Roman"/>
          <w:b/>
          <w:sz w:val="24"/>
          <w:szCs w:val="24"/>
        </w:rPr>
        <w:t xml:space="preserve"> de conformidad a la Ley; y </w:t>
      </w:r>
      <w:r w:rsidR="003563AC" w:rsidRPr="008C40A7">
        <w:rPr>
          <w:rFonts w:ascii="Times New Roman" w:hAnsi="Times New Roman"/>
          <w:b/>
          <w:sz w:val="24"/>
          <w:szCs w:val="24"/>
        </w:rPr>
        <w:t>f</w:t>
      </w:r>
      <w:r w:rsidR="008319EE" w:rsidRPr="008C40A7">
        <w:rPr>
          <w:rFonts w:ascii="Times New Roman" w:hAnsi="Times New Roman"/>
          <w:b/>
          <w:sz w:val="24"/>
          <w:szCs w:val="24"/>
        </w:rPr>
        <w:t xml:space="preserve">) </w:t>
      </w:r>
      <w:r w:rsidR="008926C4" w:rsidRPr="008C40A7">
        <w:rPr>
          <w:rFonts w:ascii="Times New Roman" w:hAnsi="Times New Roman"/>
          <w:b/>
          <w:sz w:val="24"/>
          <w:szCs w:val="24"/>
        </w:rPr>
        <w:t>La solicitud de autorización para la realización de los trámites de apertura de las cuentas mencionadas.</w:t>
      </w:r>
      <w:r w:rsidR="00BD2EEC" w:rsidRPr="008C40A7">
        <w:rPr>
          <w:rFonts w:ascii="Times New Roman" w:hAnsi="Times New Roman" w:cs="Times New Roman"/>
          <w:b/>
          <w:sz w:val="24"/>
          <w:szCs w:val="24"/>
        </w:rPr>
        <w:t xml:space="preserve"> </w:t>
      </w:r>
      <w:r w:rsidR="00766436" w:rsidRPr="008C40A7">
        <w:rPr>
          <w:rFonts w:ascii="Times New Roman" w:hAnsi="Times New Roman" w:cs="Times New Roman"/>
          <w:sz w:val="24"/>
          <w:szCs w:val="24"/>
        </w:rPr>
        <w:t>-</w:t>
      </w:r>
      <w:r w:rsidR="008926C4" w:rsidRPr="008C40A7">
        <w:rPr>
          <w:rFonts w:ascii="Times New Roman" w:hAnsi="Times New Roman" w:cs="Times New Roman"/>
          <w:sz w:val="24"/>
          <w:szCs w:val="24"/>
        </w:rPr>
        <w:t>---------------------------------------------</w:t>
      </w:r>
    </w:p>
    <w:p w14:paraId="3DFBC7E1" w14:textId="0F2FB6C4" w:rsidR="00083925" w:rsidRPr="008C40A7" w:rsidRDefault="00A70AFD" w:rsidP="00610543">
      <w:pPr>
        <w:spacing w:after="0" w:line="360" w:lineRule="auto"/>
        <w:jc w:val="both"/>
        <w:rPr>
          <w:rFonts w:ascii="Times New Roman" w:hAnsi="Times New Roman"/>
          <w:sz w:val="24"/>
          <w:szCs w:val="24"/>
        </w:rPr>
      </w:pPr>
      <w:r w:rsidRPr="008C40A7">
        <w:rPr>
          <w:rFonts w:ascii="Times New Roman" w:hAnsi="Times New Roman"/>
          <w:sz w:val="24"/>
          <w:szCs w:val="24"/>
        </w:rPr>
        <w:t>El Presidente le concede</w:t>
      </w:r>
      <w:r w:rsidR="002C12A1" w:rsidRPr="008C40A7">
        <w:rPr>
          <w:rFonts w:ascii="Times New Roman" w:hAnsi="Times New Roman"/>
          <w:sz w:val="24"/>
          <w:szCs w:val="24"/>
        </w:rPr>
        <w:t xml:space="preserve"> nuevamente</w:t>
      </w:r>
      <w:r w:rsidRPr="008C40A7">
        <w:rPr>
          <w:rFonts w:ascii="Times New Roman" w:hAnsi="Times New Roman"/>
          <w:sz w:val="24"/>
          <w:szCs w:val="24"/>
        </w:rPr>
        <w:t xml:space="preserve"> la intervención al </w:t>
      </w:r>
      <w:r w:rsidR="002C12A1" w:rsidRPr="008C40A7">
        <w:rPr>
          <w:rFonts w:ascii="Times New Roman" w:hAnsi="Times New Roman"/>
          <w:sz w:val="24"/>
          <w:szCs w:val="24"/>
        </w:rPr>
        <w:t>Licenciado Silva Pineda</w:t>
      </w:r>
      <w:r w:rsidRPr="008C40A7">
        <w:rPr>
          <w:rFonts w:ascii="Times New Roman" w:hAnsi="Times New Roman"/>
          <w:sz w:val="24"/>
          <w:szCs w:val="24"/>
        </w:rPr>
        <w:t xml:space="preserve">, </w:t>
      </w:r>
      <w:r w:rsidR="007E052E" w:rsidRPr="008C40A7">
        <w:rPr>
          <w:rFonts w:ascii="Times New Roman" w:hAnsi="Times New Roman"/>
          <w:sz w:val="24"/>
          <w:szCs w:val="24"/>
        </w:rPr>
        <w:t xml:space="preserve">Gerente Financiero Institucional, </w:t>
      </w:r>
      <w:r w:rsidRPr="008C40A7">
        <w:rPr>
          <w:rFonts w:ascii="Times New Roman" w:hAnsi="Times New Roman"/>
          <w:sz w:val="24"/>
          <w:szCs w:val="24"/>
        </w:rPr>
        <w:t xml:space="preserve">quien de conformidad a lo instruido por el Consejo Directivo </w:t>
      </w:r>
      <w:r w:rsidR="002C12A1" w:rsidRPr="008C40A7">
        <w:rPr>
          <w:rFonts w:ascii="Times New Roman" w:hAnsi="Times New Roman"/>
          <w:sz w:val="24"/>
          <w:szCs w:val="24"/>
        </w:rPr>
        <w:t>en la sesión extra</w:t>
      </w:r>
      <w:r w:rsidRPr="008C40A7">
        <w:rPr>
          <w:rFonts w:ascii="Times New Roman" w:hAnsi="Times New Roman"/>
          <w:sz w:val="24"/>
          <w:szCs w:val="24"/>
        </w:rPr>
        <w:t xml:space="preserve">ordinaria </w:t>
      </w:r>
      <w:r w:rsidR="00732731" w:rsidRPr="008C40A7">
        <w:rPr>
          <w:rFonts w:ascii="Times New Roman" w:hAnsi="Times New Roman"/>
          <w:sz w:val="24"/>
          <w:szCs w:val="24"/>
        </w:rPr>
        <w:t>de fecha</w:t>
      </w:r>
      <w:r w:rsidRPr="008C40A7">
        <w:rPr>
          <w:rFonts w:ascii="Times New Roman" w:hAnsi="Times New Roman"/>
          <w:sz w:val="24"/>
          <w:szCs w:val="24"/>
        </w:rPr>
        <w:t xml:space="preserve"> dos de mayo del año dos mil trece, procede a </w:t>
      </w:r>
      <w:r w:rsidR="002C12A1" w:rsidRPr="008C40A7">
        <w:rPr>
          <w:rFonts w:ascii="Times New Roman" w:hAnsi="Times New Roman"/>
          <w:sz w:val="24"/>
          <w:szCs w:val="24"/>
        </w:rPr>
        <w:t>presentar las propues</w:t>
      </w:r>
      <w:r w:rsidR="000E3288" w:rsidRPr="008C40A7">
        <w:rPr>
          <w:rFonts w:ascii="Times New Roman" w:hAnsi="Times New Roman"/>
          <w:sz w:val="24"/>
          <w:szCs w:val="24"/>
        </w:rPr>
        <w:t>tas remitidas</w:t>
      </w:r>
      <w:r w:rsidR="002C12A1" w:rsidRPr="008C40A7">
        <w:rPr>
          <w:rFonts w:ascii="Times New Roman" w:hAnsi="Times New Roman"/>
          <w:sz w:val="24"/>
          <w:szCs w:val="24"/>
        </w:rPr>
        <w:t xml:space="preserve"> por el Banco Agrícola y el Banco Hipotecario, con relación a la apertura de la</w:t>
      </w:r>
      <w:r w:rsidR="007D73A9" w:rsidRPr="008C40A7">
        <w:rPr>
          <w:rFonts w:ascii="Times New Roman" w:hAnsi="Times New Roman"/>
          <w:sz w:val="24"/>
          <w:szCs w:val="24"/>
        </w:rPr>
        <w:t>s</w:t>
      </w:r>
      <w:r w:rsidR="002C12A1" w:rsidRPr="008C40A7">
        <w:rPr>
          <w:rFonts w:ascii="Times New Roman" w:hAnsi="Times New Roman"/>
          <w:sz w:val="24"/>
          <w:szCs w:val="24"/>
        </w:rPr>
        <w:t xml:space="preserve"> cuenta</w:t>
      </w:r>
      <w:r w:rsidR="007D73A9" w:rsidRPr="008C40A7">
        <w:rPr>
          <w:rFonts w:ascii="Times New Roman" w:hAnsi="Times New Roman"/>
          <w:sz w:val="24"/>
          <w:szCs w:val="24"/>
        </w:rPr>
        <w:t>s</w:t>
      </w:r>
      <w:r w:rsidR="00732731" w:rsidRPr="008C40A7">
        <w:rPr>
          <w:rFonts w:ascii="Times New Roman" w:hAnsi="Times New Roman"/>
          <w:sz w:val="24"/>
          <w:szCs w:val="24"/>
        </w:rPr>
        <w:t xml:space="preserve"> corrientes</w:t>
      </w:r>
      <w:r w:rsidR="002C12A1" w:rsidRPr="008C40A7">
        <w:rPr>
          <w:rFonts w:ascii="Times New Roman" w:hAnsi="Times New Roman"/>
          <w:sz w:val="24"/>
          <w:szCs w:val="24"/>
        </w:rPr>
        <w:t xml:space="preserve"> a favor de</w:t>
      </w:r>
      <w:r w:rsidR="00B616BF" w:rsidRPr="008C40A7">
        <w:rPr>
          <w:rFonts w:ascii="Times New Roman" w:hAnsi="Times New Roman"/>
          <w:sz w:val="24"/>
          <w:szCs w:val="24"/>
        </w:rPr>
        <w:t xml:space="preserve">l Fondo; sugiriendo al pleno que la </w:t>
      </w:r>
      <w:r w:rsidR="00F3500F" w:rsidRPr="008C40A7">
        <w:rPr>
          <w:rFonts w:ascii="Times New Roman" w:hAnsi="Times New Roman"/>
          <w:sz w:val="24"/>
          <w:szCs w:val="24"/>
        </w:rPr>
        <w:t>s</w:t>
      </w:r>
      <w:r w:rsidR="00B616BF" w:rsidRPr="008C40A7">
        <w:rPr>
          <w:rFonts w:ascii="Times New Roman" w:hAnsi="Times New Roman"/>
          <w:sz w:val="24"/>
          <w:szCs w:val="24"/>
        </w:rPr>
        <w:t xml:space="preserve">elección </w:t>
      </w:r>
      <w:r w:rsidR="00F3500F" w:rsidRPr="008C40A7">
        <w:rPr>
          <w:rFonts w:ascii="Times New Roman" w:hAnsi="Times New Roman"/>
          <w:sz w:val="24"/>
          <w:szCs w:val="24"/>
        </w:rPr>
        <w:t>respectiva</w:t>
      </w:r>
      <w:r w:rsidR="0077192E" w:rsidRPr="008C40A7">
        <w:rPr>
          <w:rFonts w:ascii="Times New Roman" w:hAnsi="Times New Roman"/>
          <w:sz w:val="24"/>
          <w:szCs w:val="24"/>
        </w:rPr>
        <w:t xml:space="preserve"> </w:t>
      </w:r>
      <w:r w:rsidR="00B616BF" w:rsidRPr="008C40A7">
        <w:rPr>
          <w:rFonts w:ascii="Times New Roman" w:hAnsi="Times New Roman"/>
          <w:sz w:val="24"/>
          <w:szCs w:val="24"/>
        </w:rPr>
        <w:t xml:space="preserve">se realice con base a la rentabilidad generada por la institución bancaria y los beneficios ofrecidos por la misma para el personal </w:t>
      </w:r>
      <w:r w:rsidR="006B5DFE" w:rsidRPr="008C40A7">
        <w:rPr>
          <w:rFonts w:ascii="Times New Roman" w:hAnsi="Times New Roman"/>
          <w:sz w:val="24"/>
          <w:szCs w:val="24"/>
        </w:rPr>
        <w:t xml:space="preserve">y los beneficiarios </w:t>
      </w:r>
      <w:r w:rsidR="00766436" w:rsidRPr="008C40A7">
        <w:rPr>
          <w:rFonts w:ascii="Times New Roman" w:hAnsi="Times New Roman"/>
          <w:sz w:val="24"/>
          <w:szCs w:val="24"/>
        </w:rPr>
        <w:t>del FONAT</w:t>
      </w:r>
      <w:r w:rsidR="00B616BF" w:rsidRPr="008C40A7">
        <w:rPr>
          <w:rFonts w:ascii="Times New Roman" w:hAnsi="Times New Roman"/>
          <w:sz w:val="24"/>
          <w:szCs w:val="24"/>
        </w:rPr>
        <w:t>.</w:t>
      </w:r>
      <w:r w:rsidR="00A7013C" w:rsidRPr="008C40A7">
        <w:rPr>
          <w:rFonts w:ascii="Times New Roman" w:hAnsi="Times New Roman"/>
          <w:sz w:val="24"/>
          <w:szCs w:val="24"/>
        </w:rPr>
        <w:t xml:space="preserve"> Por otra parte, expone y requiere</w:t>
      </w:r>
      <w:r w:rsidR="00A74520" w:rsidRPr="008C40A7">
        <w:rPr>
          <w:rFonts w:ascii="Times New Roman" w:hAnsi="Times New Roman"/>
          <w:sz w:val="24"/>
          <w:szCs w:val="24"/>
        </w:rPr>
        <w:t xml:space="preserve"> al pleno que </w:t>
      </w:r>
      <w:r w:rsidR="00A7013C" w:rsidRPr="008C40A7">
        <w:rPr>
          <w:rFonts w:ascii="Times New Roman" w:hAnsi="Times New Roman"/>
          <w:sz w:val="24"/>
          <w:szCs w:val="24"/>
        </w:rPr>
        <w:t>se defina cada una d</w:t>
      </w:r>
      <w:r w:rsidR="00DB3915" w:rsidRPr="008C40A7">
        <w:rPr>
          <w:rFonts w:ascii="Times New Roman" w:hAnsi="Times New Roman"/>
          <w:sz w:val="24"/>
          <w:szCs w:val="24"/>
        </w:rPr>
        <w:t>e las solicitudes</w:t>
      </w:r>
      <w:r w:rsidR="003D029B" w:rsidRPr="008C40A7">
        <w:rPr>
          <w:rFonts w:ascii="Times New Roman" w:hAnsi="Times New Roman"/>
          <w:sz w:val="24"/>
          <w:szCs w:val="24"/>
        </w:rPr>
        <w:t xml:space="preserve"> </w:t>
      </w:r>
      <w:r w:rsidR="00A7013C" w:rsidRPr="008C40A7">
        <w:rPr>
          <w:rFonts w:ascii="Times New Roman" w:hAnsi="Times New Roman"/>
          <w:sz w:val="24"/>
          <w:szCs w:val="24"/>
        </w:rPr>
        <w:t>referidas en el punto de agenda que se desarrolla, según se ha relacionado</w:t>
      </w:r>
      <w:r w:rsidR="007D73A9" w:rsidRPr="008C40A7">
        <w:rPr>
          <w:rFonts w:ascii="Times New Roman" w:hAnsi="Times New Roman"/>
          <w:sz w:val="24"/>
          <w:szCs w:val="24"/>
        </w:rPr>
        <w:t xml:space="preserve"> previamente</w:t>
      </w:r>
      <w:r w:rsidR="00A7013C" w:rsidRPr="008C40A7">
        <w:rPr>
          <w:rFonts w:ascii="Times New Roman" w:hAnsi="Times New Roman"/>
          <w:sz w:val="24"/>
          <w:szCs w:val="24"/>
        </w:rPr>
        <w:t xml:space="preserve">. </w:t>
      </w:r>
      <w:r w:rsidR="007D73A9" w:rsidRPr="008C40A7">
        <w:rPr>
          <w:rFonts w:ascii="Times New Roman" w:hAnsi="Times New Roman"/>
          <w:sz w:val="24"/>
          <w:szCs w:val="24"/>
        </w:rPr>
        <w:t>Con base a</w:t>
      </w:r>
      <w:r w:rsidR="000A41A1" w:rsidRPr="008C40A7">
        <w:rPr>
          <w:rFonts w:ascii="Times New Roman" w:hAnsi="Times New Roman"/>
          <w:sz w:val="24"/>
          <w:szCs w:val="24"/>
        </w:rPr>
        <w:t xml:space="preserve"> lo </w:t>
      </w:r>
      <w:r w:rsidR="007D73A9" w:rsidRPr="008C40A7">
        <w:rPr>
          <w:rFonts w:ascii="Times New Roman" w:hAnsi="Times New Roman"/>
          <w:sz w:val="24"/>
          <w:szCs w:val="24"/>
        </w:rPr>
        <w:t>descrito</w:t>
      </w:r>
      <w:r w:rsidR="000A41A1" w:rsidRPr="008C40A7">
        <w:rPr>
          <w:rFonts w:ascii="Times New Roman" w:hAnsi="Times New Roman"/>
          <w:sz w:val="24"/>
          <w:szCs w:val="24"/>
        </w:rPr>
        <w:t>, el Presidente somete a consideración de los miembros pr</w:t>
      </w:r>
      <w:r w:rsidR="0076783F" w:rsidRPr="008C40A7">
        <w:rPr>
          <w:rFonts w:ascii="Times New Roman" w:hAnsi="Times New Roman"/>
          <w:sz w:val="24"/>
          <w:szCs w:val="24"/>
        </w:rPr>
        <w:t xml:space="preserve">esentes la </w:t>
      </w:r>
      <w:r w:rsidR="0077192E" w:rsidRPr="008C40A7">
        <w:rPr>
          <w:rFonts w:ascii="Times New Roman" w:hAnsi="Times New Roman"/>
          <w:sz w:val="24"/>
          <w:szCs w:val="24"/>
        </w:rPr>
        <w:t>elección de la institución</w:t>
      </w:r>
      <w:r w:rsidR="0076783F" w:rsidRPr="008C40A7">
        <w:rPr>
          <w:rFonts w:ascii="Times New Roman" w:hAnsi="Times New Roman"/>
          <w:sz w:val="24"/>
          <w:szCs w:val="24"/>
        </w:rPr>
        <w:t xml:space="preserve"> bancaria</w:t>
      </w:r>
      <w:r w:rsidR="00F3500F" w:rsidRPr="008C40A7">
        <w:rPr>
          <w:rFonts w:ascii="Times New Roman" w:hAnsi="Times New Roman"/>
          <w:sz w:val="24"/>
          <w:szCs w:val="24"/>
        </w:rPr>
        <w:t xml:space="preserve"> en la cual se dará apertura a</w:t>
      </w:r>
      <w:r w:rsidR="0077192E" w:rsidRPr="008C40A7">
        <w:rPr>
          <w:rFonts w:ascii="Times New Roman" w:hAnsi="Times New Roman"/>
          <w:sz w:val="24"/>
          <w:szCs w:val="24"/>
        </w:rPr>
        <w:t xml:space="preserve"> la</w:t>
      </w:r>
      <w:r w:rsidR="007D73A9" w:rsidRPr="008C40A7">
        <w:rPr>
          <w:rFonts w:ascii="Times New Roman" w:hAnsi="Times New Roman"/>
          <w:sz w:val="24"/>
          <w:szCs w:val="24"/>
        </w:rPr>
        <w:t>s</w:t>
      </w:r>
      <w:r w:rsidR="0077192E" w:rsidRPr="008C40A7">
        <w:rPr>
          <w:rFonts w:ascii="Times New Roman" w:hAnsi="Times New Roman"/>
          <w:sz w:val="24"/>
          <w:szCs w:val="24"/>
        </w:rPr>
        <w:t xml:space="preserve"> cuenta</w:t>
      </w:r>
      <w:r w:rsidR="007D73A9" w:rsidRPr="008C40A7">
        <w:rPr>
          <w:rFonts w:ascii="Times New Roman" w:hAnsi="Times New Roman"/>
          <w:sz w:val="24"/>
          <w:szCs w:val="24"/>
        </w:rPr>
        <w:t>s</w:t>
      </w:r>
      <w:r w:rsidR="0077192E" w:rsidRPr="008C40A7">
        <w:rPr>
          <w:rFonts w:ascii="Times New Roman" w:hAnsi="Times New Roman"/>
          <w:sz w:val="24"/>
          <w:szCs w:val="24"/>
        </w:rPr>
        <w:t xml:space="preserve"> </w:t>
      </w:r>
      <w:r w:rsidR="007D73A9" w:rsidRPr="008C40A7">
        <w:rPr>
          <w:rFonts w:ascii="Times New Roman" w:hAnsi="Times New Roman"/>
          <w:sz w:val="24"/>
          <w:szCs w:val="24"/>
        </w:rPr>
        <w:t>corrientes</w:t>
      </w:r>
      <w:r w:rsidR="00F3500F" w:rsidRPr="008C40A7">
        <w:rPr>
          <w:rFonts w:ascii="Times New Roman" w:hAnsi="Times New Roman"/>
          <w:sz w:val="24"/>
          <w:szCs w:val="24"/>
        </w:rPr>
        <w:t xml:space="preserve"> </w:t>
      </w:r>
      <w:r w:rsidR="0076783F" w:rsidRPr="008C40A7">
        <w:rPr>
          <w:rFonts w:ascii="Times New Roman" w:hAnsi="Times New Roman"/>
          <w:sz w:val="24"/>
          <w:szCs w:val="24"/>
        </w:rPr>
        <w:t>a favor de la Institución, con base a las</w:t>
      </w:r>
      <w:r w:rsidR="006B5DFE" w:rsidRPr="008C40A7">
        <w:rPr>
          <w:rFonts w:ascii="Times New Roman" w:hAnsi="Times New Roman"/>
          <w:sz w:val="24"/>
          <w:szCs w:val="24"/>
        </w:rPr>
        <w:t xml:space="preserve"> cuatro</w:t>
      </w:r>
      <w:r w:rsidR="0076783F" w:rsidRPr="008C40A7">
        <w:rPr>
          <w:rFonts w:ascii="Times New Roman" w:hAnsi="Times New Roman"/>
          <w:sz w:val="24"/>
          <w:szCs w:val="24"/>
        </w:rPr>
        <w:t xml:space="preserve"> propuestas presentadas</w:t>
      </w:r>
      <w:r w:rsidR="00230704" w:rsidRPr="008C40A7">
        <w:rPr>
          <w:rFonts w:ascii="Times New Roman" w:hAnsi="Times New Roman"/>
          <w:sz w:val="24"/>
          <w:szCs w:val="24"/>
        </w:rPr>
        <w:t xml:space="preserve"> por el Licenciado Silva Pineda</w:t>
      </w:r>
      <w:r w:rsidR="003557D0" w:rsidRPr="008C40A7">
        <w:rPr>
          <w:rFonts w:ascii="Times New Roman" w:hAnsi="Times New Roman"/>
          <w:sz w:val="24"/>
          <w:szCs w:val="24"/>
        </w:rPr>
        <w:t xml:space="preserve">, así como </w:t>
      </w:r>
      <w:r w:rsidR="00A7013C" w:rsidRPr="008C40A7">
        <w:rPr>
          <w:rFonts w:ascii="Times New Roman" w:hAnsi="Times New Roman"/>
          <w:sz w:val="24"/>
          <w:szCs w:val="24"/>
        </w:rPr>
        <w:t xml:space="preserve">cada uno de los requerimientos expuestos por el </w:t>
      </w:r>
      <w:r w:rsidR="00230704" w:rsidRPr="008C40A7">
        <w:rPr>
          <w:rFonts w:ascii="Times New Roman" w:hAnsi="Times New Roman"/>
          <w:sz w:val="24"/>
          <w:szCs w:val="24"/>
        </w:rPr>
        <w:t>mismo</w:t>
      </w:r>
      <w:r w:rsidR="00B1075A" w:rsidRPr="008C40A7">
        <w:rPr>
          <w:rFonts w:ascii="Times New Roman" w:hAnsi="Times New Roman"/>
          <w:sz w:val="24"/>
          <w:szCs w:val="24"/>
        </w:rPr>
        <w:t xml:space="preserve"> y efectuándose</w:t>
      </w:r>
      <w:r w:rsidR="00114ED9" w:rsidRPr="008C40A7">
        <w:rPr>
          <w:rFonts w:ascii="Times New Roman" w:hAnsi="Times New Roman"/>
          <w:sz w:val="24"/>
          <w:szCs w:val="24"/>
        </w:rPr>
        <w:t xml:space="preserve"> el análisis correspondiente, el Consejo Directivo por una</w:t>
      </w:r>
      <w:r w:rsidR="00893E8E" w:rsidRPr="008C40A7">
        <w:rPr>
          <w:rFonts w:ascii="Times New Roman" w:hAnsi="Times New Roman"/>
          <w:sz w:val="24"/>
          <w:szCs w:val="24"/>
        </w:rPr>
        <w:t>nimidad</w:t>
      </w:r>
      <w:r w:rsidR="00B1075A" w:rsidRPr="008C40A7">
        <w:rPr>
          <w:rFonts w:ascii="Times New Roman" w:hAnsi="Times New Roman"/>
          <w:sz w:val="24"/>
          <w:szCs w:val="24"/>
        </w:rPr>
        <w:t xml:space="preserve"> acuerda</w:t>
      </w:r>
      <w:r w:rsidR="00893E8E" w:rsidRPr="008C40A7">
        <w:rPr>
          <w:rFonts w:ascii="Times New Roman" w:hAnsi="Times New Roman"/>
          <w:sz w:val="24"/>
          <w:szCs w:val="24"/>
        </w:rPr>
        <w:t xml:space="preserve">: </w:t>
      </w:r>
      <w:r w:rsidR="00893E8E" w:rsidRPr="008C40A7">
        <w:rPr>
          <w:rFonts w:ascii="Times New Roman" w:hAnsi="Times New Roman"/>
          <w:b/>
          <w:sz w:val="24"/>
          <w:szCs w:val="24"/>
        </w:rPr>
        <w:t>a)</w:t>
      </w:r>
      <w:r w:rsidR="00893E8E" w:rsidRPr="008C40A7">
        <w:rPr>
          <w:rFonts w:ascii="Times New Roman" w:hAnsi="Times New Roman"/>
          <w:sz w:val="24"/>
          <w:szCs w:val="24"/>
        </w:rPr>
        <w:t xml:space="preserve"> Seleccionar al Banco de América Central para l</w:t>
      </w:r>
      <w:r w:rsidR="00A7013C" w:rsidRPr="008C40A7">
        <w:rPr>
          <w:rFonts w:ascii="Times New Roman" w:hAnsi="Times New Roman"/>
          <w:sz w:val="24"/>
          <w:szCs w:val="24"/>
        </w:rPr>
        <w:t>a apertura de la cuenta corriente</w:t>
      </w:r>
      <w:r w:rsidR="00893E8E" w:rsidRPr="008C40A7">
        <w:rPr>
          <w:rFonts w:ascii="Times New Roman" w:hAnsi="Times New Roman"/>
          <w:sz w:val="24"/>
          <w:szCs w:val="24"/>
        </w:rPr>
        <w:t xml:space="preserve"> </w:t>
      </w:r>
      <w:r w:rsidR="006B5DFE" w:rsidRPr="008C40A7">
        <w:rPr>
          <w:rFonts w:ascii="Times New Roman" w:hAnsi="Times New Roman"/>
          <w:sz w:val="24"/>
          <w:szCs w:val="24"/>
        </w:rPr>
        <w:t>general</w:t>
      </w:r>
      <w:r w:rsidR="00893E8E" w:rsidRPr="008C40A7">
        <w:rPr>
          <w:rFonts w:ascii="Times New Roman" w:hAnsi="Times New Roman"/>
          <w:sz w:val="24"/>
          <w:szCs w:val="24"/>
        </w:rPr>
        <w:t xml:space="preserve"> a favor del Fondo, acordando asimismo la apertura</w:t>
      </w:r>
      <w:r w:rsidR="00B1075A" w:rsidRPr="008C40A7">
        <w:rPr>
          <w:rFonts w:ascii="Times New Roman" w:hAnsi="Times New Roman"/>
          <w:sz w:val="24"/>
          <w:szCs w:val="24"/>
        </w:rPr>
        <w:t xml:space="preserve"> en la misma institución</w:t>
      </w:r>
      <w:r w:rsidR="00893E8E" w:rsidRPr="008C40A7">
        <w:rPr>
          <w:rFonts w:ascii="Times New Roman" w:hAnsi="Times New Roman"/>
          <w:sz w:val="24"/>
          <w:szCs w:val="24"/>
        </w:rPr>
        <w:t xml:space="preserve"> de dos cuentas</w:t>
      </w:r>
      <w:r w:rsidR="00A7013C" w:rsidRPr="008C40A7">
        <w:rPr>
          <w:rFonts w:ascii="Times New Roman" w:hAnsi="Times New Roman"/>
          <w:sz w:val="24"/>
          <w:szCs w:val="24"/>
        </w:rPr>
        <w:t xml:space="preserve"> corrientes</w:t>
      </w:r>
      <w:r w:rsidR="00893E8E" w:rsidRPr="008C40A7">
        <w:rPr>
          <w:rFonts w:ascii="Times New Roman" w:hAnsi="Times New Roman"/>
          <w:sz w:val="24"/>
          <w:szCs w:val="24"/>
        </w:rPr>
        <w:t xml:space="preserve"> adicionales destinadas</w:t>
      </w:r>
      <w:r w:rsidR="00DB3915" w:rsidRPr="008C40A7">
        <w:rPr>
          <w:rFonts w:ascii="Times New Roman" w:hAnsi="Times New Roman"/>
          <w:sz w:val="24"/>
          <w:szCs w:val="24"/>
        </w:rPr>
        <w:t>, u</w:t>
      </w:r>
      <w:r w:rsidR="00B1075A" w:rsidRPr="008C40A7">
        <w:rPr>
          <w:rFonts w:ascii="Times New Roman" w:hAnsi="Times New Roman"/>
          <w:sz w:val="24"/>
          <w:szCs w:val="24"/>
        </w:rPr>
        <w:t xml:space="preserve">na </w:t>
      </w:r>
      <w:r w:rsidR="00893E8E" w:rsidRPr="008C40A7">
        <w:rPr>
          <w:rFonts w:ascii="Times New Roman" w:hAnsi="Times New Roman"/>
          <w:sz w:val="24"/>
          <w:szCs w:val="24"/>
        </w:rPr>
        <w:t>a</w:t>
      </w:r>
      <w:r w:rsidR="006B5DFE" w:rsidRPr="008C40A7">
        <w:rPr>
          <w:rFonts w:ascii="Times New Roman" w:hAnsi="Times New Roman"/>
          <w:sz w:val="24"/>
          <w:szCs w:val="24"/>
        </w:rPr>
        <w:t xml:space="preserve">l </w:t>
      </w:r>
      <w:r w:rsidR="00893E8E" w:rsidRPr="008C40A7">
        <w:rPr>
          <w:rFonts w:ascii="Times New Roman" w:hAnsi="Times New Roman"/>
          <w:sz w:val="24"/>
          <w:szCs w:val="24"/>
        </w:rPr>
        <w:t>pago de</w:t>
      </w:r>
      <w:r w:rsidR="00B1075A" w:rsidRPr="008C40A7">
        <w:rPr>
          <w:rFonts w:ascii="Times New Roman" w:hAnsi="Times New Roman"/>
          <w:sz w:val="24"/>
          <w:szCs w:val="24"/>
        </w:rPr>
        <w:t xml:space="preserve"> </w:t>
      </w:r>
      <w:r w:rsidR="006B5DFE" w:rsidRPr="008C40A7">
        <w:rPr>
          <w:rFonts w:ascii="Times New Roman" w:hAnsi="Times New Roman"/>
          <w:sz w:val="24"/>
          <w:szCs w:val="24"/>
        </w:rPr>
        <w:t>remuneraciones</w:t>
      </w:r>
      <w:r w:rsidR="00B1075A" w:rsidRPr="008C40A7">
        <w:rPr>
          <w:rFonts w:ascii="Times New Roman" w:hAnsi="Times New Roman"/>
          <w:sz w:val="24"/>
          <w:szCs w:val="24"/>
        </w:rPr>
        <w:t xml:space="preserve"> y otra</w:t>
      </w:r>
      <w:r w:rsidR="00893E8E" w:rsidRPr="008C40A7">
        <w:rPr>
          <w:rFonts w:ascii="Times New Roman" w:hAnsi="Times New Roman"/>
          <w:sz w:val="24"/>
          <w:szCs w:val="24"/>
        </w:rPr>
        <w:t xml:space="preserve"> </w:t>
      </w:r>
      <w:r w:rsidR="00B1075A" w:rsidRPr="008C40A7">
        <w:rPr>
          <w:rFonts w:ascii="Times New Roman" w:hAnsi="Times New Roman"/>
          <w:sz w:val="24"/>
          <w:szCs w:val="24"/>
        </w:rPr>
        <w:t xml:space="preserve">a </w:t>
      </w:r>
      <w:r w:rsidR="006B5DFE" w:rsidRPr="008C40A7">
        <w:rPr>
          <w:rFonts w:ascii="Times New Roman" w:hAnsi="Times New Roman"/>
          <w:sz w:val="24"/>
          <w:szCs w:val="24"/>
        </w:rPr>
        <w:t xml:space="preserve">la adquisición </w:t>
      </w:r>
      <w:r w:rsidR="00893E8E" w:rsidRPr="008C40A7">
        <w:rPr>
          <w:rFonts w:ascii="Times New Roman" w:hAnsi="Times New Roman"/>
          <w:sz w:val="24"/>
          <w:szCs w:val="24"/>
        </w:rPr>
        <w:t>bienes y servicios</w:t>
      </w:r>
      <w:r w:rsidR="00B1075A" w:rsidRPr="008C40A7">
        <w:rPr>
          <w:rFonts w:ascii="Times New Roman" w:hAnsi="Times New Roman"/>
          <w:sz w:val="24"/>
          <w:szCs w:val="24"/>
        </w:rPr>
        <w:t xml:space="preserve">; </w:t>
      </w:r>
      <w:r w:rsidR="00B1075A" w:rsidRPr="008C40A7">
        <w:rPr>
          <w:rFonts w:ascii="Times New Roman" w:hAnsi="Times New Roman"/>
          <w:b/>
          <w:sz w:val="24"/>
          <w:szCs w:val="24"/>
        </w:rPr>
        <w:t>b)</w:t>
      </w:r>
      <w:r w:rsidR="00A7013C" w:rsidRPr="008C40A7">
        <w:rPr>
          <w:rFonts w:ascii="Times New Roman" w:hAnsi="Times New Roman"/>
          <w:b/>
          <w:sz w:val="24"/>
          <w:szCs w:val="24"/>
        </w:rPr>
        <w:t xml:space="preserve"> </w:t>
      </w:r>
      <w:r w:rsidR="00A7013C" w:rsidRPr="008C40A7">
        <w:rPr>
          <w:rFonts w:ascii="Times New Roman" w:hAnsi="Times New Roman"/>
          <w:sz w:val="24"/>
          <w:szCs w:val="24"/>
        </w:rPr>
        <w:t xml:space="preserve">Autorizar la apertura de las cuentas corrientes mencionadas en la institución bancaria antes relacionada; </w:t>
      </w:r>
      <w:r w:rsidR="00A7013C" w:rsidRPr="008C40A7">
        <w:rPr>
          <w:rFonts w:ascii="Times New Roman" w:hAnsi="Times New Roman"/>
          <w:b/>
          <w:sz w:val="24"/>
          <w:szCs w:val="24"/>
        </w:rPr>
        <w:t>c)</w:t>
      </w:r>
      <w:r w:rsidR="00B1075A" w:rsidRPr="008C40A7">
        <w:rPr>
          <w:rFonts w:ascii="Times New Roman" w:hAnsi="Times New Roman"/>
          <w:sz w:val="24"/>
          <w:szCs w:val="24"/>
        </w:rPr>
        <w:t xml:space="preserve"> Designar</w:t>
      </w:r>
      <w:r w:rsidR="00893E8E" w:rsidRPr="008C40A7">
        <w:rPr>
          <w:rFonts w:ascii="Times New Roman" w:hAnsi="Times New Roman"/>
          <w:sz w:val="24"/>
          <w:szCs w:val="24"/>
        </w:rPr>
        <w:t xml:space="preserve"> </w:t>
      </w:r>
      <w:r w:rsidR="00685E8D" w:rsidRPr="008C40A7">
        <w:rPr>
          <w:rFonts w:ascii="Times New Roman" w:hAnsi="Times New Roman"/>
          <w:sz w:val="24"/>
          <w:szCs w:val="24"/>
        </w:rPr>
        <w:t xml:space="preserve">como responsable de pagos, en ausencia del Tesorero Institucional, al Gerente Financiero Institucional, Licenciado Carlos Silva Pineda y como refrendarios de las cuentas corrientes antes descritas al Director Ejecutivo, </w:t>
      </w:r>
      <w:r w:rsidR="00685E8D" w:rsidRPr="008C40A7">
        <w:rPr>
          <w:rFonts w:ascii="Times New Roman" w:hAnsi="Times New Roman"/>
          <w:sz w:val="24"/>
          <w:szCs w:val="24"/>
        </w:rPr>
        <w:lastRenderedPageBreak/>
        <w:t>Licenciado Álvaro Renato Huezo y al Presidente del Consejo Directivo, Licenciado Nelson García Rodríguez, para los efectos legales correspondientes;</w:t>
      </w:r>
      <w:r w:rsidR="003D0558" w:rsidRPr="008C40A7">
        <w:rPr>
          <w:rFonts w:ascii="Times New Roman" w:hAnsi="Times New Roman"/>
          <w:sz w:val="24"/>
          <w:szCs w:val="24"/>
        </w:rPr>
        <w:t xml:space="preserve"> </w:t>
      </w:r>
      <w:r w:rsidR="003563AC" w:rsidRPr="008C40A7">
        <w:rPr>
          <w:rFonts w:ascii="Times New Roman" w:hAnsi="Times New Roman"/>
          <w:b/>
          <w:sz w:val="24"/>
          <w:szCs w:val="24"/>
        </w:rPr>
        <w:t>d</w:t>
      </w:r>
      <w:r w:rsidR="00893E8E" w:rsidRPr="008C40A7">
        <w:rPr>
          <w:rFonts w:ascii="Times New Roman" w:hAnsi="Times New Roman"/>
          <w:b/>
          <w:sz w:val="24"/>
          <w:szCs w:val="24"/>
        </w:rPr>
        <w:t>)</w:t>
      </w:r>
      <w:r w:rsidR="003563AC" w:rsidRPr="008C40A7">
        <w:rPr>
          <w:rFonts w:ascii="Times New Roman" w:hAnsi="Times New Roman"/>
          <w:b/>
          <w:sz w:val="24"/>
          <w:szCs w:val="24"/>
        </w:rPr>
        <w:t xml:space="preserve"> </w:t>
      </w:r>
      <w:r w:rsidR="00E82662" w:rsidRPr="008C40A7">
        <w:rPr>
          <w:rFonts w:ascii="Times New Roman" w:hAnsi="Times New Roman"/>
          <w:sz w:val="24"/>
          <w:szCs w:val="24"/>
        </w:rPr>
        <w:t xml:space="preserve">Instruir </w:t>
      </w:r>
      <w:r w:rsidR="0094160F" w:rsidRPr="008C40A7">
        <w:rPr>
          <w:rFonts w:ascii="Times New Roman" w:hAnsi="Times New Roman"/>
          <w:sz w:val="24"/>
          <w:szCs w:val="24"/>
        </w:rPr>
        <w:t>a las personas que ostentan los cargos detallados en el numeral que antecede, para que conjuntamente registren sus firmas en la institución bancaria seleccionada, con relación  al retiro de los fondos de las cuentas aludidas, siendo dichas personas las únicas que podrán realizar los trámites correspondientes, debiendo para todo retiro de fondos llevar dos firmas, de las cuales será indispensable la del responsable del pago;</w:t>
      </w:r>
      <w:r w:rsidR="00893E8E" w:rsidRPr="008C40A7">
        <w:rPr>
          <w:rFonts w:ascii="Times New Roman" w:hAnsi="Times New Roman"/>
          <w:sz w:val="24"/>
          <w:szCs w:val="24"/>
        </w:rPr>
        <w:t xml:space="preserve"> </w:t>
      </w:r>
      <w:r w:rsidR="003563AC" w:rsidRPr="008C40A7">
        <w:rPr>
          <w:rFonts w:ascii="Times New Roman" w:hAnsi="Times New Roman"/>
          <w:b/>
          <w:sz w:val="24"/>
          <w:szCs w:val="24"/>
        </w:rPr>
        <w:t xml:space="preserve">e) </w:t>
      </w:r>
      <w:r w:rsidR="00893E8E" w:rsidRPr="008C40A7">
        <w:rPr>
          <w:rFonts w:ascii="Times New Roman" w:hAnsi="Times New Roman"/>
          <w:sz w:val="24"/>
          <w:szCs w:val="24"/>
        </w:rPr>
        <w:t>Autori</w:t>
      </w:r>
      <w:r w:rsidR="00B1075A" w:rsidRPr="008C40A7">
        <w:rPr>
          <w:rFonts w:ascii="Times New Roman" w:hAnsi="Times New Roman"/>
          <w:sz w:val="24"/>
          <w:szCs w:val="24"/>
        </w:rPr>
        <w:t>zar al Presidente</w:t>
      </w:r>
      <w:r w:rsidR="003563AC" w:rsidRPr="008C40A7">
        <w:rPr>
          <w:rFonts w:ascii="Times New Roman" w:hAnsi="Times New Roman"/>
          <w:sz w:val="24"/>
          <w:szCs w:val="24"/>
        </w:rPr>
        <w:t xml:space="preserve"> del Consejo</w:t>
      </w:r>
      <w:r w:rsidR="00EF17C8" w:rsidRPr="008C40A7">
        <w:rPr>
          <w:rFonts w:ascii="Times New Roman" w:hAnsi="Times New Roman"/>
          <w:sz w:val="24"/>
          <w:szCs w:val="24"/>
        </w:rPr>
        <w:t xml:space="preserve"> Directivo</w:t>
      </w:r>
      <w:r w:rsidR="00B1075A" w:rsidRPr="008C40A7">
        <w:rPr>
          <w:rFonts w:ascii="Times New Roman" w:hAnsi="Times New Roman"/>
          <w:sz w:val="24"/>
          <w:szCs w:val="24"/>
        </w:rPr>
        <w:t xml:space="preserve"> para que solicite</w:t>
      </w:r>
      <w:r w:rsidR="00893E8E" w:rsidRPr="008C40A7">
        <w:rPr>
          <w:rFonts w:ascii="Times New Roman" w:hAnsi="Times New Roman"/>
          <w:sz w:val="24"/>
          <w:szCs w:val="24"/>
        </w:rPr>
        <w:t xml:space="preserve"> al Director General de Tesorería del Ministerio de Hacienda la apertura</w:t>
      </w:r>
      <w:r w:rsidR="006B5DFE" w:rsidRPr="008C40A7">
        <w:rPr>
          <w:rFonts w:ascii="Times New Roman" w:hAnsi="Times New Roman"/>
          <w:sz w:val="24"/>
          <w:szCs w:val="24"/>
        </w:rPr>
        <w:t xml:space="preserve"> de la</w:t>
      </w:r>
      <w:r w:rsidR="007D73A9" w:rsidRPr="008C40A7">
        <w:rPr>
          <w:rFonts w:ascii="Times New Roman" w:hAnsi="Times New Roman"/>
          <w:sz w:val="24"/>
          <w:szCs w:val="24"/>
        </w:rPr>
        <w:t>s</w:t>
      </w:r>
      <w:r w:rsidR="006B5DFE" w:rsidRPr="008C40A7">
        <w:rPr>
          <w:rFonts w:ascii="Times New Roman" w:hAnsi="Times New Roman"/>
          <w:sz w:val="24"/>
          <w:szCs w:val="24"/>
        </w:rPr>
        <w:t xml:space="preserve"> cuenta</w:t>
      </w:r>
      <w:r w:rsidR="007D73A9" w:rsidRPr="008C40A7">
        <w:rPr>
          <w:rFonts w:ascii="Times New Roman" w:hAnsi="Times New Roman"/>
          <w:sz w:val="24"/>
          <w:szCs w:val="24"/>
        </w:rPr>
        <w:t>s</w:t>
      </w:r>
      <w:r w:rsidR="00DD2CD9" w:rsidRPr="008C40A7">
        <w:rPr>
          <w:rFonts w:ascii="Times New Roman" w:hAnsi="Times New Roman"/>
          <w:sz w:val="24"/>
          <w:szCs w:val="24"/>
        </w:rPr>
        <w:t xml:space="preserve"> bancaria</w:t>
      </w:r>
      <w:r w:rsidR="007D73A9" w:rsidRPr="008C40A7">
        <w:rPr>
          <w:rFonts w:ascii="Times New Roman" w:hAnsi="Times New Roman"/>
          <w:sz w:val="24"/>
          <w:szCs w:val="24"/>
        </w:rPr>
        <w:t>s</w:t>
      </w:r>
      <w:r w:rsidR="006B5DFE" w:rsidRPr="008C40A7">
        <w:rPr>
          <w:rFonts w:ascii="Times New Roman" w:hAnsi="Times New Roman"/>
          <w:sz w:val="24"/>
          <w:szCs w:val="24"/>
        </w:rPr>
        <w:t xml:space="preserve"> </w:t>
      </w:r>
      <w:r w:rsidR="00561903" w:rsidRPr="008C40A7">
        <w:rPr>
          <w:rFonts w:ascii="Times New Roman" w:hAnsi="Times New Roman"/>
          <w:sz w:val="24"/>
          <w:szCs w:val="24"/>
        </w:rPr>
        <w:t>con los fines descritos en el literal a)</w:t>
      </w:r>
      <w:r w:rsidR="003D0558" w:rsidRPr="008C40A7">
        <w:rPr>
          <w:rFonts w:ascii="Times New Roman" w:hAnsi="Times New Roman"/>
          <w:sz w:val="24"/>
          <w:szCs w:val="24"/>
        </w:rPr>
        <w:t xml:space="preserve">; y </w:t>
      </w:r>
      <w:r w:rsidR="00DD2CD9" w:rsidRPr="008C40A7">
        <w:rPr>
          <w:rFonts w:ascii="Times New Roman" w:hAnsi="Times New Roman"/>
          <w:b/>
          <w:sz w:val="24"/>
          <w:szCs w:val="24"/>
        </w:rPr>
        <w:t>f</w:t>
      </w:r>
      <w:r w:rsidR="003D0558" w:rsidRPr="008C40A7">
        <w:rPr>
          <w:rFonts w:ascii="Times New Roman" w:hAnsi="Times New Roman"/>
          <w:b/>
          <w:sz w:val="24"/>
          <w:szCs w:val="24"/>
        </w:rPr>
        <w:t>)</w:t>
      </w:r>
      <w:r w:rsidR="003D0558" w:rsidRPr="008C40A7">
        <w:rPr>
          <w:rFonts w:ascii="Times New Roman" w:hAnsi="Times New Roman"/>
          <w:sz w:val="24"/>
          <w:szCs w:val="24"/>
        </w:rPr>
        <w:t xml:space="preserve"> Autorizar a</w:t>
      </w:r>
      <w:r w:rsidR="00561903" w:rsidRPr="008C40A7">
        <w:rPr>
          <w:rFonts w:ascii="Times New Roman" w:hAnsi="Times New Roman"/>
          <w:sz w:val="24"/>
          <w:szCs w:val="24"/>
        </w:rPr>
        <w:t>l</w:t>
      </w:r>
      <w:r w:rsidR="000C64E9" w:rsidRPr="008C40A7">
        <w:rPr>
          <w:rFonts w:ascii="Times New Roman" w:hAnsi="Times New Roman"/>
          <w:sz w:val="24"/>
          <w:szCs w:val="24"/>
        </w:rPr>
        <w:t xml:space="preserve"> </w:t>
      </w:r>
      <w:r w:rsidR="008317DF" w:rsidRPr="008C40A7">
        <w:rPr>
          <w:rFonts w:ascii="Times New Roman" w:hAnsi="Times New Roman"/>
          <w:sz w:val="24"/>
          <w:szCs w:val="24"/>
        </w:rPr>
        <w:t>Gerente Financiero Institu</w:t>
      </w:r>
      <w:r w:rsidR="00F254B2" w:rsidRPr="008C40A7">
        <w:rPr>
          <w:rFonts w:ascii="Times New Roman" w:hAnsi="Times New Roman"/>
          <w:sz w:val="24"/>
          <w:szCs w:val="24"/>
        </w:rPr>
        <w:t>cional</w:t>
      </w:r>
      <w:r w:rsidR="00BA7CF8" w:rsidRPr="008C40A7">
        <w:rPr>
          <w:rFonts w:ascii="Times New Roman" w:hAnsi="Times New Roman"/>
          <w:sz w:val="24"/>
          <w:szCs w:val="24"/>
        </w:rPr>
        <w:t xml:space="preserve"> </w:t>
      </w:r>
      <w:r w:rsidR="003D0558" w:rsidRPr="008C40A7">
        <w:rPr>
          <w:rFonts w:ascii="Times New Roman" w:hAnsi="Times New Roman"/>
          <w:sz w:val="24"/>
          <w:szCs w:val="24"/>
        </w:rPr>
        <w:t xml:space="preserve">para </w:t>
      </w:r>
      <w:r w:rsidR="00DD2CD9" w:rsidRPr="008C40A7">
        <w:rPr>
          <w:rFonts w:ascii="Times New Roman" w:hAnsi="Times New Roman"/>
          <w:sz w:val="24"/>
          <w:szCs w:val="24"/>
        </w:rPr>
        <w:t>que realice en el Banco de América Central</w:t>
      </w:r>
      <w:r w:rsidR="003168DF" w:rsidRPr="008C40A7">
        <w:rPr>
          <w:rFonts w:ascii="Times New Roman" w:hAnsi="Times New Roman"/>
          <w:sz w:val="24"/>
          <w:szCs w:val="24"/>
        </w:rPr>
        <w:t xml:space="preserve"> </w:t>
      </w:r>
      <w:r w:rsidR="00DD2CD9" w:rsidRPr="008C40A7">
        <w:rPr>
          <w:rFonts w:ascii="Times New Roman" w:hAnsi="Times New Roman"/>
          <w:sz w:val="24"/>
          <w:szCs w:val="24"/>
        </w:rPr>
        <w:t>los</w:t>
      </w:r>
      <w:r w:rsidR="003168DF" w:rsidRPr="008C40A7">
        <w:rPr>
          <w:rFonts w:ascii="Times New Roman" w:hAnsi="Times New Roman"/>
          <w:sz w:val="24"/>
          <w:szCs w:val="24"/>
        </w:rPr>
        <w:t xml:space="preserve"> trámite</w:t>
      </w:r>
      <w:r w:rsidR="00DD2CD9" w:rsidRPr="008C40A7">
        <w:rPr>
          <w:rFonts w:ascii="Times New Roman" w:hAnsi="Times New Roman"/>
          <w:sz w:val="24"/>
          <w:szCs w:val="24"/>
        </w:rPr>
        <w:t>s</w:t>
      </w:r>
      <w:r w:rsidR="003168DF" w:rsidRPr="008C40A7">
        <w:rPr>
          <w:rFonts w:ascii="Times New Roman" w:hAnsi="Times New Roman"/>
          <w:sz w:val="24"/>
          <w:szCs w:val="24"/>
        </w:rPr>
        <w:t xml:space="preserve"> de ap</w:t>
      </w:r>
      <w:r w:rsidR="008317DF" w:rsidRPr="008C40A7">
        <w:rPr>
          <w:rFonts w:ascii="Times New Roman" w:hAnsi="Times New Roman"/>
          <w:sz w:val="24"/>
          <w:szCs w:val="24"/>
        </w:rPr>
        <w:t xml:space="preserve">ertura de </w:t>
      </w:r>
      <w:r w:rsidR="00DD2CD9" w:rsidRPr="008C40A7">
        <w:rPr>
          <w:rFonts w:ascii="Times New Roman" w:hAnsi="Times New Roman"/>
          <w:sz w:val="24"/>
          <w:szCs w:val="24"/>
        </w:rPr>
        <w:t xml:space="preserve">las </w:t>
      </w:r>
      <w:r w:rsidR="008317DF" w:rsidRPr="008C40A7">
        <w:rPr>
          <w:rFonts w:ascii="Times New Roman" w:hAnsi="Times New Roman"/>
          <w:sz w:val="24"/>
          <w:szCs w:val="24"/>
        </w:rPr>
        <w:t>tres cuentas corrientes</w:t>
      </w:r>
      <w:r w:rsidR="00A74520" w:rsidRPr="008C40A7">
        <w:rPr>
          <w:rFonts w:ascii="Times New Roman" w:hAnsi="Times New Roman"/>
          <w:sz w:val="24"/>
          <w:szCs w:val="24"/>
        </w:rPr>
        <w:t xml:space="preserve"> mencionadas, las cuales</w:t>
      </w:r>
      <w:r w:rsidR="00DD2CD9" w:rsidRPr="008C40A7">
        <w:rPr>
          <w:rFonts w:ascii="Times New Roman" w:hAnsi="Times New Roman"/>
          <w:sz w:val="24"/>
          <w:szCs w:val="24"/>
        </w:rPr>
        <w:t xml:space="preserve"> se denominarán</w:t>
      </w:r>
      <w:r w:rsidR="008317DF" w:rsidRPr="008C40A7">
        <w:rPr>
          <w:rFonts w:ascii="Times New Roman" w:hAnsi="Times New Roman"/>
          <w:sz w:val="24"/>
          <w:szCs w:val="24"/>
        </w:rPr>
        <w:t xml:space="preserve"> “FONAT</w:t>
      </w:r>
      <w:r w:rsidR="00B16201" w:rsidRPr="008C40A7">
        <w:rPr>
          <w:rFonts w:ascii="Times New Roman" w:hAnsi="Times New Roman"/>
          <w:sz w:val="24"/>
          <w:szCs w:val="24"/>
        </w:rPr>
        <w:t xml:space="preserve"> </w:t>
      </w:r>
      <w:r w:rsidR="008317DF" w:rsidRPr="008C40A7">
        <w:rPr>
          <w:rFonts w:ascii="Times New Roman" w:hAnsi="Times New Roman"/>
          <w:sz w:val="24"/>
          <w:szCs w:val="24"/>
        </w:rPr>
        <w:t>-</w:t>
      </w:r>
      <w:r w:rsidR="00B16201" w:rsidRPr="008C40A7">
        <w:rPr>
          <w:rFonts w:ascii="Times New Roman" w:hAnsi="Times New Roman"/>
          <w:sz w:val="24"/>
          <w:szCs w:val="24"/>
        </w:rPr>
        <w:t xml:space="preserve"> </w:t>
      </w:r>
      <w:r w:rsidR="008317DF" w:rsidRPr="008C40A7">
        <w:rPr>
          <w:rFonts w:ascii="Times New Roman" w:hAnsi="Times New Roman"/>
          <w:sz w:val="24"/>
          <w:szCs w:val="24"/>
        </w:rPr>
        <w:t>Cuenta General”, “FONAT</w:t>
      </w:r>
      <w:r w:rsidR="00B16201" w:rsidRPr="008C40A7">
        <w:rPr>
          <w:rFonts w:ascii="Times New Roman" w:hAnsi="Times New Roman"/>
          <w:sz w:val="24"/>
          <w:szCs w:val="24"/>
        </w:rPr>
        <w:t xml:space="preserve"> </w:t>
      </w:r>
      <w:r w:rsidR="008317DF" w:rsidRPr="008C40A7">
        <w:rPr>
          <w:rFonts w:ascii="Times New Roman" w:hAnsi="Times New Roman"/>
          <w:sz w:val="24"/>
          <w:szCs w:val="24"/>
        </w:rPr>
        <w:t>-</w:t>
      </w:r>
      <w:r w:rsidR="00B16201" w:rsidRPr="008C40A7">
        <w:rPr>
          <w:rFonts w:ascii="Times New Roman" w:hAnsi="Times New Roman"/>
          <w:sz w:val="24"/>
          <w:szCs w:val="24"/>
        </w:rPr>
        <w:t xml:space="preserve"> </w:t>
      </w:r>
      <w:r w:rsidR="008317DF" w:rsidRPr="008C40A7">
        <w:rPr>
          <w:rFonts w:ascii="Times New Roman" w:hAnsi="Times New Roman"/>
          <w:sz w:val="24"/>
          <w:szCs w:val="24"/>
        </w:rPr>
        <w:t>Remuneraciones”</w:t>
      </w:r>
      <w:r w:rsidR="00DD2CD9" w:rsidRPr="008C40A7">
        <w:rPr>
          <w:rFonts w:ascii="Times New Roman" w:hAnsi="Times New Roman"/>
          <w:sz w:val="24"/>
          <w:szCs w:val="24"/>
        </w:rPr>
        <w:t xml:space="preserve"> y</w:t>
      </w:r>
      <w:r w:rsidR="008317DF" w:rsidRPr="008C40A7">
        <w:rPr>
          <w:rFonts w:ascii="Times New Roman" w:hAnsi="Times New Roman"/>
          <w:sz w:val="24"/>
          <w:szCs w:val="24"/>
        </w:rPr>
        <w:t xml:space="preserve"> “</w:t>
      </w:r>
      <w:r w:rsidR="00A74520" w:rsidRPr="008C40A7">
        <w:rPr>
          <w:rFonts w:ascii="Times New Roman" w:hAnsi="Times New Roman"/>
          <w:sz w:val="24"/>
          <w:szCs w:val="24"/>
        </w:rPr>
        <w:t>FONAT</w:t>
      </w:r>
      <w:r w:rsidR="00B16201" w:rsidRPr="008C40A7">
        <w:rPr>
          <w:rFonts w:ascii="Times New Roman" w:hAnsi="Times New Roman"/>
          <w:sz w:val="24"/>
          <w:szCs w:val="24"/>
        </w:rPr>
        <w:t xml:space="preserve"> </w:t>
      </w:r>
      <w:r w:rsidR="008317DF" w:rsidRPr="008C40A7">
        <w:rPr>
          <w:rFonts w:ascii="Times New Roman" w:hAnsi="Times New Roman"/>
          <w:sz w:val="24"/>
          <w:szCs w:val="24"/>
        </w:rPr>
        <w:t>-Adquisición de Bienes y Servicios”</w:t>
      </w:r>
      <w:r w:rsidR="00A74520" w:rsidRPr="008C40A7">
        <w:rPr>
          <w:rFonts w:ascii="Times New Roman" w:hAnsi="Times New Roman"/>
          <w:sz w:val="24"/>
          <w:szCs w:val="24"/>
        </w:rPr>
        <w:t>. -----------------</w:t>
      </w:r>
      <w:r w:rsidR="00561903" w:rsidRPr="008C40A7">
        <w:rPr>
          <w:rFonts w:ascii="Times New Roman" w:hAnsi="Times New Roman"/>
          <w:sz w:val="24"/>
          <w:szCs w:val="24"/>
        </w:rPr>
        <w:t>------------</w:t>
      </w:r>
      <w:r w:rsidR="00716168" w:rsidRPr="008C40A7">
        <w:rPr>
          <w:rFonts w:ascii="Times New Roman" w:hAnsi="Times New Roman"/>
          <w:sz w:val="24"/>
          <w:szCs w:val="24"/>
        </w:rPr>
        <w:t>------------------------</w:t>
      </w:r>
      <w:r w:rsidR="005C55B5" w:rsidRPr="008C40A7">
        <w:rPr>
          <w:rFonts w:ascii="Times New Roman" w:hAnsi="Times New Roman"/>
          <w:sz w:val="24"/>
          <w:szCs w:val="24"/>
        </w:rPr>
        <w:t>-----</w:t>
      </w:r>
      <w:r w:rsidR="008C40A7">
        <w:rPr>
          <w:rFonts w:ascii="Times New Roman" w:hAnsi="Times New Roman"/>
          <w:sz w:val="24"/>
          <w:szCs w:val="24"/>
        </w:rPr>
        <w:t>--------</w:t>
      </w:r>
    </w:p>
    <w:p w14:paraId="41B12ED4" w14:textId="27233E11" w:rsidR="00756F7C" w:rsidRPr="008C40A7" w:rsidRDefault="00F4404A" w:rsidP="00610543">
      <w:pPr>
        <w:spacing w:after="0" w:line="360" w:lineRule="auto"/>
        <w:jc w:val="both"/>
        <w:rPr>
          <w:rFonts w:ascii="Times New Roman" w:hAnsi="Times New Roman"/>
          <w:b/>
          <w:sz w:val="24"/>
          <w:szCs w:val="24"/>
        </w:rPr>
      </w:pPr>
      <w:r w:rsidRPr="008C40A7">
        <w:rPr>
          <w:rFonts w:ascii="Times New Roman" w:hAnsi="Times New Roman"/>
          <w:b/>
          <w:sz w:val="24"/>
          <w:szCs w:val="24"/>
        </w:rPr>
        <w:t xml:space="preserve">6. Presentación </w:t>
      </w:r>
      <w:r w:rsidR="004D593F" w:rsidRPr="008C40A7">
        <w:rPr>
          <w:rFonts w:ascii="Times New Roman" w:hAnsi="Times New Roman"/>
          <w:b/>
          <w:sz w:val="24"/>
          <w:szCs w:val="24"/>
        </w:rPr>
        <w:t>por parte de la Dirección Ejecutiva</w:t>
      </w:r>
      <w:r w:rsidRPr="008C40A7">
        <w:rPr>
          <w:rFonts w:ascii="Times New Roman" w:hAnsi="Times New Roman"/>
          <w:b/>
          <w:sz w:val="24"/>
          <w:szCs w:val="24"/>
        </w:rPr>
        <w:t xml:space="preserve"> del Proyecto del Acuerdo de Creación del Consejo Nacion</w:t>
      </w:r>
      <w:r w:rsidR="005E7150" w:rsidRPr="008C40A7">
        <w:rPr>
          <w:rFonts w:ascii="Times New Roman" w:hAnsi="Times New Roman"/>
          <w:b/>
          <w:sz w:val="24"/>
          <w:szCs w:val="24"/>
        </w:rPr>
        <w:t>al de Seguridad Vial (CONASEVI) para que sea sometido a</w:t>
      </w:r>
      <w:r w:rsidRPr="008C40A7">
        <w:rPr>
          <w:rFonts w:ascii="Times New Roman" w:hAnsi="Times New Roman"/>
          <w:b/>
          <w:sz w:val="24"/>
          <w:szCs w:val="24"/>
        </w:rPr>
        <w:t xml:space="preserve"> aprobación.</w:t>
      </w:r>
      <w:r w:rsidR="005E7150" w:rsidRPr="008C40A7">
        <w:rPr>
          <w:rFonts w:ascii="Times New Roman" w:hAnsi="Times New Roman"/>
          <w:b/>
          <w:sz w:val="24"/>
          <w:szCs w:val="24"/>
        </w:rPr>
        <w:t xml:space="preserve"> </w:t>
      </w:r>
      <w:r w:rsidR="005E7150" w:rsidRPr="008C40A7">
        <w:rPr>
          <w:rFonts w:ascii="Times New Roman" w:hAnsi="Times New Roman"/>
          <w:sz w:val="24"/>
          <w:szCs w:val="24"/>
        </w:rPr>
        <w:t>--------------------------------------------------------------------------------</w:t>
      </w:r>
    </w:p>
    <w:p w14:paraId="7F2FCB1E" w14:textId="3804E09A" w:rsidR="00F4404A" w:rsidRPr="008C40A7" w:rsidRDefault="00756F7C" w:rsidP="00610543">
      <w:pPr>
        <w:spacing w:after="0" w:line="360" w:lineRule="auto"/>
        <w:jc w:val="both"/>
        <w:rPr>
          <w:rFonts w:ascii="Times New Roman" w:hAnsi="Times New Roman"/>
          <w:b/>
          <w:sz w:val="24"/>
          <w:szCs w:val="24"/>
        </w:rPr>
      </w:pPr>
      <w:r w:rsidRPr="008C40A7">
        <w:rPr>
          <w:rFonts w:ascii="Times New Roman" w:hAnsi="Times New Roman"/>
          <w:sz w:val="24"/>
          <w:szCs w:val="24"/>
        </w:rPr>
        <w:t>El Presidente le concede la intervención al Director Ejecutivo, Licenciado Álvaro Renato Huezo, quien procede a hacer entrega a cada uno de los miembros presentes del Proyecto del Acuerdo de Creación del Consejo Nacional de Seguridad Vial (CONASEVI)</w:t>
      </w:r>
      <w:r w:rsidR="00A7778E" w:rsidRPr="008C40A7">
        <w:rPr>
          <w:rFonts w:ascii="Times New Roman" w:hAnsi="Times New Roman"/>
          <w:sz w:val="24"/>
          <w:szCs w:val="24"/>
        </w:rPr>
        <w:t xml:space="preserve"> para su </w:t>
      </w:r>
      <w:r w:rsidR="00B076D7" w:rsidRPr="008C40A7">
        <w:rPr>
          <w:rFonts w:ascii="Times New Roman" w:hAnsi="Times New Roman"/>
          <w:sz w:val="24"/>
          <w:szCs w:val="24"/>
        </w:rPr>
        <w:t xml:space="preserve">debido conocimiento y </w:t>
      </w:r>
      <w:r w:rsidR="00A7778E" w:rsidRPr="008C40A7">
        <w:rPr>
          <w:rFonts w:ascii="Times New Roman" w:hAnsi="Times New Roman"/>
          <w:sz w:val="24"/>
          <w:szCs w:val="24"/>
        </w:rPr>
        <w:t xml:space="preserve">sometimiento a aprobación. </w:t>
      </w:r>
      <w:r w:rsidR="00E24351" w:rsidRPr="008C40A7">
        <w:rPr>
          <w:rFonts w:ascii="Times New Roman" w:hAnsi="Times New Roman"/>
          <w:sz w:val="24"/>
          <w:szCs w:val="24"/>
        </w:rPr>
        <w:t>Al respecto</w:t>
      </w:r>
      <w:r w:rsidR="006102F3" w:rsidRPr="008C40A7">
        <w:rPr>
          <w:rFonts w:ascii="Times New Roman" w:hAnsi="Times New Roman"/>
          <w:sz w:val="24"/>
          <w:szCs w:val="24"/>
        </w:rPr>
        <w:t>,</w:t>
      </w:r>
      <w:r w:rsidR="00F4404A" w:rsidRPr="008C40A7">
        <w:rPr>
          <w:rFonts w:ascii="Times New Roman" w:hAnsi="Times New Roman"/>
          <w:sz w:val="24"/>
          <w:szCs w:val="24"/>
        </w:rPr>
        <w:t xml:space="preserve"> el</w:t>
      </w:r>
      <w:r w:rsidR="00E24351" w:rsidRPr="008C40A7">
        <w:rPr>
          <w:rFonts w:ascii="Times New Roman" w:hAnsi="Times New Roman"/>
          <w:sz w:val="24"/>
          <w:szCs w:val="24"/>
        </w:rPr>
        <w:t xml:space="preserve"> pleno acuerda por unanimidad dar por recibido el Proyecto del Acuerdo remitido</w:t>
      </w:r>
      <w:r w:rsidR="00D25647" w:rsidRPr="008C40A7">
        <w:rPr>
          <w:rFonts w:ascii="Times New Roman" w:hAnsi="Times New Roman"/>
          <w:sz w:val="24"/>
          <w:szCs w:val="24"/>
        </w:rPr>
        <w:t>, procediendo posteriormente</w:t>
      </w:r>
      <w:r w:rsidR="00E24351" w:rsidRPr="008C40A7">
        <w:rPr>
          <w:rFonts w:ascii="Times New Roman" w:hAnsi="Times New Roman"/>
          <w:sz w:val="24"/>
          <w:szCs w:val="24"/>
        </w:rPr>
        <w:t xml:space="preserve"> el</w:t>
      </w:r>
      <w:r w:rsidR="00F4404A" w:rsidRPr="008C40A7">
        <w:rPr>
          <w:rFonts w:ascii="Times New Roman" w:hAnsi="Times New Roman"/>
          <w:b/>
          <w:sz w:val="24"/>
          <w:szCs w:val="24"/>
        </w:rPr>
        <w:t xml:space="preserve"> </w:t>
      </w:r>
      <w:r w:rsidR="00F4404A" w:rsidRPr="008C40A7">
        <w:rPr>
          <w:rFonts w:ascii="Times New Roman" w:hAnsi="Times New Roman"/>
          <w:sz w:val="24"/>
          <w:szCs w:val="24"/>
        </w:rPr>
        <w:t xml:space="preserve">Presidente </w:t>
      </w:r>
      <w:r w:rsidR="00D25647" w:rsidRPr="008C40A7">
        <w:rPr>
          <w:rFonts w:ascii="Times New Roman" w:hAnsi="Times New Roman"/>
          <w:sz w:val="24"/>
          <w:szCs w:val="24"/>
        </w:rPr>
        <w:t xml:space="preserve">a </w:t>
      </w:r>
      <w:r w:rsidR="00F4404A" w:rsidRPr="008C40A7">
        <w:rPr>
          <w:rFonts w:ascii="Times New Roman" w:hAnsi="Times New Roman"/>
          <w:sz w:val="24"/>
          <w:szCs w:val="24"/>
        </w:rPr>
        <w:t>consulta</w:t>
      </w:r>
      <w:r w:rsidR="00D25647" w:rsidRPr="008C40A7">
        <w:rPr>
          <w:rFonts w:ascii="Times New Roman" w:hAnsi="Times New Roman"/>
          <w:sz w:val="24"/>
          <w:szCs w:val="24"/>
        </w:rPr>
        <w:t>r</w:t>
      </w:r>
      <w:r w:rsidR="00F4404A" w:rsidRPr="008C40A7">
        <w:rPr>
          <w:rFonts w:ascii="Times New Roman" w:hAnsi="Times New Roman"/>
          <w:sz w:val="24"/>
          <w:szCs w:val="24"/>
        </w:rPr>
        <w:t xml:space="preserve"> al pleno sobre la lectura del Proyecto en mención, </w:t>
      </w:r>
      <w:r w:rsidR="00025D57" w:rsidRPr="008C40A7">
        <w:rPr>
          <w:rFonts w:ascii="Times New Roman" w:hAnsi="Times New Roman"/>
          <w:sz w:val="24"/>
          <w:szCs w:val="24"/>
        </w:rPr>
        <w:t>acordándose por unanimidad</w:t>
      </w:r>
      <w:r w:rsidR="007D204A" w:rsidRPr="008C40A7">
        <w:rPr>
          <w:rFonts w:ascii="Times New Roman" w:hAnsi="Times New Roman"/>
          <w:sz w:val="24"/>
          <w:szCs w:val="24"/>
        </w:rPr>
        <w:t xml:space="preserve"> </w:t>
      </w:r>
      <w:r w:rsidR="00716168" w:rsidRPr="008C40A7">
        <w:rPr>
          <w:rFonts w:ascii="Times New Roman" w:hAnsi="Times New Roman"/>
          <w:sz w:val="24"/>
          <w:szCs w:val="24"/>
        </w:rPr>
        <w:t>que cada miembro le dé</w:t>
      </w:r>
      <w:r w:rsidR="00F4404A" w:rsidRPr="008C40A7">
        <w:rPr>
          <w:rFonts w:ascii="Times New Roman" w:hAnsi="Times New Roman"/>
          <w:sz w:val="24"/>
          <w:szCs w:val="24"/>
        </w:rPr>
        <w:t xml:space="preserve"> lectura a dicho Proyecto pa</w:t>
      </w:r>
      <w:r w:rsidR="007D204A" w:rsidRPr="008C40A7">
        <w:rPr>
          <w:rFonts w:ascii="Times New Roman" w:hAnsi="Times New Roman"/>
          <w:sz w:val="24"/>
          <w:szCs w:val="24"/>
        </w:rPr>
        <w:t>ra su análisis correspondiente</w:t>
      </w:r>
      <w:r w:rsidR="00025D57" w:rsidRPr="008C40A7">
        <w:rPr>
          <w:rFonts w:ascii="Times New Roman" w:hAnsi="Times New Roman"/>
          <w:sz w:val="24"/>
          <w:szCs w:val="24"/>
        </w:rPr>
        <w:t xml:space="preserve"> y</w:t>
      </w:r>
      <w:r w:rsidR="007D204A" w:rsidRPr="008C40A7">
        <w:rPr>
          <w:rFonts w:ascii="Times New Roman" w:hAnsi="Times New Roman"/>
          <w:sz w:val="24"/>
          <w:szCs w:val="24"/>
        </w:rPr>
        <w:t xml:space="preserve"> </w:t>
      </w:r>
      <w:r w:rsidR="00F4404A" w:rsidRPr="008C40A7">
        <w:rPr>
          <w:rFonts w:ascii="Times New Roman" w:hAnsi="Times New Roman"/>
          <w:sz w:val="24"/>
          <w:szCs w:val="24"/>
        </w:rPr>
        <w:t xml:space="preserve">verificado lo anterior, </w:t>
      </w:r>
      <w:r w:rsidR="004067DF" w:rsidRPr="008C40A7">
        <w:rPr>
          <w:rFonts w:ascii="Times New Roman" w:hAnsi="Times New Roman"/>
          <w:sz w:val="24"/>
          <w:szCs w:val="24"/>
        </w:rPr>
        <w:t>sea sometido</w:t>
      </w:r>
      <w:r w:rsidR="004B02B0" w:rsidRPr="008C40A7">
        <w:rPr>
          <w:rFonts w:ascii="Times New Roman" w:hAnsi="Times New Roman"/>
          <w:sz w:val="24"/>
          <w:szCs w:val="24"/>
        </w:rPr>
        <w:t xml:space="preserve"> a </w:t>
      </w:r>
      <w:r w:rsidR="000F286E" w:rsidRPr="008C40A7">
        <w:rPr>
          <w:rFonts w:ascii="Times New Roman" w:hAnsi="Times New Roman"/>
          <w:sz w:val="24"/>
          <w:szCs w:val="24"/>
        </w:rPr>
        <w:t>conocimiento en una sesión posterior para los efectos que se estimen pertinentes</w:t>
      </w:r>
      <w:r w:rsidR="00F4404A" w:rsidRPr="008C40A7">
        <w:rPr>
          <w:rFonts w:ascii="Times New Roman" w:hAnsi="Times New Roman"/>
          <w:sz w:val="24"/>
          <w:szCs w:val="24"/>
        </w:rPr>
        <w:t>. -----------------------------</w:t>
      </w:r>
      <w:r w:rsidR="000F286E" w:rsidRPr="008C40A7">
        <w:rPr>
          <w:rFonts w:ascii="Times New Roman" w:hAnsi="Times New Roman"/>
          <w:sz w:val="24"/>
          <w:szCs w:val="24"/>
        </w:rPr>
        <w:t>----</w:t>
      </w:r>
      <w:r w:rsidR="00BA1321" w:rsidRPr="008C40A7">
        <w:rPr>
          <w:rFonts w:ascii="Times New Roman" w:hAnsi="Times New Roman"/>
          <w:sz w:val="24"/>
          <w:szCs w:val="24"/>
        </w:rPr>
        <w:t>-------------</w:t>
      </w:r>
    </w:p>
    <w:p w14:paraId="2097A0A1" w14:textId="085FE825" w:rsidR="00E65CE5" w:rsidRPr="008C40A7" w:rsidRDefault="00E65CE5" w:rsidP="008E4A42">
      <w:pPr>
        <w:spacing w:after="0" w:line="360" w:lineRule="auto"/>
        <w:jc w:val="both"/>
        <w:rPr>
          <w:rFonts w:ascii="Times New Roman" w:hAnsi="Times New Roman"/>
          <w:b/>
          <w:sz w:val="24"/>
          <w:szCs w:val="24"/>
        </w:rPr>
      </w:pPr>
      <w:r w:rsidRPr="008C40A7">
        <w:rPr>
          <w:rFonts w:ascii="Times New Roman" w:hAnsi="Times New Roman"/>
          <w:b/>
          <w:sz w:val="24"/>
          <w:szCs w:val="24"/>
        </w:rPr>
        <w:t xml:space="preserve">7. Solicitud de autorización para que la Dirección Ejecutiva coordine </w:t>
      </w:r>
      <w:r w:rsidR="00771865" w:rsidRPr="008C40A7">
        <w:rPr>
          <w:rFonts w:ascii="Times New Roman" w:hAnsi="Times New Roman"/>
          <w:b/>
          <w:sz w:val="24"/>
          <w:szCs w:val="24"/>
        </w:rPr>
        <w:t>con las distintas instituciones y organismos intervinientes – tales como el Ministerio de Salud, la Policía Nacional</w:t>
      </w:r>
      <w:r w:rsidR="00D341B0" w:rsidRPr="008C40A7">
        <w:rPr>
          <w:rFonts w:ascii="Times New Roman" w:hAnsi="Times New Roman"/>
          <w:b/>
          <w:sz w:val="24"/>
          <w:szCs w:val="24"/>
        </w:rPr>
        <w:t xml:space="preserve"> Civil</w:t>
      </w:r>
      <w:r w:rsidR="00771865" w:rsidRPr="008C40A7">
        <w:rPr>
          <w:rFonts w:ascii="Times New Roman" w:hAnsi="Times New Roman"/>
          <w:b/>
          <w:sz w:val="24"/>
          <w:szCs w:val="24"/>
        </w:rPr>
        <w:t xml:space="preserve"> y el Instituto de Medicina Legal, entre otros – </w:t>
      </w:r>
      <w:r w:rsidR="00073555" w:rsidRPr="008C40A7">
        <w:rPr>
          <w:rFonts w:ascii="Times New Roman" w:hAnsi="Times New Roman"/>
          <w:b/>
          <w:sz w:val="24"/>
          <w:szCs w:val="24"/>
        </w:rPr>
        <w:t xml:space="preserve">las actividades necesarias respecto a </w:t>
      </w:r>
      <w:r w:rsidR="00771865" w:rsidRPr="008C40A7">
        <w:rPr>
          <w:rFonts w:ascii="Times New Roman" w:hAnsi="Times New Roman"/>
          <w:b/>
          <w:sz w:val="24"/>
          <w:szCs w:val="24"/>
        </w:rPr>
        <w:t>los procedimientos que en relación al Fondo se desarrollarán de conformidad a la Ley</w:t>
      </w:r>
      <w:r w:rsidRPr="008C40A7">
        <w:rPr>
          <w:rFonts w:ascii="Times New Roman" w:hAnsi="Times New Roman"/>
          <w:b/>
          <w:sz w:val="24"/>
          <w:szCs w:val="24"/>
        </w:rPr>
        <w:t xml:space="preserve">. </w:t>
      </w:r>
      <w:r w:rsidRPr="008C40A7">
        <w:rPr>
          <w:rFonts w:ascii="Times New Roman" w:hAnsi="Times New Roman"/>
          <w:sz w:val="24"/>
          <w:szCs w:val="24"/>
        </w:rPr>
        <w:t>--------------------------</w:t>
      </w:r>
      <w:r w:rsidR="00771865" w:rsidRPr="008C40A7">
        <w:rPr>
          <w:rFonts w:ascii="Times New Roman" w:hAnsi="Times New Roman"/>
          <w:sz w:val="24"/>
          <w:szCs w:val="24"/>
        </w:rPr>
        <w:t>-------</w:t>
      </w:r>
      <w:r w:rsidR="00073555" w:rsidRPr="008C40A7">
        <w:rPr>
          <w:rFonts w:ascii="Times New Roman" w:hAnsi="Times New Roman"/>
          <w:sz w:val="24"/>
          <w:szCs w:val="24"/>
        </w:rPr>
        <w:t>------------------------------------------------</w:t>
      </w:r>
      <w:r w:rsidR="00BD24B6" w:rsidRPr="008C40A7">
        <w:rPr>
          <w:rFonts w:ascii="Times New Roman" w:hAnsi="Times New Roman"/>
          <w:sz w:val="24"/>
          <w:szCs w:val="24"/>
        </w:rPr>
        <w:t xml:space="preserve">El Presidente señala que de conformidad a lo acordado en la sesión ordinaria de fecha seis </w:t>
      </w:r>
      <w:r w:rsidR="00BD24B6" w:rsidRPr="008C40A7">
        <w:rPr>
          <w:rFonts w:ascii="Times New Roman" w:hAnsi="Times New Roman"/>
          <w:sz w:val="24"/>
          <w:szCs w:val="24"/>
        </w:rPr>
        <w:lastRenderedPageBreak/>
        <w:t>de mayo del año dos mil trece, con relación a lo expuesto por la Delegada Propietaria del Ministerio de Salud, Doctora Ana Beatriz Ma</w:t>
      </w:r>
      <w:r w:rsidR="005F5E0D" w:rsidRPr="008C40A7">
        <w:rPr>
          <w:rFonts w:ascii="Times New Roman" w:hAnsi="Times New Roman"/>
          <w:sz w:val="24"/>
          <w:szCs w:val="24"/>
        </w:rPr>
        <w:t>rtínez de Quintanilla, es indispensable</w:t>
      </w:r>
      <w:r w:rsidR="00BD24B6" w:rsidRPr="008C40A7">
        <w:rPr>
          <w:rFonts w:ascii="Times New Roman" w:hAnsi="Times New Roman"/>
          <w:sz w:val="24"/>
          <w:szCs w:val="24"/>
        </w:rPr>
        <w:t xml:space="preserve"> coordinar </w:t>
      </w:r>
      <w:r w:rsidR="003C3199" w:rsidRPr="008C40A7">
        <w:rPr>
          <w:rFonts w:ascii="Times New Roman" w:hAnsi="Times New Roman"/>
          <w:sz w:val="24"/>
          <w:szCs w:val="24"/>
        </w:rPr>
        <w:t>con las distintas instituciones y organismos intervinientes –</w:t>
      </w:r>
      <w:r w:rsidR="00106710" w:rsidRPr="008C40A7">
        <w:rPr>
          <w:rFonts w:ascii="Times New Roman" w:hAnsi="Times New Roman"/>
          <w:sz w:val="24"/>
          <w:szCs w:val="24"/>
        </w:rPr>
        <w:t xml:space="preserve"> </w:t>
      </w:r>
      <w:r w:rsidR="003C3199" w:rsidRPr="008C40A7">
        <w:rPr>
          <w:rFonts w:ascii="Times New Roman" w:hAnsi="Times New Roman"/>
          <w:sz w:val="24"/>
          <w:szCs w:val="24"/>
        </w:rPr>
        <w:t>tales como el Ministerio de Salud, la Policía Nacional</w:t>
      </w:r>
      <w:r w:rsidR="00A92222" w:rsidRPr="008C40A7">
        <w:rPr>
          <w:rFonts w:ascii="Times New Roman" w:hAnsi="Times New Roman"/>
          <w:sz w:val="24"/>
          <w:szCs w:val="24"/>
        </w:rPr>
        <w:t xml:space="preserve"> Civil</w:t>
      </w:r>
      <w:r w:rsidR="003C3199" w:rsidRPr="008C40A7">
        <w:rPr>
          <w:rFonts w:ascii="Times New Roman" w:hAnsi="Times New Roman"/>
          <w:sz w:val="24"/>
          <w:szCs w:val="24"/>
        </w:rPr>
        <w:t xml:space="preserve"> y el Instituto de Medicina Legal, entre otros – </w:t>
      </w:r>
      <w:r w:rsidR="005F5E0D" w:rsidRPr="008C40A7">
        <w:rPr>
          <w:rFonts w:ascii="Times New Roman" w:hAnsi="Times New Roman"/>
          <w:sz w:val="24"/>
          <w:szCs w:val="24"/>
        </w:rPr>
        <w:t xml:space="preserve">las actividades necesarias respecto a </w:t>
      </w:r>
      <w:r w:rsidR="003C3199" w:rsidRPr="008C40A7">
        <w:rPr>
          <w:rFonts w:ascii="Times New Roman" w:hAnsi="Times New Roman"/>
          <w:sz w:val="24"/>
          <w:szCs w:val="24"/>
        </w:rPr>
        <w:t>los procedimientos que en relación al Fondo se desarrollarán de conformidad a la Ley</w:t>
      </w:r>
      <w:r w:rsidR="00BD24B6" w:rsidRPr="008C40A7">
        <w:rPr>
          <w:rFonts w:ascii="Times New Roman" w:hAnsi="Times New Roman"/>
          <w:sz w:val="24"/>
          <w:szCs w:val="24"/>
        </w:rPr>
        <w:t xml:space="preserve">; proponiendo para tal </w:t>
      </w:r>
      <w:r w:rsidR="00E11306" w:rsidRPr="008C40A7">
        <w:rPr>
          <w:rFonts w:ascii="Times New Roman" w:hAnsi="Times New Roman"/>
          <w:sz w:val="24"/>
          <w:szCs w:val="24"/>
        </w:rPr>
        <w:t>efecto la creación de C</w:t>
      </w:r>
      <w:r w:rsidR="00BD24B6" w:rsidRPr="008C40A7">
        <w:rPr>
          <w:rFonts w:ascii="Times New Roman" w:hAnsi="Times New Roman"/>
          <w:sz w:val="24"/>
          <w:szCs w:val="24"/>
        </w:rPr>
        <w:t>onvenios</w:t>
      </w:r>
      <w:r w:rsidR="00E11306" w:rsidRPr="008C40A7">
        <w:rPr>
          <w:rFonts w:ascii="Times New Roman" w:hAnsi="Times New Roman"/>
          <w:sz w:val="24"/>
          <w:szCs w:val="24"/>
        </w:rPr>
        <w:t xml:space="preserve"> de C</w:t>
      </w:r>
      <w:r w:rsidR="00106710" w:rsidRPr="008C40A7">
        <w:rPr>
          <w:rFonts w:ascii="Times New Roman" w:hAnsi="Times New Roman"/>
          <w:sz w:val="24"/>
          <w:szCs w:val="24"/>
        </w:rPr>
        <w:t>ooperación</w:t>
      </w:r>
      <w:r w:rsidR="00BD24B6" w:rsidRPr="008C40A7">
        <w:rPr>
          <w:rFonts w:ascii="Times New Roman" w:hAnsi="Times New Roman"/>
          <w:sz w:val="24"/>
          <w:szCs w:val="24"/>
        </w:rPr>
        <w:t xml:space="preserve"> con las distintas instituciones y organismos competentes con el objeto antes descrito, acordando el Consejo Directivo aprobar dicha propuesta por unanimidad, as</w:t>
      </w:r>
      <w:r w:rsidR="00D40290" w:rsidRPr="008C40A7">
        <w:rPr>
          <w:rFonts w:ascii="Times New Roman" w:hAnsi="Times New Roman"/>
          <w:sz w:val="24"/>
          <w:szCs w:val="24"/>
        </w:rPr>
        <w:t>í como autorizar al Director Ejecutivo para que coordine las actividades que estime pertinentes para tal efecto y elabore a la brevedad posi</w:t>
      </w:r>
      <w:r w:rsidR="006C690E" w:rsidRPr="008C40A7">
        <w:rPr>
          <w:rFonts w:ascii="Times New Roman" w:hAnsi="Times New Roman"/>
          <w:sz w:val="24"/>
          <w:szCs w:val="24"/>
        </w:rPr>
        <w:t>ble los C</w:t>
      </w:r>
      <w:r w:rsidR="00D40290" w:rsidRPr="008C40A7">
        <w:rPr>
          <w:rFonts w:ascii="Times New Roman" w:hAnsi="Times New Roman"/>
          <w:sz w:val="24"/>
          <w:szCs w:val="24"/>
        </w:rPr>
        <w:t xml:space="preserve">onvenios </w:t>
      </w:r>
      <w:r w:rsidR="006C690E" w:rsidRPr="008C40A7">
        <w:rPr>
          <w:rFonts w:ascii="Times New Roman" w:hAnsi="Times New Roman"/>
          <w:sz w:val="24"/>
          <w:szCs w:val="24"/>
        </w:rPr>
        <w:t xml:space="preserve">de Cooperación </w:t>
      </w:r>
      <w:r w:rsidR="00D40290" w:rsidRPr="008C40A7">
        <w:rPr>
          <w:rFonts w:ascii="Times New Roman" w:hAnsi="Times New Roman"/>
          <w:sz w:val="24"/>
          <w:szCs w:val="24"/>
        </w:rPr>
        <w:t>antes mencionados. -----------------------------</w:t>
      </w:r>
      <w:r w:rsidR="005C55B5" w:rsidRPr="008C40A7">
        <w:rPr>
          <w:rFonts w:ascii="Times New Roman" w:hAnsi="Times New Roman"/>
          <w:sz w:val="24"/>
          <w:szCs w:val="24"/>
        </w:rPr>
        <w:t>---</w:t>
      </w:r>
      <w:r w:rsidR="008C40A7">
        <w:rPr>
          <w:rFonts w:ascii="Times New Roman" w:hAnsi="Times New Roman"/>
          <w:sz w:val="24"/>
          <w:szCs w:val="24"/>
        </w:rPr>
        <w:t>--------------------------------------</w:t>
      </w:r>
    </w:p>
    <w:p w14:paraId="73FA0B1D" w14:textId="785AAC8C" w:rsidR="002C195D" w:rsidRPr="008C40A7" w:rsidRDefault="001313E2" w:rsidP="008E4A42">
      <w:pPr>
        <w:spacing w:after="0" w:line="360" w:lineRule="auto"/>
        <w:jc w:val="both"/>
        <w:rPr>
          <w:rFonts w:ascii="Times New Roman" w:hAnsi="Times New Roman"/>
          <w:sz w:val="24"/>
          <w:szCs w:val="24"/>
        </w:rPr>
      </w:pPr>
      <w:r w:rsidRPr="008C40A7">
        <w:rPr>
          <w:rFonts w:ascii="Times New Roman" w:hAnsi="Times New Roman"/>
          <w:b/>
          <w:sz w:val="24"/>
          <w:szCs w:val="24"/>
        </w:rPr>
        <w:t>8</w:t>
      </w:r>
      <w:r w:rsidR="001B0F41" w:rsidRPr="008C40A7">
        <w:rPr>
          <w:rFonts w:ascii="Times New Roman" w:hAnsi="Times New Roman"/>
          <w:b/>
          <w:sz w:val="24"/>
          <w:szCs w:val="24"/>
        </w:rPr>
        <w:t>.</w:t>
      </w:r>
      <w:r w:rsidR="001B0F41" w:rsidRPr="008C40A7">
        <w:rPr>
          <w:rFonts w:ascii="Times New Roman" w:hAnsi="Times New Roman"/>
          <w:sz w:val="24"/>
          <w:szCs w:val="24"/>
        </w:rPr>
        <w:t xml:space="preserve"> </w:t>
      </w:r>
      <w:r w:rsidR="002C195D" w:rsidRPr="008C40A7">
        <w:rPr>
          <w:rFonts w:ascii="Times New Roman" w:hAnsi="Times New Roman"/>
          <w:b/>
          <w:sz w:val="24"/>
          <w:szCs w:val="24"/>
        </w:rPr>
        <w:t xml:space="preserve">Varios. </w:t>
      </w:r>
      <w:r w:rsidR="00D470EF" w:rsidRPr="008C40A7">
        <w:rPr>
          <w:rFonts w:ascii="Times New Roman" w:hAnsi="Times New Roman"/>
          <w:sz w:val="24"/>
          <w:szCs w:val="24"/>
        </w:rPr>
        <w:t>Se procede al punto de agenda, según se detalla a continuación: -------------------</w:t>
      </w:r>
      <w:r w:rsidR="008C40A7">
        <w:rPr>
          <w:rFonts w:ascii="Times New Roman" w:hAnsi="Times New Roman"/>
          <w:sz w:val="24"/>
          <w:szCs w:val="24"/>
        </w:rPr>
        <w:t>-</w:t>
      </w:r>
      <w:r w:rsidR="001F45FB" w:rsidRPr="008C40A7">
        <w:rPr>
          <w:rFonts w:ascii="Times New Roman" w:hAnsi="Times New Roman"/>
          <w:b/>
          <w:sz w:val="24"/>
          <w:szCs w:val="24"/>
        </w:rPr>
        <w:t>8</w:t>
      </w:r>
      <w:r w:rsidR="00681E2D" w:rsidRPr="008C40A7">
        <w:rPr>
          <w:rFonts w:ascii="Times New Roman" w:hAnsi="Times New Roman"/>
          <w:b/>
          <w:sz w:val="24"/>
          <w:szCs w:val="24"/>
        </w:rPr>
        <w:t xml:space="preserve">.1 </w:t>
      </w:r>
      <w:r w:rsidRPr="008C40A7">
        <w:rPr>
          <w:rFonts w:ascii="Times New Roman" w:hAnsi="Times New Roman"/>
          <w:b/>
          <w:sz w:val="24"/>
          <w:szCs w:val="24"/>
        </w:rPr>
        <w:t>Informe por parte de</w:t>
      </w:r>
      <w:r w:rsidR="004D593F" w:rsidRPr="008C40A7">
        <w:rPr>
          <w:rFonts w:ascii="Times New Roman" w:hAnsi="Times New Roman"/>
          <w:b/>
          <w:sz w:val="24"/>
          <w:szCs w:val="24"/>
        </w:rPr>
        <w:t xml:space="preserve"> </w:t>
      </w:r>
      <w:r w:rsidRPr="008C40A7">
        <w:rPr>
          <w:rFonts w:ascii="Times New Roman" w:hAnsi="Times New Roman"/>
          <w:b/>
          <w:sz w:val="24"/>
          <w:szCs w:val="24"/>
        </w:rPr>
        <w:t>l</w:t>
      </w:r>
      <w:r w:rsidR="004D593F" w:rsidRPr="008C40A7">
        <w:rPr>
          <w:rFonts w:ascii="Times New Roman" w:hAnsi="Times New Roman"/>
          <w:b/>
          <w:sz w:val="24"/>
          <w:szCs w:val="24"/>
        </w:rPr>
        <w:t>a Presidencia</w:t>
      </w:r>
      <w:r w:rsidRPr="008C40A7">
        <w:rPr>
          <w:rFonts w:ascii="Times New Roman" w:hAnsi="Times New Roman"/>
          <w:b/>
          <w:sz w:val="24"/>
          <w:szCs w:val="24"/>
        </w:rPr>
        <w:t xml:space="preserve"> </w:t>
      </w:r>
      <w:r w:rsidR="00A92222" w:rsidRPr="008C40A7">
        <w:rPr>
          <w:rFonts w:ascii="Times New Roman" w:hAnsi="Times New Roman"/>
          <w:b/>
          <w:sz w:val="24"/>
          <w:szCs w:val="24"/>
        </w:rPr>
        <w:t xml:space="preserve">del Consejo Directivo </w:t>
      </w:r>
      <w:r w:rsidRPr="008C40A7">
        <w:rPr>
          <w:rFonts w:ascii="Times New Roman" w:hAnsi="Times New Roman"/>
          <w:b/>
          <w:sz w:val="24"/>
          <w:szCs w:val="24"/>
        </w:rPr>
        <w:t>sobre la convocatoria realizada por el Secretario Técnico de la Presidencia</w:t>
      </w:r>
      <w:r w:rsidR="00A92222" w:rsidRPr="008C40A7">
        <w:rPr>
          <w:rFonts w:ascii="Times New Roman" w:hAnsi="Times New Roman"/>
          <w:b/>
          <w:sz w:val="24"/>
          <w:szCs w:val="24"/>
        </w:rPr>
        <w:t xml:space="preserve"> de la República</w:t>
      </w:r>
      <w:r w:rsidRPr="008C40A7">
        <w:rPr>
          <w:rFonts w:ascii="Times New Roman" w:hAnsi="Times New Roman"/>
          <w:b/>
          <w:sz w:val="24"/>
          <w:szCs w:val="24"/>
        </w:rPr>
        <w:t xml:space="preserve"> para el día diecisiete de mayo del año dos mil trece</w:t>
      </w:r>
      <w:r w:rsidR="00D470EF" w:rsidRPr="008C40A7">
        <w:rPr>
          <w:rFonts w:ascii="Times New Roman" w:hAnsi="Times New Roman"/>
          <w:b/>
          <w:sz w:val="24"/>
          <w:szCs w:val="24"/>
        </w:rPr>
        <w:t xml:space="preserve">. </w:t>
      </w:r>
      <w:r w:rsidR="00D470EF" w:rsidRPr="008C40A7">
        <w:rPr>
          <w:rFonts w:ascii="Times New Roman" w:hAnsi="Times New Roman"/>
          <w:sz w:val="24"/>
          <w:szCs w:val="24"/>
        </w:rPr>
        <w:t>--</w:t>
      </w:r>
      <w:r w:rsidRPr="008C40A7">
        <w:rPr>
          <w:rFonts w:ascii="Times New Roman" w:hAnsi="Times New Roman"/>
          <w:sz w:val="24"/>
          <w:szCs w:val="24"/>
        </w:rPr>
        <w:t>---------</w:t>
      </w:r>
      <w:r w:rsidR="004D593F" w:rsidRPr="008C40A7">
        <w:rPr>
          <w:rFonts w:ascii="Times New Roman" w:hAnsi="Times New Roman"/>
          <w:sz w:val="24"/>
          <w:szCs w:val="24"/>
        </w:rPr>
        <w:t>---------------------------</w:t>
      </w:r>
      <w:r w:rsidR="00A92222" w:rsidRPr="008C40A7">
        <w:rPr>
          <w:rFonts w:ascii="Times New Roman" w:hAnsi="Times New Roman"/>
          <w:sz w:val="24"/>
          <w:szCs w:val="24"/>
        </w:rPr>
        <w:t>--------------------</w:t>
      </w:r>
      <w:r w:rsidR="002E5E2C" w:rsidRPr="008C40A7">
        <w:rPr>
          <w:rFonts w:ascii="Times New Roman" w:hAnsi="Times New Roman"/>
          <w:sz w:val="24"/>
          <w:szCs w:val="24"/>
        </w:rPr>
        <w:t>El Presidente</w:t>
      </w:r>
      <w:r w:rsidRPr="008C40A7">
        <w:rPr>
          <w:rFonts w:ascii="Times New Roman" w:hAnsi="Times New Roman"/>
          <w:sz w:val="24"/>
          <w:szCs w:val="24"/>
        </w:rPr>
        <w:t xml:space="preserve"> informa a los demá</w:t>
      </w:r>
      <w:r w:rsidR="00F62C6F" w:rsidRPr="008C40A7">
        <w:rPr>
          <w:rFonts w:ascii="Times New Roman" w:hAnsi="Times New Roman"/>
          <w:sz w:val="24"/>
          <w:szCs w:val="24"/>
        </w:rPr>
        <w:t>s miembros presentes</w:t>
      </w:r>
      <w:r w:rsidRPr="008C40A7">
        <w:rPr>
          <w:rFonts w:ascii="Times New Roman" w:hAnsi="Times New Roman"/>
          <w:sz w:val="24"/>
          <w:szCs w:val="24"/>
        </w:rPr>
        <w:t xml:space="preserve"> sobre la convocatoria realizada a su persona por parte del Secretario Técnico de la Presidencia</w:t>
      </w:r>
      <w:r w:rsidR="00A92222" w:rsidRPr="008C40A7">
        <w:rPr>
          <w:rFonts w:ascii="Times New Roman" w:hAnsi="Times New Roman"/>
          <w:sz w:val="24"/>
          <w:szCs w:val="24"/>
        </w:rPr>
        <w:t xml:space="preserve"> de la República</w:t>
      </w:r>
      <w:r w:rsidRPr="008C40A7">
        <w:rPr>
          <w:rFonts w:ascii="Times New Roman" w:hAnsi="Times New Roman"/>
          <w:sz w:val="24"/>
          <w:szCs w:val="24"/>
        </w:rPr>
        <w:t xml:space="preserve">, para el día diecisiete de mayo del año dos mil trece, con relación a las dificultades generadas en las </w:t>
      </w:r>
      <w:r w:rsidR="007A69C3" w:rsidRPr="008C40A7">
        <w:rPr>
          <w:rFonts w:ascii="Times New Roman" w:hAnsi="Times New Roman"/>
          <w:sz w:val="24"/>
          <w:szCs w:val="24"/>
        </w:rPr>
        <w:t xml:space="preserve">distintas </w:t>
      </w:r>
      <w:r w:rsidRPr="008C40A7">
        <w:rPr>
          <w:rFonts w:ascii="Times New Roman" w:hAnsi="Times New Roman"/>
          <w:sz w:val="24"/>
          <w:szCs w:val="24"/>
        </w:rPr>
        <w:t>fronteras del país por el cobro de la contribución especial a partir del día dos de mayo</w:t>
      </w:r>
      <w:r w:rsidR="00AE179A" w:rsidRPr="008C40A7">
        <w:rPr>
          <w:rFonts w:ascii="Times New Roman" w:hAnsi="Times New Roman"/>
          <w:sz w:val="24"/>
          <w:szCs w:val="24"/>
        </w:rPr>
        <w:t xml:space="preserve"> del año dos mil trece</w:t>
      </w:r>
      <w:r w:rsidR="00DB7CEB" w:rsidRPr="008C40A7">
        <w:rPr>
          <w:rFonts w:ascii="Times New Roman" w:hAnsi="Times New Roman"/>
          <w:sz w:val="24"/>
          <w:szCs w:val="24"/>
        </w:rPr>
        <w:t>; quedando pendiente de informar sobre el resultado de dicha reunión. Al respecto el Consejo Directivo acuerda darse por enterado del informe rendido con base a lo previamente relacionado. --------------------------------</w:t>
      </w:r>
      <w:r w:rsidR="00AE179A" w:rsidRPr="008C40A7">
        <w:rPr>
          <w:rFonts w:ascii="Times New Roman" w:hAnsi="Times New Roman"/>
          <w:sz w:val="24"/>
          <w:szCs w:val="24"/>
        </w:rPr>
        <w:t>-------------------------------</w:t>
      </w:r>
    </w:p>
    <w:p w14:paraId="5A895470" w14:textId="23D053C3" w:rsidR="004066D4" w:rsidRPr="008C40A7" w:rsidRDefault="004066D4" w:rsidP="008E4A42">
      <w:pPr>
        <w:spacing w:after="0" w:line="360" w:lineRule="auto"/>
        <w:jc w:val="both"/>
        <w:rPr>
          <w:rFonts w:ascii="Times New Roman" w:hAnsi="Times New Roman"/>
          <w:sz w:val="24"/>
          <w:szCs w:val="24"/>
        </w:rPr>
      </w:pPr>
      <w:r w:rsidRPr="008C40A7">
        <w:rPr>
          <w:rFonts w:ascii="Times New Roman" w:hAnsi="Times New Roman"/>
          <w:b/>
          <w:sz w:val="24"/>
          <w:szCs w:val="24"/>
        </w:rPr>
        <w:t xml:space="preserve">ACUERDOS. </w:t>
      </w:r>
      <w:r w:rsidR="00CC61AC" w:rsidRPr="008C40A7">
        <w:rPr>
          <w:rFonts w:ascii="Times New Roman" w:hAnsi="Times New Roman"/>
          <w:sz w:val="24"/>
          <w:szCs w:val="24"/>
        </w:rPr>
        <w:t>-----------------------------------------------------------------------------------------</w:t>
      </w:r>
      <w:r w:rsidR="003557D0" w:rsidRPr="008C40A7">
        <w:rPr>
          <w:rFonts w:ascii="Times New Roman" w:hAnsi="Times New Roman"/>
          <w:sz w:val="24"/>
          <w:szCs w:val="24"/>
        </w:rPr>
        <w:t>--</w:t>
      </w:r>
      <w:r w:rsidR="00CC61AC" w:rsidRPr="008C40A7">
        <w:rPr>
          <w:rFonts w:ascii="Times New Roman" w:hAnsi="Times New Roman"/>
          <w:sz w:val="24"/>
          <w:szCs w:val="24"/>
        </w:rPr>
        <w:t>-</w:t>
      </w:r>
      <w:r w:rsidRPr="008C40A7">
        <w:rPr>
          <w:rFonts w:ascii="Times New Roman" w:hAnsi="Times New Roman"/>
          <w:sz w:val="24"/>
          <w:szCs w:val="24"/>
        </w:rPr>
        <w:t>Con relación a cada uno de los puntos discu</w:t>
      </w:r>
      <w:r w:rsidR="000938B4" w:rsidRPr="008C40A7">
        <w:rPr>
          <w:rFonts w:ascii="Times New Roman" w:hAnsi="Times New Roman"/>
          <w:sz w:val="24"/>
          <w:szCs w:val="24"/>
        </w:rPr>
        <w:t>tidos y previamente expuestos</w:t>
      </w:r>
      <w:r w:rsidRPr="008C40A7">
        <w:rPr>
          <w:rFonts w:ascii="Times New Roman" w:hAnsi="Times New Roman"/>
          <w:sz w:val="24"/>
          <w:szCs w:val="24"/>
        </w:rPr>
        <w:t xml:space="preserve">, el Consejo Directivo </w:t>
      </w:r>
      <w:r w:rsidRPr="008C40A7">
        <w:rPr>
          <w:rFonts w:ascii="Times New Roman" w:hAnsi="Times New Roman"/>
          <w:b/>
          <w:sz w:val="24"/>
          <w:szCs w:val="24"/>
        </w:rPr>
        <w:t>ACUERDA: I)</w:t>
      </w:r>
      <w:r w:rsidR="001F45FB" w:rsidRPr="008C40A7">
        <w:rPr>
          <w:rFonts w:ascii="Times New Roman" w:hAnsi="Times New Roman"/>
          <w:b/>
          <w:sz w:val="24"/>
          <w:szCs w:val="24"/>
        </w:rPr>
        <w:t xml:space="preserve"> Aprobar</w:t>
      </w:r>
      <w:r w:rsidR="001F45FB" w:rsidRPr="008C40A7">
        <w:rPr>
          <w:rFonts w:ascii="Times New Roman" w:hAnsi="Times New Roman"/>
          <w:sz w:val="24"/>
          <w:szCs w:val="24"/>
        </w:rPr>
        <w:t xml:space="preserve"> el Acta</w:t>
      </w:r>
      <w:r w:rsidR="006C690E" w:rsidRPr="008C40A7">
        <w:rPr>
          <w:rFonts w:ascii="Times New Roman" w:hAnsi="Times New Roman"/>
          <w:sz w:val="24"/>
          <w:szCs w:val="24"/>
        </w:rPr>
        <w:t xml:space="preserve"> de Sesión Extraordinaria</w:t>
      </w:r>
      <w:r w:rsidR="001F45FB" w:rsidRPr="008C40A7">
        <w:rPr>
          <w:rFonts w:ascii="Times New Roman" w:hAnsi="Times New Roman"/>
          <w:sz w:val="24"/>
          <w:szCs w:val="24"/>
        </w:rPr>
        <w:t xml:space="preserve"> Número Uno de fecha quince de abril del año dos mil trece</w:t>
      </w:r>
      <w:r w:rsidR="00DF42CA" w:rsidRPr="008C40A7">
        <w:rPr>
          <w:rFonts w:ascii="Times New Roman" w:hAnsi="Times New Roman" w:cs="Times New Roman"/>
          <w:sz w:val="24"/>
          <w:szCs w:val="24"/>
        </w:rPr>
        <w:t>;</w:t>
      </w:r>
      <w:r w:rsidR="003557D0" w:rsidRPr="008C40A7">
        <w:rPr>
          <w:rFonts w:ascii="Times New Roman" w:hAnsi="Times New Roman" w:cs="Times New Roman"/>
          <w:sz w:val="24"/>
          <w:szCs w:val="24"/>
        </w:rPr>
        <w:t xml:space="preserve"> </w:t>
      </w:r>
      <w:r w:rsidR="003557D0" w:rsidRPr="008C40A7">
        <w:rPr>
          <w:rFonts w:ascii="Times New Roman" w:hAnsi="Times New Roman" w:cs="Times New Roman"/>
          <w:b/>
          <w:sz w:val="24"/>
          <w:szCs w:val="24"/>
        </w:rPr>
        <w:t>II) Darse por enterado</w:t>
      </w:r>
      <w:r w:rsidR="003557D0" w:rsidRPr="008C40A7">
        <w:rPr>
          <w:rFonts w:ascii="Times New Roman" w:hAnsi="Times New Roman" w:cs="Times New Roman"/>
          <w:sz w:val="24"/>
          <w:szCs w:val="24"/>
        </w:rPr>
        <w:t xml:space="preserve"> del informe </w:t>
      </w:r>
      <w:r w:rsidR="007C630D" w:rsidRPr="008C40A7">
        <w:rPr>
          <w:rFonts w:ascii="Times New Roman" w:hAnsi="Times New Roman"/>
          <w:sz w:val="24"/>
          <w:szCs w:val="24"/>
        </w:rPr>
        <w:t>rendido por parte de</w:t>
      </w:r>
      <w:r w:rsidR="00D8709C" w:rsidRPr="008C40A7">
        <w:rPr>
          <w:rFonts w:ascii="Times New Roman" w:hAnsi="Times New Roman"/>
          <w:sz w:val="24"/>
          <w:szCs w:val="24"/>
        </w:rPr>
        <w:t xml:space="preserve"> </w:t>
      </w:r>
      <w:r w:rsidR="007C630D" w:rsidRPr="008C40A7">
        <w:rPr>
          <w:rFonts w:ascii="Times New Roman" w:hAnsi="Times New Roman"/>
          <w:sz w:val="24"/>
          <w:szCs w:val="24"/>
        </w:rPr>
        <w:t>l</w:t>
      </w:r>
      <w:r w:rsidR="00D8709C" w:rsidRPr="008C40A7">
        <w:rPr>
          <w:rFonts w:ascii="Times New Roman" w:hAnsi="Times New Roman"/>
          <w:sz w:val="24"/>
          <w:szCs w:val="24"/>
        </w:rPr>
        <w:t>a</w:t>
      </w:r>
      <w:r w:rsidR="007C630D" w:rsidRPr="008C40A7">
        <w:rPr>
          <w:rFonts w:ascii="Times New Roman" w:hAnsi="Times New Roman"/>
          <w:sz w:val="24"/>
          <w:szCs w:val="24"/>
        </w:rPr>
        <w:t xml:space="preserve"> </w:t>
      </w:r>
      <w:r w:rsidR="00D8709C" w:rsidRPr="008C40A7">
        <w:rPr>
          <w:rFonts w:ascii="Times New Roman" w:hAnsi="Times New Roman" w:cs="Times New Roman"/>
          <w:sz w:val="24"/>
          <w:szCs w:val="24"/>
        </w:rPr>
        <w:t>Gerencia</w:t>
      </w:r>
      <w:r w:rsidR="007C630D" w:rsidRPr="008C40A7">
        <w:rPr>
          <w:rFonts w:ascii="Times New Roman" w:hAnsi="Times New Roman" w:cs="Times New Roman"/>
          <w:sz w:val="24"/>
          <w:szCs w:val="24"/>
        </w:rPr>
        <w:t xml:space="preserve"> </w:t>
      </w:r>
      <w:r w:rsidR="00D8709C" w:rsidRPr="008C40A7">
        <w:rPr>
          <w:rFonts w:ascii="Times New Roman" w:hAnsi="Times New Roman" w:cs="Times New Roman"/>
          <w:sz w:val="24"/>
          <w:szCs w:val="24"/>
        </w:rPr>
        <w:t>Financiera</w:t>
      </w:r>
      <w:r w:rsidR="007C630D" w:rsidRPr="008C40A7">
        <w:rPr>
          <w:rFonts w:ascii="Times New Roman" w:hAnsi="Times New Roman" w:cs="Times New Roman"/>
          <w:sz w:val="24"/>
          <w:szCs w:val="24"/>
        </w:rPr>
        <w:t xml:space="preserve"> Institucional sobre los ingresos obtenidos con base al cobro de la contribución especial en el período comprendido del dos al doce de mayo del año dos mil trece</w:t>
      </w:r>
      <w:r w:rsidR="008C40A7">
        <w:rPr>
          <w:rFonts w:ascii="Times New Roman" w:hAnsi="Times New Roman" w:cs="Times New Roman"/>
          <w:sz w:val="24"/>
          <w:szCs w:val="24"/>
        </w:rPr>
        <w:t xml:space="preserve">, </w:t>
      </w:r>
      <w:r w:rsidR="008C40A7" w:rsidRPr="008C40A7">
        <w:rPr>
          <w:rFonts w:ascii="Times New Roman" w:hAnsi="Times New Roman"/>
          <w:sz w:val="24"/>
          <w:szCs w:val="24"/>
        </w:rPr>
        <w:t>los cuales ascienden a la cantidad de novecientos un mil ochocientos veinte dólares exactos ($901,820.00)</w:t>
      </w:r>
      <w:r w:rsidR="007C630D" w:rsidRPr="008C40A7">
        <w:rPr>
          <w:rFonts w:ascii="Times New Roman" w:hAnsi="Times New Roman"/>
          <w:sz w:val="24"/>
          <w:szCs w:val="24"/>
        </w:rPr>
        <w:t>;</w:t>
      </w:r>
      <w:r w:rsidR="00DF42CA" w:rsidRPr="008C40A7">
        <w:rPr>
          <w:rFonts w:ascii="Times New Roman" w:hAnsi="Times New Roman" w:cs="Times New Roman"/>
          <w:sz w:val="24"/>
          <w:szCs w:val="24"/>
        </w:rPr>
        <w:t xml:space="preserve"> </w:t>
      </w:r>
      <w:r w:rsidR="00DF42CA" w:rsidRPr="008C40A7">
        <w:rPr>
          <w:rFonts w:ascii="Times New Roman" w:hAnsi="Times New Roman" w:cs="Times New Roman"/>
          <w:b/>
          <w:sz w:val="24"/>
          <w:szCs w:val="24"/>
        </w:rPr>
        <w:t>II</w:t>
      </w:r>
      <w:r w:rsidR="003557D0" w:rsidRPr="008C40A7">
        <w:rPr>
          <w:rFonts w:ascii="Times New Roman" w:hAnsi="Times New Roman" w:cs="Times New Roman"/>
          <w:b/>
          <w:sz w:val="24"/>
          <w:szCs w:val="24"/>
        </w:rPr>
        <w:t>I</w:t>
      </w:r>
      <w:r w:rsidR="00DF42CA" w:rsidRPr="008C40A7">
        <w:rPr>
          <w:rFonts w:ascii="Times New Roman" w:hAnsi="Times New Roman" w:cs="Times New Roman"/>
          <w:b/>
          <w:sz w:val="24"/>
          <w:szCs w:val="24"/>
        </w:rPr>
        <w:t xml:space="preserve">) </w:t>
      </w:r>
      <w:r w:rsidR="00EC690B" w:rsidRPr="008C40A7">
        <w:rPr>
          <w:rFonts w:ascii="Times New Roman" w:hAnsi="Times New Roman"/>
          <w:b/>
          <w:sz w:val="24"/>
          <w:szCs w:val="24"/>
        </w:rPr>
        <w:t>Seleccionar</w:t>
      </w:r>
      <w:r w:rsidR="00EC690B" w:rsidRPr="008C40A7">
        <w:rPr>
          <w:rFonts w:ascii="Times New Roman" w:hAnsi="Times New Roman"/>
          <w:sz w:val="24"/>
          <w:szCs w:val="24"/>
        </w:rPr>
        <w:t xml:space="preserve"> al Banco de América Central para la apertura de la cuenta corriente general a favor del Fondo, acordando asimismo la apertura en la misma </w:t>
      </w:r>
      <w:r w:rsidR="00EC690B" w:rsidRPr="008C40A7">
        <w:rPr>
          <w:rFonts w:ascii="Times New Roman" w:hAnsi="Times New Roman"/>
          <w:sz w:val="24"/>
          <w:szCs w:val="24"/>
        </w:rPr>
        <w:lastRenderedPageBreak/>
        <w:t xml:space="preserve">institución de dos cuentas corrientes adicionales destinadas, una al pago de remuneraciones y otra a la adquisición bienes y servicios; </w:t>
      </w:r>
      <w:r w:rsidR="00CC72FC" w:rsidRPr="008C40A7">
        <w:rPr>
          <w:rFonts w:ascii="Times New Roman" w:hAnsi="Times New Roman"/>
          <w:b/>
          <w:sz w:val="24"/>
          <w:szCs w:val="24"/>
        </w:rPr>
        <w:t>IV</w:t>
      </w:r>
      <w:r w:rsidR="00EC690B" w:rsidRPr="008C40A7">
        <w:rPr>
          <w:rFonts w:ascii="Times New Roman" w:hAnsi="Times New Roman"/>
          <w:b/>
          <w:sz w:val="24"/>
          <w:szCs w:val="24"/>
        </w:rPr>
        <w:t>) Autorizar</w:t>
      </w:r>
      <w:r w:rsidR="00EC690B" w:rsidRPr="008C40A7">
        <w:rPr>
          <w:rFonts w:ascii="Times New Roman" w:hAnsi="Times New Roman"/>
          <w:sz w:val="24"/>
          <w:szCs w:val="24"/>
        </w:rPr>
        <w:t xml:space="preserve"> la apertura de las cuentas corrientes mencionadas en la institución bancaria antes relacionada</w:t>
      </w:r>
      <w:r w:rsidR="001F45FB" w:rsidRPr="008C40A7">
        <w:rPr>
          <w:rFonts w:ascii="Times New Roman" w:hAnsi="Times New Roman"/>
          <w:sz w:val="24"/>
          <w:szCs w:val="24"/>
        </w:rPr>
        <w:t xml:space="preserve">; </w:t>
      </w:r>
      <w:r w:rsidR="00EC690B" w:rsidRPr="008C40A7">
        <w:rPr>
          <w:rFonts w:ascii="Times New Roman" w:hAnsi="Times New Roman"/>
          <w:b/>
          <w:sz w:val="24"/>
          <w:szCs w:val="24"/>
        </w:rPr>
        <w:t>V</w:t>
      </w:r>
      <w:r w:rsidR="001F45FB" w:rsidRPr="008C40A7">
        <w:rPr>
          <w:rFonts w:ascii="Times New Roman" w:hAnsi="Times New Roman"/>
          <w:b/>
          <w:sz w:val="24"/>
          <w:szCs w:val="24"/>
        </w:rPr>
        <w:t xml:space="preserve">) </w:t>
      </w:r>
      <w:r w:rsidR="00EC690B" w:rsidRPr="008C40A7">
        <w:rPr>
          <w:rFonts w:ascii="Times New Roman" w:hAnsi="Times New Roman"/>
          <w:b/>
          <w:sz w:val="24"/>
          <w:szCs w:val="24"/>
        </w:rPr>
        <w:t>Designar</w:t>
      </w:r>
      <w:r w:rsidR="00EC690B" w:rsidRPr="008C40A7">
        <w:rPr>
          <w:rFonts w:ascii="Times New Roman" w:hAnsi="Times New Roman"/>
          <w:sz w:val="24"/>
          <w:szCs w:val="24"/>
        </w:rPr>
        <w:t xml:space="preserve"> </w:t>
      </w:r>
      <w:r w:rsidR="00685E8D" w:rsidRPr="008C40A7">
        <w:rPr>
          <w:rFonts w:ascii="Times New Roman" w:hAnsi="Times New Roman"/>
          <w:sz w:val="24"/>
          <w:szCs w:val="24"/>
        </w:rPr>
        <w:t>como responsable de pagos, en ausencia del Tesorero Institucional, al Gerente Financiero Institucional, Licenciado Carlos Silva Pineda y como refrendarios de las cuentas corrientes antes descritas al Director Ejecutivo, Licenciado Álvaro Renato Huezo y al Presidente del Consejo Directivo, Licenciado Nelson García Rodríguez, para los efectos legales correspondientes</w:t>
      </w:r>
      <w:r w:rsidR="001F45FB" w:rsidRPr="008C40A7">
        <w:rPr>
          <w:rFonts w:ascii="Times New Roman" w:hAnsi="Times New Roman"/>
          <w:sz w:val="24"/>
          <w:szCs w:val="24"/>
        </w:rPr>
        <w:t>;</w:t>
      </w:r>
      <w:r w:rsidR="002E5761" w:rsidRPr="008C40A7">
        <w:rPr>
          <w:rFonts w:ascii="Times New Roman" w:hAnsi="Times New Roman"/>
          <w:sz w:val="24"/>
          <w:szCs w:val="24"/>
        </w:rPr>
        <w:t xml:space="preserve"> </w:t>
      </w:r>
      <w:r w:rsidR="002E5761" w:rsidRPr="008C40A7">
        <w:rPr>
          <w:rFonts w:ascii="Times New Roman" w:hAnsi="Times New Roman"/>
          <w:b/>
          <w:sz w:val="24"/>
          <w:szCs w:val="24"/>
        </w:rPr>
        <w:t>V</w:t>
      </w:r>
      <w:r w:rsidR="00CC72FC" w:rsidRPr="008C40A7">
        <w:rPr>
          <w:rFonts w:ascii="Times New Roman" w:hAnsi="Times New Roman"/>
          <w:b/>
          <w:sz w:val="24"/>
          <w:szCs w:val="24"/>
        </w:rPr>
        <w:t>I</w:t>
      </w:r>
      <w:r w:rsidR="002E5761" w:rsidRPr="008C40A7">
        <w:rPr>
          <w:rFonts w:ascii="Times New Roman" w:hAnsi="Times New Roman"/>
          <w:b/>
          <w:sz w:val="24"/>
          <w:szCs w:val="24"/>
        </w:rPr>
        <w:t xml:space="preserve">) </w:t>
      </w:r>
      <w:r w:rsidR="00A82941" w:rsidRPr="008C40A7">
        <w:rPr>
          <w:rFonts w:ascii="Times New Roman" w:hAnsi="Times New Roman"/>
          <w:b/>
          <w:sz w:val="24"/>
          <w:szCs w:val="24"/>
        </w:rPr>
        <w:t>Instruir</w:t>
      </w:r>
      <w:r w:rsidR="00A82941" w:rsidRPr="008C40A7">
        <w:rPr>
          <w:rFonts w:ascii="Times New Roman" w:hAnsi="Times New Roman"/>
          <w:sz w:val="24"/>
          <w:szCs w:val="24"/>
        </w:rPr>
        <w:t xml:space="preserve"> </w:t>
      </w:r>
      <w:r w:rsidR="0094160F" w:rsidRPr="008C40A7">
        <w:rPr>
          <w:rFonts w:ascii="Times New Roman" w:hAnsi="Times New Roman"/>
          <w:sz w:val="24"/>
          <w:szCs w:val="24"/>
        </w:rPr>
        <w:t>a las personas que ostentan los cargos detallados en el numeral que antecede, para que conjuntamente registren sus firmas en la institución bancaria seleccionada, con relación  al retiro de los fondos de las cuentas aludidas, siendo dichas personas las únicas que podrán realizar los trámites correspondientes, debiendo para todo retiro de fondos llevar dos firmas, de las cuales será indispensable la del responsable del pago</w:t>
      </w:r>
      <w:r w:rsidR="00CC72FC" w:rsidRPr="008C40A7">
        <w:rPr>
          <w:rFonts w:ascii="Times New Roman" w:hAnsi="Times New Roman"/>
          <w:sz w:val="24"/>
          <w:szCs w:val="24"/>
        </w:rPr>
        <w:t xml:space="preserve">; </w:t>
      </w:r>
      <w:r w:rsidR="00C97128" w:rsidRPr="008C40A7">
        <w:rPr>
          <w:rFonts w:ascii="Times New Roman" w:hAnsi="Times New Roman"/>
          <w:b/>
          <w:sz w:val="24"/>
          <w:szCs w:val="24"/>
        </w:rPr>
        <w:t>VI</w:t>
      </w:r>
      <w:r w:rsidR="00CC72FC" w:rsidRPr="008C40A7">
        <w:rPr>
          <w:rFonts w:ascii="Times New Roman" w:hAnsi="Times New Roman"/>
          <w:b/>
          <w:sz w:val="24"/>
          <w:szCs w:val="24"/>
        </w:rPr>
        <w:t>I</w:t>
      </w:r>
      <w:r w:rsidR="00C97128" w:rsidRPr="008C40A7">
        <w:rPr>
          <w:rFonts w:ascii="Times New Roman" w:hAnsi="Times New Roman"/>
          <w:b/>
          <w:sz w:val="24"/>
          <w:szCs w:val="24"/>
        </w:rPr>
        <w:t>)</w:t>
      </w:r>
      <w:r w:rsidR="00CC72FC" w:rsidRPr="008C40A7">
        <w:rPr>
          <w:rFonts w:ascii="Times New Roman" w:hAnsi="Times New Roman"/>
          <w:b/>
          <w:sz w:val="24"/>
          <w:szCs w:val="24"/>
        </w:rPr>
        <w:t xml:space="preserve"> Autorizar</w:t>
      </w:r>
      <w:r w:rsidR="00CC72FC" w:rsidRPr="008C40A7">
        <w:rPr>
          <w:rFonts w:ascii="Times New Roman" w:hAnsi="Times New Roman"/>
          <w:sz w:val="24"/>
          <w:szCs w:val="24"/>
        </w:rPr>
        <w:t xml:space="preserve"> al Presidente del Consejo</w:t>
      </w:r>
      <w:r w:rsidR="006252C4" w:rsidRPr="008C40A7">
        <w:rPr>
          <w:rFonts w:ascii="Times New Roman" w:hAnsi="Times New Roman"/>
          <w:sz w:val="24"/>
          <w:szCs w:val="24"/>
        </w:rPr>
        <w:t xml:space="preserve"> Directivo</w:t>
      </w:r>
      <w:r w:rsidR="00CC72FC" w:rsidRPr="008C40A7">
        <w:rPr>
          <w:rFonts w:ascii="Times New Roman" w:hAnsi="Times New Roman"/>
          <w:sz w:val="24"/>
          <w:szCs w:val="24"/>
        </w:rPr>
        <w:t xml:space="preserve"> para que solicite al Director General de Tesorería del Ministerio de Hacienda la a</w:t>
      </w:r>
      <w:r w:rsidR="008C1596" w:rsidRPr="008C40A7">
        <w:rPr>
          <w:rFonts w:ascii="Times New Roman" w:hAnsi="Times New Roman"/>
          <w:sz w:val="24"/>
          <w:szCs w:val="24"/>
        </w:rPr>
        <w:t>pertura de las cuentas corrientes</w:t>
      </w:r>
      <w:r w:rsidR="00CC72FC" w:rsidRPr="008C40A7">
        <w:rPr>
          <w:rFonts w:ascii="Times New Roman" w:hAnsi="Times New Roman"/>
          <w:sz w:val="24"/>
          <w:szCs w:val="24"/>
        </w:rPr>
        <w:t xml:space="preserve"> con los fines descritos; </w:t>
      </w:r>
      <w:r w:rsidR="00CC72FC" w:rsidRPr="008C40A7">
        <w:rPr>
          <w:rFonts w:ascii="Times New Roman" w:hAnsi="Times New Roman"/>
          <w:b/>
          <w:sz w:val="24"/>
          <w:szCs w:val="24"/>
        </w:rPr>
        <w:t>VIII) Autorizar</w:t>
      </w:r>
      <w:r w:rsidR="00CC72FC" w:rsidRPr="008C40A7">
        <w:rPr>
          <w:rFonts w:ascii="Times New Roman" w:hAnsi="Times New Roman"/>
          <w:sz w:val="24"/>
          <w:szCs w:val="24"/>
        </w:rPr>
        <w:t xml:space="preserve"> al Ge</w:t>
      </w:r>
      <w:r w:rsidR="00BA7CF8" w:rsidRPr="008C40A7">
        <w:rPr>
          <w:rFonts w:ascii="Times New Roman" w:hAnsi="Times New Roman"/>
          <w:sz w:val="24"/>
          <w:szCs w:val="24"/>
        </w:rPr>
        <w:t xml:space="preserve">rente Financiero Institucional </w:t>
      </w:r>
      <w:r w:rsidR="00CC72FC" w:rsidRPr="008C40A7">
        <w:rPr>
          <w:rFonts w:ascii="Times New Roman" w:hAnsi="Times New Roman"/>
          <w:sz w:val="24"/>
          <w:szCs w:val="24"/>
        </w:rPr>
        <w:t>para que realice en el Banco de América Central los trámites de apertura de las tres cuentas corrientes mencionadas, las cuales se denominarán “FONAT</w:t>
      </w:r>
      <w:r w:rsidR="00FC6F35" w:rsidRPr="008C40A7">
        <w:rPr>
          <w:rFonts w:ascii="Times New Roman" w:hAnsi="Times New Roman"/>
          <w:sz w:val="24"/>
          <w:szCs w:val="24"/>
        </w:rPr>
        <w:t xml:space="preserve"> </w:t>
      </w:r>
      <w:r w:rsidR="00CC72FC" w:rsidRPr="008C40A7">
        <w:rPr>
          <w:rFonts w:ascii="Times New Roman" w:hAnsi="Times New Roman"/>
          <w:sz w:val="24"/>
          <w:szCs w:val="24"/>
        </w:rPr>
        <w:t>-</w:t>
      </w:r>
      <w:r w:rsidR="00FC6F35" w:rsidRPr="008C40A7">
        <w:rPr>
          <w:rFonts w:ascii="Times New Roman" w:hAnsi="Times New Roman"/>
          <w:sz w:val="24"/>
          <w:szCs w:val="24"/>
        </w:rPr>
        <w:t xml:space="preserve"> </w:t>
      </w:r>
      <w:r w:rsidR="00CC72FC" w:rsidRPr="008C40A7">
        <w:rPr>
          <w:rFonts w:ascii="Times New Roman" w:hAnsi="Times New Roman"/>
          <w:sz w:val="24"/>
          <w:szCs w:val="24"/>
        </w:rPr>
        <w:t>Cuenta General”, “FONAT</w:t>
      </w:r>
      <w:r w:rsidR="00FC6F35" w:rsidRPr="008C40A7">
        <w:rPr>
          <w:rFonts w:ascii="Times New Roman" w:hAnsi="Times New Roman"/>
          <w:sz w:val="24"/>
          <w:szCs w:val="24"/>
        </w:rPr>
        <w:t xml:space="preserve"> </w:t>
      </w:r>
      <w:r w:rsidR="00CC72FC" w:rsidRPr="008C40A7">
        <w:rPr>
          <w:rFonts w:ascii="Times New Roman" w:hAnsi="Times New Roman"/>
          <w:sz w:val="24"/>
          <w:szCs w:val="24"/>
        </w:rPr>
        <w:t>-Remuneraciones” y “FONAT</w:t>
      </w:r>
      <w:r w:rsidR="00FC6F35" w:rsidRPr="008C40A7">
        <w:rPr>
          <w:rFonts w:ascii="Times New Roman" w:hAnsi="Times New Roman"/>
          <w:sz w:val="24"/>
          <w:szCs w:val="24"/>
        </w:rPr>
        <w:t xml:space="preserve"> </w:t>
      </w:r>
      <w:r w:rsidR="00CC72FC" w:rsidRPr="008C40A7">
        <w:rPr>
          <w:rFonts w:ascii="Times New Roman" w:hAnsi="Times New Roman"/>
          <w:sz w:val="24"/>
          <w:szCs w:val="24"/>
        </w:rPr>
        <w:t>-</w:t>
      </w:r>
      <w:r w:rsidR="00FC6F35" w:rsidRPr="008C40A7">
        <w:rPr>
          <w:rFonts w:ascii="Times New Roman" w:hAnsi="Times New Roman"/>
          <w:sz w:val="24"/>
          <w:szCs w:val="24"/>
        </w:rPr>
        <w:t xml:space="preserve"> </w:t>
      </w:r>
      <w:r w:rsidR="00CC72FC" w:rsidRPr="008C40A7">
        <w:rPr>
          <w:rFonts w:ascii="Times New Roman" w:hAnsi="Times New Roman"/>
          <w:sz w:val="24"/>
          <w:szCs w:val="24"/>
        </w:rPr>
        <w:t>Adquisición de Bienes y Servicios”;</w:t>
      </w:r>
      <w:r w:rsidR="00C97128" w:rsidRPr="008C40A7">
        <w:rPr>
          <w:rFonts w:ascii="Times New Roman" w:hAnsi="Times New Roman"/>
          <w:sz w:val="24"/>
          <w:szCs w:val="24"/>
        </w:rPr>
        <w:t xml:space="preserve"> </w:t>
      </w:r>
      <w:r w:rsidR="00CC72FC" w:rsidRPr="008C40A7">
        <w:rPr>
          <w:rFonts w:ascii="Times New Roman" w:hAnsi="Times New Roman"/>
          <w:b/>
          <w:sz w:val="24"/>
          <w:szCs w:val="24"/>
        </w:rPr>
        <w:t xml:space="preserve">IX) </w:t>
      </w:r>
      <w:r w:rsidR="00CE4832" w:rsidRPr="008C40A7">
        <w:rPr>
          <w:rFonts w:ascii="Times New Roman" w:hAnsi="Times New Roman"/>
          <w:b/>
          <w:sz w:val="24"/>
          <w:szCs w:val="24"/>
        </w:rPr>
        <w:t xml:space="preserve">Dar por recibido </w:t>
      </w:r>
      <w:r w:rsidR="00CE4832" w:rsidRPr="008C40A7">
        <w:rPr>
          <w:rFonts w:ascii="Times New Roman" w:hAnsi="Times New Roman"/>
          <w:sz w:val="24"/>
          <w:szCs w:val="24"/>
        </w:rPr>
        <w:t xml:space="preserve">el Proyecto del Acuerdo de Creación del Consejo Nacional de Seguridad Vial (CONASEVI) que ha sido remitido por la Dirección Ejecutiva, el cual será sometido a conocimiento en una sesión posterior para los efectos que se estimen pertinentes; </w:t>
      </w:r>
      <w:r w:rsidR="00CE4832" w:rsidRPr="008C40A7">
        <w:rPr>
          <w:rFonts w:ascii="Times New Roman" w:hAnsi="Times New Roman"/>
          <w:b/>
          <w:sz w:val="24"/>
          <w:szCs w:val="24"/>
        </w:rPr>
        <w:t>X)</w:t>
      </w:r>
      <w:r w:rsidR="00CE4832" w:rsidRPr="008C40A7">
        <w:rPr>
          <w:rFonts w:ascii="Times New Roman" w:hAnsi="Times New Roman"/>
          <w:sz w:val="24"/>
          <w:szCs w:val="24"/>
        </w:rPr>
        <w:t xml:space="preserve"> </w:t>
      </w:r>
      <w:r w:rsidR="00106710" w:rsidRPr="008C40A7">
        <w:rPr>
          <w:rFonts w:ascii="Times New Roman" w:hAnsi="Times New Roman"/>
          <w:b/>
          <w:sz w:val="24"/>
          <w:szCs w:val="24"/>
        </w:rPr>
        <w:t>Autorizar</w:t>
      </w:r>
      <w:r w:rsidR="00106710" w:rsidRPr="008C40A7">
        <w:rPr>
          <w:rFonts w:ascii="Times New Roman" w:hAnsi="Times New Roman"/>
          <w:sz w:val="24"/>
          <w:szCs w:val="24"/>
        </w:rPr>
        <w:t xml:space="preserve"> al Director Ejecutivo para que coordine las actividades que estime pertinentes con las distintas instituciones y organismos intervinientes – tales como el Ministerio de Salud, la Policía Nacional </w:t>
      </w:r>
      <w:r w:rsidR="006252C4" w:rsidRPr="008C40A7">
        <w:rPr>
          <w:rFonts w:ascii="Times New Roman" w:hAnsi="Times New Roman"/>
          <w:sz w:val="24"/>
          <w:szCs w:val="24"/>
        </w:rPr>
        <w:t xml:space="preserve">Civil </w:t>
      </w:r>
      <w:r w:rsidR="00106710" w:rsidRPr="008C40A7">
        <w:rPr>
          <w:rFonts w:ascii="Times New Roman" w:hAnsi="Times New Roman"/>
          <w:sz w:val="24"/>
          <w:szCs w:val="24"/>
        </w:rPr>
        <w:t xml:space="preserve">y el Instituto de Medicina Legal, entre otros – </w:t>
      </w:r>
      <w:r w:rsidR="00E11306" w:rsidRPr="008C40A7">
        <w:rPr>
          <w:rFonts w:ascii="Times New Roman" w:hAnsi="Times New Roman"/>
          <w:sz w:val="24"/>
          <w:szCs w:val="24"/>
        </w:rPr>
        <w:t>respecto</w:t>
      </w:r>
      <w:r w:rsidR="00106710" w:rsidRPr="008C40A7">
        <w:rPr>
          <w:rFonts w:ascii="Times New Roman" w:hAnsi="Times New Roman"/>
          <w:sz w:val="24"/>
          <w:szCs w:val="24"/>
        </w:rPr>
        <w:t xml:space="preserve"> a los procedimientos que en relación al Fondo se desarr</w:t>
      </w:r>
      <w:r w:rsidR="00BA7D70" w:rsidRPr="008C40A7">
        <w:rPr>
          <w:rFonts w:ascii="Times New Roman" w:hAnsi="Times New Roman"/>
          <w:sz w:val="24"/>
          <w:szCs w:val="24"/>
        </w:rPr>
        <w:t xml:space="preserve">ollarán de conformidad a la Ley; </w:t>
      </w:r>
      <w:r w:rsidR="00BA7D70" w:rsidRPr="008C40A7">
        <w:rPr>
          <w:rFonts w:ascii="Times New Roman" w:hAnsi="Times New Roman"/>
          <w:b/>
          <w:sz w:val="24"/>
          <w:szCs w:val="24"/>
        </w:rPr>
        <w:t>X</w:t>
      </w:r>
      <w:r w:rsidR="00CE4832" w:rsidRPr="008C40A7">
        <w:rPr>
          <w:rFonts w:ascii="Times New Roman" w:hAnsi="Times New Roman"/>
          <w:b/>
          <w:sz w:val="24"/>
          <w:szCs w:val="24"/>
        </w:rPr>
        <w:t>I</w:t>
      </w:r>
      <w:r w:rsidR="00BA7D70" w:rsidRPr="008C40A7">
        <w:rPr>
          <w:rFonts w:ascii="Times New Roman" w:hAnsi="Times New Roman"/>
          <w:b/>
          <w:sz w:val="24"/>
          <w:szCs w:val="24"/>
        </w:rPr>
        <w:t>)</w:t>
      </w:r>
      <w:r w:rsidR="00106710" w:rsidRPr="008C40A7">
        <w:rPr>
          <w:rFonts w:ascii="Times New Roman" w:hAnsi="Times New Roman"/>
          <w:sz w:val="24"/>
          <w:szCs w:val="24"/>
        </w:rPr>
        <w:t xml:space="preserve"> </w:t>
      </w:r>
      <w:r w:rsidR="00BA7D70" w:rsidRPr="008C40A7">
        <w:rPr>
          <w:rFonts w:ascii="Times New Roman" w:hAnsi="Times New Roman"/>
          <w:b/>
          <w:sz w:val="24"/>
          <w:szCs w:val="24"/>
        </w:rPr>
        <w:t xml:space="preserve">Instruir </w:t>
      </w:r>
      <w:r w:rsidR="00BA7D70" w:rsidRPr="008C40A7">
        <w:rPr>
          <w:rFonts w:ascii="Times New Roman" w:hAnsi="Times New Roman"/>
          <w:sz w:val="24"/>
          <w:szCs w:val="24"/>
        </w:rPr>
        <w:t>al Directivo Ejecutivo</w:t>
      </w:r>
      <w:r w:rsidR="00106710" w:rsidRPr="008C40A7">
        <w:rPr>
          <w:rFonts w:ascii="Times New Roman" w:hAnsi="Times New Roman"/>
          <w:sz w:val="24"/>
          <w:szCs w:val="24"/>
        </w:rPr>
        <w:t xml:space="preserve"> para que elabore a la brevedad posible los Convenios de Cooperación </w:t>
      </w:r>
      <w:r w:rsidR="00BA7D70" w:rsidRPr="008C40A7">
        <w:rPr>
          <w:rFonts w:ascii="Times New Roman" w:hAnsi="Times New Roman"/>
          <w:sz w:val="24"/>
          <w:szCs w:val="24"/>
        </w:rPr>
        <w:t>con las instituciones y organismos intervinientes, con el objeto descrito previamente</w:t>
      </w:r>
      <w:r w:rsidR="00E11306" w:rsidRPr="008C40A7">
        <w:rPr>
          <w:rFonts w:ascii="Times New Roman" w:hAnsi="Times New Roman" w:cs="Times New Roman"/>
          <w:sz w:val="24"/>
          <w:szCs w:val="24"/>
        </w:rPr>
        <w:t xml:space="preserve">; y </w:t>
      </w:r>
      <w:r w:rsidR="00CC72FC" w:rsidRPr="008C40A7">
        <w:rPr>
          <w:rFonts w:ascii="Times New Roman" w:hAnsi="Times New Roman" w:cs="Times New Roman"/>
          <w:b/>
          <w:sz w:val="24"/>
          <w:szCs w:val="24"/>
        </w:rPr>
        <w:t>X</w:t>
      </w:r>
      <w:r w:rsidR="00BA7D70" w:rsidRPr="008C40A7">
        <w:rPr>
          <w:rFonts w:ascii="Times New Roman" w:hAnsi="Times New Roman" w:cs="Times New Roman"/>
          <w:b/>
          <w:sz w:val="24"/>
          <w:szCs w:val="24"/>
        </w:rPr>
        <w:t>I</w:t>
      </w:r>
      <w:r w:rsidR="00CE4832" w:rsidRPr="008C40A7">
        <w:rPr>
          <w:rFonts w:ascii="Times New Roman" w:hAnsi="Times New Roman" w:cs="Times New Roman"/>
          <w:b/>
          <w:sz w:val="24"/>
          <w:szCs w:val="24"/>
        </w:rPr>
        <w:t>I</w:t>
      </w:r>
      <w:r w:rsidR="00E11306" w:rsidRPr="008C40A7">
        <w:rPr>
          <w:rFonts w:ascii="Times New Roman" w:hAnsi="Times New Roman" w:cs="Times New Roman"/>
          <w:b/>
          <w:sz w:val="24"/>
          <w:szCs w:val="24"/>
        </w:rPr>
        <w:t xml:space="preserve">) </w:t>
      </w:r>
      <w:r w:rsidR="00DF42CA" w:rsidRPr="008C40A7">
        <w:rPr>
          <w:rFonts w:ascii="Times New Roman" w:hAnsi="Times New Roman" w:cs="Times New Roman"/>
          <w:b/>
          <w:sz w:val="24"/>
          <w:szCs w:val="24"/>
        </w:rPr>
        <w:t xml:space="preserve">Darse por enterado </w:t>
      </w:r>
      <w:r w:rsidR="00DF42CA" w:rsidRPr="008C40A7">
        <w:rPr>
          <w:rFonts w:ascii="Times New Roman" w:hAnsi="Times New Roman" w:cs="Times New Roman"/>
          <w:sz w:val="24"/>
          <w:szCs w:val="24"/>
        </w:rPr>
        <w:t xml:space="preserve">del informe rendido </w:t>
      </w:r>
      <w:r w:rsidR="00E11306" w:rsidRPr="008C40A7">
        <w:rPr>
          <w:rFonts w:ascii="Times New Roman" w:hAnsi="Times New Roman"/>
          <w:sz w:val="24"/>
          <w:szCs w:val="24"/>
        </w:rPr>
        <w:t xml:space="preserve">por parte del Presidente </w:t>
      </w:r>
      <w:r w:rsidR="006252C4" w:rsidRPr="008C40A7">
        <w:rPr>
          <w:rFonts w:ascii="Times New Roman" w:hAnsi="Times New Roman"/>
          <w:sz w:val="24"/>
          <w:szCs w:val="24"/>
        </w:rPr>
        <w:t xml:space="preserve">del Consejo Directivo </w:t>
      </w:r>
      <w:r w:rsidR="00E11306" w:rsidRPr="008C40A7">
        <w:rPr>
          <w:rFonts w:ascii="Times New Roman" w:hAnsi="Times New Roman"/>
          <w:sz w:val="24"/>
          <w:szCs w:val="24"/>
        </w:rPr>
        <w:t>sobre la convocatoria realizada por el Secretario Técnico de la Presidencia</w:t>
      </w:r>
      <w:r w:rsidR="006252C4" w:rsidRPr="008C40A7">
        <w:rPr>
          <w:rFonts w:ascii="Times New Roman" w:hAnsi="Times New Roman"/>
          <w:sz w:val="24"/>
          <w:szCs w:val="24"/>
        </w:rPr>
        <w:t xml:space="preserve"> de la República</w:t>
      </w:r>
      <w:r w:rsidR="00E11306" w:rsidRPr="008C40A7">
        <w:rPr>
          <w:rFonts w:ascii="Times New Roman" w:hAnsi="Times New Roman"/>
          <w:sz w:val="24"/>
          <w:szCs w:val="24"/>
        </w:rPr>
        <w:t xml:space="preserve"> para el día diecisiete de mayo del año dos mil trece</w:t>
      </w:r>
      <w:r w:rsidR="00874810" w:rsidRPr="008C40A7">
        <w:rPr>
          <w:rFonts w:ascii="Times New Roman" w:hAnsi="Times New Roman"/>
          <w:sz w:val="24"/>
          <w:szCs w:val="24"/>
        </w:rPr>
        <w:t xml:space="preserve">. No </w:t>
      </w:r>
      <w:r w:rsidR="00874810" w:rsidRPr="008C40A7">
        <w:rPr>
          <w:rFonts w:ascii="Times New Roman" w:hAnsi="Times New Roman"/>
          <w:sz w:val="24"/>
          <w:szCs w:val="24"/>
        </w:rPr>
        <w:lastRenderedPageBreak/>
        <w:t>habiendo nada más que hacer constar se cierra la presente acta y leída que fue, para constanci</w:t>
      </w:r>
      <w:r w:rsidR="005C55B5" w:rsidRPr="008C40A7">
        <w:rPr>
          <w:rFonts w:ascii="Times New Roman" w:hAnsi="Times New Roman"/>
          <w:sz w:val="24"/>
          <w:szCs w:val="24"/>
        </w:rPr>
        <w:t xml:space="preserve">a firmamos. </w:t>
      </w:r>
      <w:r w:rsidR="0067369F">
        <w:rPr>
          <w:rFonts w:ascii="Times New Roman" w:hAnsi="Times New Roman"/>
          <w:sz w:val="24"/>
          <w:szCs w:val="24"/>
        </w:rPr>
        <w:t>------------------------------------------------------------------------------------</w:t>
      </w:r>
    </w:p>
    <w:p w14:paraId="50B589D8" w14:textId="77777777" w:rsidR="006252C4" w:rsidRPr="008C40A7" w:rsidRDefault="006252C4" w:rsidP="001C51BD">
      <w:pPr>
        <w:spacing w:after="0" w:line="240" w:lineRule="auto"/>
        <w:jc w:val="center"/>
        <w:rPr>
          <w:rFonts w:ascii="Times New Roman" w:hAnsi="Times New Roman"/>
          <w:b/>
          <w:sz w:val="24"/>
          <w:szCs w:val="24"/>
        </w:rPr>
      </w:pPr>
    </w:p>
    <w:p w14:paraId="0111C5FA" w14:textId="77777777" w:rsidR="00FC6F35" w:rsidRPr="008C40A7" w:rsidRDefault="00FC6F35" w:rsidP="001C51BD">
      <w:pPr>
        <w:spacing w:after="0" w:line="240" w:lineRule="auto"/>
        <w:jc w:val="center"/>
        <w:rPr>
          <w:rFonts w:ascii="Times New Roman" w:hAnsi="Times New Roman"/>
          <w:b/>
          <w:sz w:val="24"/>
          <w:szCs w:val="24"/>
        </w:rPr>
      </w:pPr>
    </w:p>
    <w:p w14:paraId="21E4AF03" w14:textId="77777777" w:rsidR="00FC6F35" w:rsidRPr="008C40A7" w:rsidRDefault="00FC6F35" w:rsidP="001C51BD">
      <w:pPr>
        <w:spacing w:after="0" w:line="240" w:lineRule="auto"/>
        <w:jc w:val="center"/>
        <w:rPr>
          <w:rFonts w:ascii="Times New Roman" w:hAnsi="Times New Roman"/>
          <w:b/>
          <w:sz w:val="24"/>
          <w:szCs w:val="24"/>
        </w:rPr>
      </w:pPr>
    </w:p>
    <w:p w14:paraId="07FA855C" w14:textId="77777777" w:rsidR="005C55B5" w:rsidRDefault="005C55B5" w:rsidP="001C51BD">
      <w:pPr>
        <w:spacing w:after="0" w:line="240" w:lineRule="auto"/>
        <w:jc w:val="center"/>
        <w:rPr>
          <w:rFonts w:ascii="Times New Roman" w:hAnsi="Times New Roman"/>
          <w:b/>
          <w:sz w:val="24"/>
          <w:szCs w:val="24"/>
        </w:rPr>
      </w:pPr>
    </w:p>
    <w:p w14:paraId="41AED3F2" w14:textId="77777777" w:rsidR="001520E9" w:rsidRPr="008C40A7" w:rsidRDefault="001520E9" w:rsidP="001C51BD">
      <w:pPr>
        <w:spacing w:after="0" w:line="240" w:lineRule="auto"/>
        <w:jc w:val="center"/>
        <w:rPr>
          <w:rFonts w:ascii="Times New Roman" w:hAnsi="Times New Roman"/>
          <w:b/>
          <w:sz w:val="24"/>
          <w:szCs w:val="24"/>
        </w:rPr>
      </w:pPr>
    </w:p>
    <w:p w14:paraId="3A8946F7" w14:textId="77777777" w:rsidR="001434A5" w:rsidRPr="008C40A7" w:rsidRDefault="001434A5" w:rsidP="001C51BD">
      <w:pPr>
        <w:spacing w:after="0" w:line="240" w:lineRule="auto"/>
        <w:jc w:val="center"/>
        <w:rPr>
          <w:rFonts w:ascii="Times New Roman" w:hAnsi="Times New Roman"/>
          <w:b/>
          <w:sz w:val="24"/>
          <w:szCs w:val="24"/>
        </w:rPr>
      </w:pPr>
      <w:r w:rsidRPr="008C40A7">
        <w:rPr>
          <w:rFonts w:ascii="Times New Roman" w:hAnsi="Times New Roman"/>
          <w:b/>
          <w:sz w:val="24"/>
          <w:szCs w:val="24"/>
        </w:rPr>
        <w:t>Lic. Nelson García Rodríguez</w:t>
      </w:r>
    </w:p>
    <w:p w14:paraId="612ABA72" w14:textId="1019D469" w:rsidR="009E356A" w:rsidRPr="008C40A7" w:rsidRDefault="001434A5" w:rsidP="00685E8D">
      <w:pPr>
        <w:spacing w:after="0" w:line="240" w:lineRule="auto"/>
        <w:jc w:val="center"/>
        <w:rPr>
          <w:rFonts w:ascii="Times New Roman" w:hAnsi="Times New Roman"/>
          <w:b/>
          <w:sz w:val="24"/>
          <w:szCs w:val="24"/>
        </w:rPr>
      </w:pPr>
      <w:r w:rsidRPr="008C40A7">
        <w:rPr>
          <w:rFonts w:ascii="Times New Roman" w:hAnsi="Times New Roman"/>
          <w:b/>
          <w:sz w:val="24"/>
          <w:szCs w:val="24"/>
        </w:rPr>
        <w:t>Presidente</w:t>
      </w:r>
    </w:p>
    <w:p w14:paraId="0C2FAC67" w14:textId="77777777" w:rsidR="006A11E1" w:rsidRDefault="006A11E1" w:rsidP="007567AD">
      <w:pPr>
        <w:spacing w:after="0" w:line="240" w:lineRule="auto"/>
        <w:jc w:val="right"/>
        <w:rPr>
          <w:rFonts w:ascii="Times New Roman" w:hAnsi="Times New Roman"/>
          <w:b/>
          <w:sz w:val="24"/>
          <w:szCs w:val="24"/>
        </w:rPr>
      </w:pPr>
    </w:p>
    <w:p w14:paraId="6B05C473" w14:textId="77777777" w:rsidR="001520E9" w:rsidRPr="008C40A7" w:rsidRDefault="001520E9" w:rsidP="007567AD">
      <w:pPr>
        <w:spacing w:after="0" w:line="240" w:lineRule="auto"/>
        <w:jc w:val="right"/>
        <w:rPr>
          <w:rFonts w:ascii="Times New Roman" w:hAnsi="Times New Roman"/>
          <w:b/>
          <w:sz w:val="24"/>
          <w:szCs w:val="24"/>
        </w:rPr>
      </w:pPr>
    </w:p>
    <w:p w14:paraId="49C03445" w14:textId="77777777" w:rsidR="009E00E7" w:rsidRPr="008C40A7" w:rsidRDefault="009E00E7" w:rsidP="007567AD">
      <w:pPr>
        <w:spacing w:after="0" w:line="240" w:lineRule="auto"/>
        <w:jc w:val="right"/>
        <w:rPr>
          <w:rFonts w:ascii="Times New Roman" w:hAnsi="Times New Roman"/>
          <w:b/>
          <w:sz w:val="24"/>
          <w:szCs w:val="24"/>
        </w:rPr>
      </w:pPr>
    </w:p>
    <w:p w14:paraId="30DAE1FB" w14:textId="77777777" w:rsidR="005C55B5" w:rsidRPr="008C40A7" w:rsidRDefault="005C55B5" w:rsidP="007567AD">
      <w:pPr>
        <w:spacing w:after="0" w:line="240" w:lineRule="auto"/>
        <w:jc w:val="right"/>
        <w:rPr>
          <w:rFonts w:ascii="Times New Roman" w:hAnsi="Times New Roman"/>
          <w:b/>
          <w:sz w:val="24"/>
          <w:szCs w:val="24"/>
        </w:rPr>
      </w:pPr>
    </w:p>
    <w:p w14:paraId="7FA7675A" w14:textId="77777777" w:rsidR="006252C4" w:rsidRPr="008C40A7" w:rsidRDefault="006252C4" w:rsidP="007567AD">
      <w:pPr>
        <w:spacing w:after="0" w:line="240" w:lineRule="auto"/>
        <w:jc w:val="right"/>
        <w:rPr>
          <w:rFonts w:ascii="Times New Roman" w:hAnsi="Times New Roman"/>
          <w:b/>
          <w:sz w:val="24"/>
          <w:szCs w:val="24"/>
        </w:rPr>
      </w:pPr>
    </w:p>
    <w:p w14:paraId="05BE04B7" w14:textId="77777777" w:rsidR="001434A5" w:rsidRPr="008C40A7" w:rsidRDefault="00856E54" w:rsidP="001434A5">
      <w:pPr>
        <w:spacing w:after="0" w:line="240" w:lineRule="auto"/>
        <w:jc w:val="center"/>
        <w:rPr>
          <w:rFonts w:ascii="Times New Roman" w:hAnsi="Times New Roman"/>
          <w:b/>
          <w:sz w:val="24"/>
          <w:szCs w:val="24"/>
        </w:rPr>
      </w:pPr>
      <w:r w:rsidRPr="008C40A7">
        <w:rPr>
          <w:rFonts w:ascii="Times New Roman" w:hAnsi="Times New Roman"/>
          <w:b/>
          <w:sz w:val="24"/>
          <w:szCs w:val="24"/>
        </w:rPr>
        <w:t>Dra. Ana Beatriz M.</w:t>
      </w:r>
      <w:r w:rsidR="001434A5" w:rsidRPr="008C40A7">
        <w:rPr>
          <w:rFonts w:ascii="Times New Roman" w:hAnsi="Times New Roman"/>
          <w:b/>
          <w:sz w:val="24"/>
          <w:szCs w:val="24"/>
        </w:rPr>
        <w:t xml:space="preserve"> de Quintanilla</w:t>
      </w:r>
      <w:r w:rsidR="001434A5" w:rsidRPr="008C40A7">
        <w:rPr>
          <w:rFonts w:ascii="Times New Roman" w:hAnsi="Times New Roman"/>
          <w:b/>
          <w:sz w:val="24"/>
          <w:szCs w:val="24"/>
        </w:rPr>
        <w:tab/>
      </w:r>
      <w:r w:rsidR="001C51BD" w:rsidRPr="008C40A7">
        <w:rPr>
          <w:rFonts w:ascii="Times New Roman" w:hAnsi="Times New Roman"/>
          <w:b/>
          <w:sz w:val="24"/>
          <w:szCs w:val="24"/>
        </w:rPr>
        <w:t xml:space="preserve">               </w:t>
      </w:r>
      <w:r w:rsidR="001434A5" w:rsidRPr="008C40A7">
        <w:rPr>
          <w:rFonts w:ascii="Times New Roman" w:hAnsi="Times New Roman"/>
          <w:b/>
          <w:sz w:val="24"/>
          <w:szCs w:val="24"/>
        </w:rPr>
        <w:t>Lic. Pablo José Zelaya Meléndez</w:t>
      </w:r>
    </w:p>
    <w:p w14:paraId="65C79873" w14:textId="77777777" w:rsidR="001434A5" w:rsidRPr="008C40A7" w:rsidRDefault="001434A5" w:rsidP="000506FF">
      <w:pPr>
        <w:spacing w:after="0" w:line="240" w:lineRule="auto"/>
        <w:rPr>
          <w:rFonts w:ascii="Times New Roman" w:hAnsi="Times New Roman" w:cs="Times New Roman"/>
          <w:b/>
          <w:sz w:val="24"/>
          <w:szCs w:val="24"/>
        </w:rPr>
      </w:pPr>
      <w:r w:rsidRPr="008C40A7">
        <w:rPr>
          <w:rFonts w:ascii="Times New Roman" w:hAnsi="Times New Roman"/>
          <w:b/>
          <w:sz w:val="24"/>
          <w:szCs w:val="24"/>
        </w:rPr>
        <w:t xml:space="preserve">            </w:t>
      </w:r>
      <w:r w:rsidR="00856E54" w:rsidRPr="008C40A7">
        <w:rPr>
          <w:rFonts w:ascii="Times New Roman" w:hAnsi="Times New Roman"/>
          <w:b/>
          <w:sz w:val="24"/>
          <w:szCs w:val="24"/>
        </w:rPr>
        <w:t xml:space="preserve"> </w:t>
      </w:r>
      <w:r w:rsidRPr="008C40A7">
        <w:rPr>
          <w:rFonts w:ascii="Times New Roman" w:hAnsi="Times New Roman"/>
          <w:b/>
          <w:sz w:val="24"/>
          <w:szCs w:val="24"/>
        </w:rPr>
        <w:t>Delegada</w:t>
      </w:r>
      <w:r w:rsidR="001C51BD" w:rsidRPr="008C40A7">
        <w:rPr>
          <w:rFonts w:ascii="Times New Roman" w:hAnsi="Times New Roman"/>
          <w:b/>
          <w:sz w:val="24"/>
          <w:szCs w:val="24"/>
        </w:rPr>
        <w:t xml:space="preserve"> Propietaria</w:t>
      </w:r>
      <w:r w:rsidR="001C51BD" w:rsidRPr="008C40A7">
        <w:rPr>
          <w:rFonts w:ascii="Times New Roman" w:hAnsi="Times New Roman"/>
          <w:b/>
          <w:sz w:val="24"/>
          <w:szCs w:val="24"/>
        </w:rPr>
        <w:tab/>
      </w:r>
      <w:r w:rsidR="001C51BD" w:rsidRPr="008C40A7">
        <w:rPr>
          <w:rFonts w:ascii="Times New Roman" w:hAnsi="Times New Roman"/>
          <w:b/>
          <w:sz w:val="24"/>
          <w:szCs w:val="24"/>
        </w:rPr>
        <w:tab/>
      </w:r>
      <w:r w:rsidR="001C51BD" w:rsidRPr="008C40A7">
        <w:rPr>
          <w:rFonts w:ascii="Times New Roman" w:hAnsi="Times New Roman"/>
          <w:b/>
          <w:sz w:val="24"/>
          <w:szCs w:val="24"/>
        </w:rPr>
        <w:tab/>
      </w:r>
      <w:r w:rsidR="001C51BD" w:rsidRPr="008C40A7">
        <w:rPr>
          <w:rFonts w:ascii="Times New Roman" w:hAnsi="Times New Roman"/>
          <w:b/>
          <w:sz w:val="24"/>
          <w:szCs w:val="24"/>
        </w:rPr>
        <w:tab/>
        <w:t xml:space="preserve">    </w:t>
      </w:r>
      <w:r w:rsidR="000506FF" w:rsidRPr="008C40A7">
        <w:rPr>
          <w:rFonts w:ascii="Times New Roman" w:hAnsi="Times New Roman"/>
          <w:b/>
          <w:sz w:val="24"/>
          <w:szCs w:val="24"/>
        </w:rPr>
        <w:t>Delegado Propietario</w:t>
      </w:r>
      <w:r w:rsidRPr="008C40A7">
        <w:rPr>
          <w:rFonts w:ascii="Times New Roman" w:hAnsi="Times New Roman"/>
          <w:b/>
          <w:sz w:val="24"/>
          <w:szCs w:val="24"/>
        </w:rPr>
        <w:t xml:space="preserve">                                                   </w:t>
      </w:r>
      <w:r w:rsidR="000506FF" w:rsidRPr="008C40A7">
        <w:rPr>
          <w:rFonts w:ascii="Times New Roman" w:hAnsi="Times New Roman"/>
          <w:b/>
          <w:sz w:val="24"/>
          <w:szCs w:val="24"/>
        </w:rPr>
        <w:t xml:space="preserve">  </w:t>
      </w:r>
      <w:r w:rsidR="000506FF" w:rsidRPr="008C40A7">
        <w:rPr>
          <w:rFonts w:ascii="Times New Roman" w:hAnsi="Times New Roman" w:cs="Times New Roman"/>
          <w:b/>
          <w:sz w:val="24"/>
          <w:szCs w:val="24"/>
        </w:rPr>
        <w:t xml:space="preserve">       </w:t>
      </w:r>
    </w:p>
    <w:p w14:paraId="5434DDA2" w14:textId="6DA22277" w:rsidR="006252C4" w:rsidRPr="008C40A7" w:rsidRDefault="000506FF" w:rsidP="005F5441">
      <w:pPr>
        <w:spacing w:after="0" w:line="240" w:lineRule="auto"/>
        <w:jc w:val="center"/>
        <w:rPr>
          <w:rFonts w:ascii="Times New Roman" w:hAnsi="Times New Roman" w:cs="Times New Roman"/>
          <w:b/>
          <w:sz w:val="24"/>
          <w:szCs w:val="24"/>
        </w:rPr>
      </w:pPr>
      <w:r w:rsidRPr="008C40A7">
        <w:rPr>
          <w:rFonts w:ascii="Times New Roman" w:hAnsi="Times New Roman" w:cs="Times New Roman"/>
          <w:b/>
          <w:sz w:val="24"/>
          <w:szCs w:val="24"/>
        </w:rPr>
        <w:t xml:space="preserve">              Ministerio de Salud</w:t>
      </w:r>
      <w:r w:rsidRPr="008C40A7">
        <w:rPr>
          <w:rFonts w:ascii="Times New Roman" w:hAnsi="Times New Roman" w:cs="Times New Roman"/>
          <w:b/>
          <w:sz w:val="24"/>
          <w:szCs w:val="24"/>
        </w:rPr>
        <w:tab/>
      </w:r>
      <w:r w:rsidRPr="008C40A7">
        <w:rPr>
          <w:rFonts w:ascii="Times New Roman" w:hAnsi="Times New Roman" w:cs="Times New Roman"/>
          <w:b/>
          <w:sz w:val="24"/>
          <w:szCs w:val="24"/>
        </w:rPr>
        <w:tab/>
        <w:t xml:space="preserve">               Banco de Desarrollo de El Salvador</w:t>
      </w:r>
    </w:p>
    <w:p w14:paraId="120B0094" w14:textId="77777777" w:rsidR="00F551AF" w:rsidRPr="008C40A7" w:rsidRDefault="00F551AF" w:rsidP="005F5441">
      <w:pPr>
        <w:spacing w:after="0" w:line="240" w:lineRule="auto"/>
        <w:jc w:val="center"/>
        <w:rPr>
          <w:rFonts w:ascii="Times New Roman" w:hAnsi="Times New Roman" w:cs="Times New Roman"/>
          <w:b/>
          <w:sz w:val="24"/>
          <w:szCs w:val="24"/>
        </w:rPr>
      </w:pPr>
    </w:p>
    <w:p w14:paraId="3B9DC92E" w14:textId="77777777" w:rsidR="006A11E1" w:rsidRPr="008C40A7" w:rsidRDefault="006A11E1" w:rsidP="00CC61AC">
      <w:pPr>
        <w:spacing w:after="0" w:line="240" w:lineRule="auto"/>
        <w:rPr>
          <w:rFonts w:ascii="Times New Roman" w:hAnsi="Times New Roman" w:cs="Times New Roman"/>
          <w:b/>
          <w:sz w:val="24"/>
          <w:szCs w:val="24"/>
        </w:rPr>
      </w:pPr>
    </w:p>
    <w:p w14:paraId="10FA9CB8" w14:textId="77777777" w:rsidR="00CE4832" w:rsidRPr="008C40A7" w:rsidRDefault="00CE4832" w:rsidP="00CC61AC">
      <w:pPr>
        <w:spacing w:after="0" w:line="240" w:lineRule="auto"/>
        <w:rPr>
          <w:rFonts w:ascii="Times New Roman" w:hAnsi="Times New Roman" w:cs="Times New Roman"/>
          <w:b/>
          <w:sz w:val="24"/>
          <w:szCs w:val="24"/>
        </w:rPr>
      </w:pPr>
    </w:p>
    <w:p w14:paraId="795AF2EA" w14:textId="77777777" w:rsidR="00CE4832" w:rsidRPr="008C40A7" w:rsidRDefault="00CE4832" w:rsidP="00CC61AC">
      <w:pPr>
        <w:spacing w:after="0" w:line="240" w:lineRule="auto"/>
        <w:rPr>
          <w:rFonts w:ascii="Times New Roman" w:hAnsi="Times New Roman" w:cs="Times New Roman"/>
          <w:b/>
          <w:sz w:val="24"/>
          <w:szCs w:val="24"/>
        </w:rPr>
      </w:pPr>
    </w:p>
    <w:p w14:paraId="4B21DFAB" w14:textId="77777777" w:rsidR="00F551AF" w:rsidRDefault="00F551AF" w:rsidP="00CC61AC">
      <w:pPr>
        <w:spacing w:after="0" w:line="240" w:lineRule="auto"/>
        <w:rPr>
          <w:rFonts w:ascii="Times New Roman" w:hAnsi="Times New Roman" w:cs="Times New Roman"/>
          <w:b/>
          <w:sz w:val="24"/>
          <w:szCs w:val="24"/>
        </w:rPr>
      </w:pPr>
    </w:p>
    <w:p w14:paraId="574E724D" w14:textId="77777777" w:rsidR="001520E9" w:rsidRPr="008C40A7" w:rsidRDefault="001520E9" w:rsidP="00CC61AC">
      <w:pPr>
        <w:spacing w:after="0" w:line="240" w:lineRule="auto"/>
        <w:rPr>
          <w:rFonts w:ascii="Times New Roman" w:hAnsi="Times New Roman" w:cs="Times New Roman"/>
          <w:b/>
          <w:sz w:val="24"/>
          <w:szCs w:val="24"/>
        </w:rPr>
      </w:pPr>
    </w:p>
    <w:p w14:paraId="37B0744F" w14:textId="77777777" w:rsidR="001434A5" w:rsidRPr="008C40A7" w:rsidRDefault="000506FF" w:rsidP="001434A5">
      <w:pPr>
        <w:spacing w:after="0" w:line="240" w:lineRule="auto"/>
        <w:jc w:val="center"/>
        <w:rPr>
          <w:rFonts w:ascii="Times New Roman" w:hAnsi="Times New Roman" w:cs="Times New Roman"/>
          <w:b/>
          <w:sz w:val="24"/>
          <w:szCs w:val="24"/>
        </w:rPr>
      </w:pPr>
      <w:r w:rsidRPr="008C40A7">
        <w:rPr>
          <w:rFonts w:ascii="Times New Roman" w:hAnsi="Times New Roman" w:cs="Times New Roman"/>
          <w:b/>
          <w:sz w:val="24"/>
          <w:szCs w:val="24"/>
        </w:rPr>
        <w:t>C</w:t>
      </w:r>
      <w:r w:rsidR="001434A5" w:rsidRPr="008C40A7">
        <w:rPr>
          <w:rFonts w:ascii="Times New Roman" w:hAnsi="Times New Roman" w:cs="Times New Roman"/>
          <w:b/>
          <w:sz w:val="24"/>
          <w:szCs w:val="24"/>
        </w:rPr>
        <w:t>omisionado César Flores Murillo</w:t>
      </w:r>
    </w:p>
    <w:p w14:paraId="076ADCC9" w14:textId="77777777" w:rsidR="000506FF" w:rsidRPr="008C40A7" w:rsidRDefault="00856E54" w:rsidP="001434A5">
      <w:pPr>
        <w:spacing w:after="0" w:line="240" w:lineRule="auto"/>
        <w:jc w:val="center"/>
        <w:rPr>
          <w:rFonts w:ascii="Times New Roman" w:hAnsi="Times New Roman" w:cs="Times New Roman"/>
          <w:b/>
          <w:sz w:val="24"/>
          <w:szCs w:val="24"/>
        </w:rPr>
      </w:pPr>
      <w:r w:rsidRPr="008C40A7">
        <w:rPr>
          <w:rFonts w:ascii="Times New Roman" w:hAnsi="Times New Roman" w:cs="Times New Roman"/>
          <w:b/>
          <w:sz w:val="24"/>
          <w:szCs w:val="24"/>
        </w:rPr>
        <w:t xml:space="preserve"> </w:t>
      </w:r>
      <w:r w:rsidR="001434A5" w:rsidRPr="008C40A7">
        <w:rPr>
          <w:rFonts w:ascii="Times New Roman" w:hAnsi="Times New Roman" w:cs="Times New Roman"/>
          <w:b/>
          <w:sz w:val="24"/>
          <w:szCs w:val="24"/>
        </w:rPr>
        <w:t xml:space="preserve">Delegado </w:t>
      </w:r>
      <w:r w:rsidR="000506FF" w:rsidRPr="008C40A7">
        <w:rPr>
          <w:rFonts w:ascii="Times New Roman" w:hAnsi="Times New Roman" w:cs="Times New Roman"/>
          <w:b/>
          <w:sz w:val="24"/>
          <w:szCs w:val="24"/>
        </w:rPr>
        <w:t xml:space="preserve">Propietario </w:t>
      </w:r>
    </w:p>
    <w:p w14:paraId="01D7A89B" w14:textId="0D543CBB" w:rsidR="00E11306" w:rsidRPr="008C40A7" w:rsidRDefault="000506FF" w:rsidP="00685E8D">
      <w:pPr>
        <w:spacing w:after="0" w:line="240" w:lineRule="auto"/>
        <w:jc w:val="center"/>
        <w:rPr>
          <w:rFonts w:ascii="Times New Roman" w:hAnsi="Times New Roman" w:cs="Times New Roman"/>
          <w:b/>
          <w:sz w:val="24"/>
          <w:szCs w:val="24"/>
        </w:rPr>
      </w:pPr>
      <w:r w:rsidRPr="008C40A7">
        <w:rPr>
          <w:rFonts w:ascii="Times New Roman" w:hAnsi="Times New Roman" w:cs="Times New Roman"/>
          <w:b/>
          <w:sz w:val="24"/>
          <w:szCs w:val="24"/>
        </w:rPr>
        <w:t xml:space="preserve">Subdirección </w:t>
      </w:r>
      <w:r w:rsidR="001434A5" w:rsidRPr="008C40A7">
        <w:rPr>
          <w:rFonts w:ascii="Times New Roman" w:hAnsi="Times New Roman" w:cs="Times New Roman"/>
          <w:b/>
          <w:sz w:val="24"/>
          <w:szCs w:val="24"/>
        </w:rPr>
        <w:t>de Tránsito</w:t>
      </w:r>
      <w:r w:rsidRPr="008C40A7">
        <w:rPr>
          <w:rFonts w:ascii="Times New Roman" w:hAnsi="Times New Roman" w:cs="Times New Roman"/>
          <w:b/>
          <w:sz w:val="24"/>
          <w:szCs w:val="24"/>
        </w:rPr>
        <w:t xml:space="preserve"> de la PNC</w:t>
      </w:r>
    </w:p>
    <w:p w14:paraId="496BE3F3" w14:textId="77777777" w:rsidR="009E356A" w:rsidRPr="008C40A7" w:rsidRDefault="009E356A" w:rsidP="006849AA">
      <w:pPr>
        <w:spacing w:after="0" w:line="240" w:lineRule="auto"/>
        <w:rPr>
          <w:rFonts w:ascii="Times New Roman" w:hAnsi="Times New Roman" w:cs="Times New Roman"/>
          <w:b/>
          <w:sz w:val="24"/>
          <w:szCs w:val="24"/>
        </w:rPr>
      </w:pPr>
    </w:p>
    <w:p w14:paraId="05379E7E" w14:textId="77777777" w:rsidR="000124A5" w:rsidRPr="008C40A7" w:rsidRDefault="000124A5" w:rsidP="006849AA">
      <w:pPr>
        <w:spacing w:after="0" w:line="240" w:lineRule="auto"/>
        <w:rPr>
          <w:rFonts w:ascii="Times New Roman" w:hAnsi="Times New Roman" w:cs="Times New Roman"/>
          <w:b/>
          <w:sz w:val="24"/>
          <w:szCs w:val="24"/>
        </w:rPr>
      </w:pPr>
    </w:p>
    <w:p w14:paraId="33869FCB" w14:textId="77777777" w:rsidR="006252C4" w:rsidRPr="008C40A7" w:rsidRDefault="006252C4" w:rsidP="006849AA">
      <w:pPr>
        <w:spacing w:after="0" w:line="240" w:lineRule="auto"/>
        <w:rPr>
          <w:rFonts w:ascii="Times New Roman" w:hAnsi="Times New Roman" w:cs="Times New Roman"/>
          <w:b/>
          <w:sz w:val="24"/>
          <w:szCs w:val="24"/>
        </w:rPr>
      </w:pPr>
    </w:p>
    <w:p w14:paraId="4EACFE2B" w14:textId="77777777" w:rsidR="006252C4" w:rsidRPr="008C40A7" w:rsidRDefault="006252C4" w:rsidP="006849AA">
      <w:pPr>
        <w:spacing w:after="0" w:line="240" w:lineRule="auto"/>
        <w:rPr>
          <w:rFonts w:ascii="Times New Roman" w:hAnsi="Times New Roman" w:cs="Times New Roman"/>
          <w:b/>
          <w:sz w:val="24"/>
          <w:szCs w:val="24"/>
        </w:rPr>
      </w:pPr>
    </w:p>
    <w:p w14:paraId="1BF5B141" w14:textId="77777777" w:rsidR="006A11E1" w:rsidRDefault="006A11E1" w:rsidP="008C40A7">
      <w:pPr>
        <w:spacing w:after="0" w:line="240" w:lineRule="auto"/>
        <w:jc w:val="center"/>
        <w:rPr>
          <w:rFonts w:ascii="Times New Roman" w:hAnsi="Times New Roman" w:cs="Times New Roman"/>
          <w:b/>
          <w:sz w:val="23"/>
          <w:szCs w:val="23"/>
        </w:rPr>
      </w:pPr>
    </w:p>
    <w:p w14:paraId="0A2A2347" w14:textId="77777777" w:rsidR="0067369F" w:rsidRDefault="0067369F" w:rsidP="008C40A7">
      <w:pPr>
        <w:spacing w:after="0" w:line="240" w:lineRule="auto"/>
        <w:jc w:val="center"/>
        <w:rPr>
          <w:rFonts w:ascii="Times New Roman" w:hAnsi="Times New Roman" w:cs="Times New Roman"/>
          <w:b/>
          <w:sz w:val="24"/>
          <w:szCs w:val="24"/>
        </w:rPr>
      </w:pPr>
    </w:p>
    <w:p w14:paraId="7783DDFE" w14:textId="77777777" w:rsidR="001520E9" w:rsidRPr="005708E6" w:rsidRDefault="001520E9" w:rsidP="008C40A7">
      <w:pPr>
        <w:spacing w:after="0" w:line="240" w:lineRule="auto"/>
        <w:jc w:val="center"/>
        <w:rPr>
          <w:rFonts w:ascii="Times New Roman" w:hAnsi="Times New Roman" w:cs="Times New Roman"/>
          <w:b/>
          <w:sz w:val="24"/>
          <w:szCs w:val="24"/>
        </w:rPr>
      </w:pPr>
      <w:bookmarkStart w:id="0" w:name="_GoBack"/>
      <w:bookmarkEnd w:id="0"/>
    </w:p>
    <w:p w14:paraId="4B14D079" w14:textId="77777777" w:rsidR="001434A5" w:rsidRPr="005708E6" w:rsidRDefault="001434A5" w:rsidP="001434A5">
      <w:pPr>
        <w:spacing w:after="0" w:line="240" w:lineRule="auto"/>
        <w:jc w:val="center"/>
        <w:rPr>
          <w:rFonts w:ascii="Times New Roman" w:hAnsi="Times New Roman" w:cs="Times New Roman"/>
          <w:b/>
          <w:sz w:val="24"/>
          <w:szCs w:val="24"/>
        </w:rPr>
      </w:pPr>
      <w:r w:rsidRPr="005708E6">
        <w:rPr>
          <w:rFonts w:ascii="Times New Roman" w:hAnsi="Times New Roman" w:cs="Times New Roman"/>
          <w:b/>
          <w:sz w:val="24"/>
          <w:szCs w:val="24"/>
        </w:rPr>
        <w:t>Licda. Lorena A. Monge Molina</w:t>
      </w:r>
    </w:p>
    <w:p w14:paraId="788E91B6" w14:textId="77777777" w:rsidR="001434A5" w:rsidRPr="005708E6" w:rsidRDefault="001434A5" w:rsidP="000938B4">
      <w:pPr>
        <w:spacing w:after="0" w:line="240" w:lineRule="auto"/>
        <w:jc w:val="center"/>
        <w:rPr>
          <w:rFonts w:ascii="Times New Roman" w:hAnsi="Times New Roman" w:cs="Times New Roman"/>
          <w:b/>
          <w:sz w:val="24"/>
          <w:szCs w:val="24"/>
        </w:rPr>
      </w:pPr>
      <w:r w:rsidRPr="005708E6">
        <w:rPr>
          <w:rFonts w:ascii="Times New Roman" w:hAnsi="Times New Roman" w:cs="Times New Roman"/>
          <w:b/>
          <w:sz w:val="24"/>
          <w:szCs w:val="24"/>
        </w:rPr>
        <w:t>Secretaria</w:t>
      </w:r>
    </w:p>
    <w:sectPr w:rsidR="001434A5" w:rsidRPr="005708E6"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124A5"/>
    <w:rsid w:val="00017847"/>
    <w:rsid w:val="00017A61"/>
    <w:rsid w:val="00025D57"/>
    <w:rsid w:val="00033C8B"/>
    <w:rsid w:val="00034D74"/>
    <w:rsid w:val="00035B82"/>
    <w:rsid w:val="00035C22"/>
    <w:rsid w:val="00041639"/>
    <w:rsid w:val="00041D0D"/>
    <w:rsid w:val="000464EE"/>
    <w:rsid w:val="000506FF"/>
    <w:rsid w:val="00052AFC"/>
    <w:rsid w:val="00057654"/>
    <w:rsid w:val="00064A7D"/>
    <w:rsid w:val="00065FF0"/>
    <w:rsid w:val="00066137"/>
    <w:rsid w:val="000662B3"/>
    <w:rsid w:val="00073555"/>
    <w:rsid w:val="00082D15"/>
    <w:rsid w:val="00083925"/>
    <w:rsid w:val="0009275B"/>
    <w:rsid w:val="000938B4"/>
    <w:rsid w:val="00095B8A"/>
    <w:rsid w:val="0009700C"/>
    <w:rsid w:val="000A41A1"/>
    <w:rsid w:val="000A61B0"/>
    <w:rsid w:val="000C64E9"/>
    <w:rsid w:val="000D643E"/>
    <w:rsid w:val="000E3288"/>
    <w:rsid w:val="000F2577"/>
    <w:rsid w:val="000F286E"/>
    <w:rsid w:val="000F32BD"/>
    <w:rsid w:val="000F7722"/>
    <w:rsid w:val="00106710"/>
    <w:rsid w:val="00111433"/>
    <w:rsid w:val="00111BC9"/>
    <w:rsid w:val="00114ED9"/>
    <w:rsid w:val="00121120"/>
    <w:rsid w:val="00130A99"/>
    <w:rsid w:val="00130DFB"/>
    <w:rsid w:val="001313E2"/>
    <w:rsid w:val="001434A5"/>
    <w:rsid w:val="001520E9"/>
    <w:rsid w:val="00157707"/>
    <w:rsid w:val="001579FC"/>
    <w:rsid w:val="00174056"/>
    <w:rsid w:val="00180153"/>
    <w:rsid w:val="001A5327"/>
    <w:rsid w:val="001B01C0"/>
    <w:rsid w:val="001B0F25"/>
    <w:rsid w:val="001B0F41"/>
    <w:rsid w:val="001B148B"/>
    <w:rsid w:val="001C51BD"/>
    <w:rsid w:val="001C718F"/>
    <w:rsid w:val="001C7266"/>
    <w:rsid w:val="001D1FB9"/>
    <w:rsid w:val="001D725A"/>
    <w:rsid w:val="001E3525"/>
    <w:rsid w:val="001E668A"/>
    <w:rsid w:val="001F45FB"/>
    <w:rsid w:val="00200C9E"/>
    <w:rsid w:val="0020673E"/>
    <w:rsid w:val="00230704"/>
    <w:rsid w:val="002315F1"/>
    <w:rsid w:val="002402D0"/>
    <w:rsid w:val="00240C35"/>
    <w:rsid w:val="002450FB"/>
    <w:rsid w:val="002526F4"/>
    <w:rsid w:val="0025479A"/>
    <w:rsid w:val="0027354D"/>
    <w:rsid w:val="00276874"/>
    <w:rsid w:val="002776DB"/>
    <w:rsid w:val="00283560"/>
    <w:rsid w:val="0029388E"/>
    <w:rsid w:val="00297FEE"/>
    <w:rsid w:val="002A4FD7"/>
    <w:rsid w:val="002A72ED"/>
    <w:rsid w:val="002B32E3"/>
    <w:rsid w:val="002C12A1"/>
    <w:rsid w:val="002C195D"/>
    <w:rsid w:val="002E04C0"/>
    <w:rsid w:val="002E381A"/>
    <w:rsid w:val="002E5761"/>
    <w:rsid w:val="002E5E2C"/>
    <w:rsid w:val="002F1C8B"/>
    <w:rsid w:val="00300F60"/>
    <w:rsid w:val="00304ECA"/>
    <w:rsid w:val="003062DA"/>
    <w:rsid w:val="00306CCE"/>
    <w:rsid w:val="00310626"/>
    <w:rsid w:val="003168DF"/>
    <w:rsid w:val="00327843"/>
    <w:rsid w:val="00331A7B"/>
    <w:rsid w:val="00334830"/>
    <w:rsid w:val="00341EF8"/>
    <w:rsid w:val="003557D0"/>
    <w:rsid w:val="003563AC"/>
    <w:rsid w:val="003620C9"/>
    <w:rsid w:val="00362F8B"/>
    <w:rsid w:val="00366FFF"/>
    <w:rsid w:val="003760F9"/>
    <w:rsid w:val="003779C9"/>
    <w:rsid w:val="00384497"/>
    <w:rsid w:val="003936A9"/>
    <w:rsid w:val="0039427B"/>
    <w:rsid w:val="003A0DAA"/>
    <w:rsid w:val="003B0DBD"/>
    <w:rsid w:val="003B2E32"/>
    <w:rsid w:val="003B5245"/>
    <w:rsid w:val="003B5F21"/>
    <w:rsid w:val="003C3199"/>
    <w:rsid w:val="003D029B"/>
    <w:rsid w:val="003D0558"/>
    <w:rsid w:val="003D64BD"/>
    <w:rsid w:val="003F61C1"/>
    <w:rsid w:val="003F7CE1"/>
    <w:rsid w:val="0040285E"/>
    <w:rsid w:val="004066D4"/>
    <w:rsid w:val="004067DF"/>
    <w:rsid w:val="00421EA1"/>
    <w:rsid w:val="004241EC"/>
    <w:rsid w:val="004251AA"/>
    <w:rsid w:val="00443DE6"/>
    <w:rsid w:val="004501F9"/>
    <w:rsid w:val="004563D6"/>
    <w:rsid w:val="00462A3A"/>
    <w:rsid w:val="00464440"/>
    <w:rsid w:val="00464598"/>
    <w:rsid w:val="00464E35"/>
    <w:rsid w:val="004718D3"/>
    <w:rsid w:val="00481DDA"/>
    <w:rsid w:val="00485533"/>
    <w:rsid w:val="00486C34"/>
    <w:rsid w:val="00491FDE"/>
    <w:rsid w:val="0049447F"/>
    <w:rsid w:val="0049772A"/>
    <w:rsid w:val="004A04F1"/>
    <w:rsid w:val="004A2497"/>
    <w:rsid w:val="004A53E2"/>
    <w:rsid w:val="004B02B0"/>
    <w:rsid w:val="004B2DC1"/>
    <w:rsid w:val="004B6F16"/>
    <w:rsid w:val="004C0FD7"/>
    <w:rsid w:val="004C1256"/>
    <w:rsid w:val="004D556B"/>
    <w:rsid w:val="004D593F"/>
    <w:rsid w:val="004F5D3B"/>
    <w:rsid w:val="00502DC1"/>
    <w:rsid w:val="00510054"/>
    <w:rsid w:val="00510323"/>
    <w:rsid w:val="00512AD7"/>
    <w:rsid w:val="00516B84"/>
    <w:rsid w:val="00523331"/>
    <w:rsid w:val="005249DB"/>
    <w:rsid w:val="00551C03"/>
    <w:rsid w:val="00555D1A"/>
    <w:rsid w:val="00557494"/>
    <w:rsid w:val="00561903"/>
    <w:rsid w:val="0056414C"/>
    <w:rsid w:val="0056758B"/>
    <w:rsid w:val="005708E6"/>
    <w:rsid w:val="00570E00"/>
    <w:rsid w:val="00576731"/>
    <w:rsid w:val="00580B23"/>
    <w:rsid w:val="00596712"/>
    <w:rsid w:val="00597409"/>
    <w:rsid w:val="005A13AB"/>
    <w:rsid w:val="005B4B8C"/>
    <w:rsid w:val="005C3728"/>
    <w:rsid w:val="005C40EB"/>
    <w:rsid w:val="005C4344"/>
    <w:rsid w:val="005C55B5"/>
    <w:rsid w:val="005C5E72"/>
    <w:rsid w:val="005C7B90"/>
    <w:rsid w:val="005D76E2"/>
    <w:rsid w:val="005E7150"/>
    <w:rsid w:val="005F34F1"/>
    <w:rsid w:val="005F4512"/>
    <w:rsid w:val="005F5441"/>
    <w:rsid w:val="005F5E0D"/>
    <w:rsid w:val="005F6AF2"/>
    <w:rsid w:val="00605BF7"/>
    <w:rsid w:val="006102F3"/>
    <w:rsid w:val="00610543"/>
    <w:rsid w:val="00611833"/>
    <w:rsid w:val="00612356"/>
    <w:rsid w:val="00620F13"/>
    <w:rsid w:val="006252C4"/>
    <w:rsid w:val="00635459"/>
    <w:rsid w:val="0064281D"/>
    <w:rsid w:val="00646FA9"/>
    <w:rsid w:val="00647031"/>
    <w:rsid w:val="00652BC6"/>
    <w:rsid w:val="00653DA3"/>
    <w:rsid w:val="00662DEB"/>
    <w:rsid w:val="0067369F"/>
    <w:rsid w:val="00675112"/>
    <w:rsid w:val="00676007"/>
    <w:rsid w:val="00677212"/>
    <w:rsid w:val="00677E91"/>
    <w:rsid w:val="00681E2D"/>
    <w:rsid w:val="006849AA"/>
    <w:rsid w:val="00685268"/>
    <w:rsid w:val="00685E8D"/>
    <w:rsid w:val="006A068C"/>
    <w:rsid w:val="006A11E1"/>
    <w:rsid w:val="006B0CD4"/>
    <w:rsid w:val="006B1982"/>
    <w:rsid w:val="006B5DFE"/>
    <w:rsid w:val="006C690E"/>
    <w:rsid w:val="006D01D2"/>
    <w:rsid w:val="006D4E2D"/>
    <w:rsid w:val="006D5DAC"/>
    <w:rsid w:val="006F21E5"/>
    <w:rsid w:val="006F30F5"/>
    <w:rsid w:val="006F5A78"/>
    <w:rsid w:val="006F656D"/>
    <w:rsid w:val="00716168"/>
    <w:rsid w:val="00722EFE"/>
    <w:rsid w:val="00724BAA"/>
    <w:rsid w:val="007250F6"/>
    <w:rsid w:val="0072631B"/>
    <w:rsid w:val="00732731"/>
    <w:rsid w:val="0074090A"/>
    <w:rsid w:val="00743416"/>
    <w:rsid w:val="007567AD"/>
    <w:rsid w:val="00756F7C"/>
    <w:rsid w:val="0076092D"/>
    <w:rsid w:val="007620C0"/>
    <w:rsid w:val="00762AE2"/>
    <w:rsid w:val="00764FA9"/>
    <w:rsid w:val="00766436"/>
    <w:rsid w:val="0076783F"/>
    <w:rsid w:val="00770960"/>
    <w:rsid w:val="0077171D"/>
    <w:rsid w:val="00771865"/>
    <w:rsid w:val="0077192E"/>
    <w:rsid w:val="00782E2C"/>
    <w:rsid w:val="00783812"/>
    <w:rsid w:val="0078507D"/>
    <w:rsid w:val="00785D1F"/>
    <w:rsid w:val="00791966"/>
    <w:rsid w:val="00793D79"/>
    <w:rsid w:val="007A4779"/>
    <w:rsid w:val="007A5DAC"/>
    <w:rsid w:val="007A69C3"/>
    <w:rsid w:val="007B1172"/>
    <w:rsid w:val="007B428D"/>
    <w:rsid w:val="007C630D"/>
    <w:rsid w:val="007C77F8"/>
    <w:rsid w:val="007D069E"/>
    <w:rsid w:val="007D204A"/>
    <w:rsid w:val="007D73A9"/>
    <w:rsid w:val="007E052E"/>
    <w:rsid w:val="007E2342"/>
    <w:rsid w:val="007F5B8C"/>
    <w:rsid w:val="00801F6F"/>
    <w:rsid w:val="008033EF"/>
    <w:rsid w:val="00817DB1"/>
    <w:rsid w:val="008222F1"/>
    <w:rsid w:val="00822877"/>
    <w:rsid w:val="008270E1"/>
    <w:rsid w:val="00830508"/>
    <w:rsid w:val="008317DF"/>
    <w:rsid w:val="008319EE"/>
    <w:rsid w:val="008429F7"/>
    <w:rsid w:val="0084476C"/>
    <w:rsid w:val="00851180"/>
    <w:rsid w:val="00855ABF"/>
    <w:rsid w:val="00856E54"/>
    <w:rsid w:val="00863D22"/>
    <w:rsid w:val="00874810"/>
    <w:rsid w:val="008752ED"/>
    <w:rsid w:val="00876BDE"/>
    <w:rsid w:val="0088231A"/>
    <w:rsid w:val="0088541C"/>
    <w:rsid w:val="00886A1D"/>
    <w:rsid w:val="00891E62"/>
    <w:rsid w:val="008926C4"/>
    <w:rsid w:val="00893E8E"/>
    <w:rsid w:val="00893EB5"/>
    <w:rsid w:val="008A58E4"/>
    <w:rsid w:val="008A6BD2"/>
    <w:rsid w:val="008A6D89"/>
    <w:rsid w:val="008B54CA"/>
    <w:rsid w:val="008B689E"/>
    <w:rsid w:val="008C0C23"/>
    <w:rsid w:val="008C1596"/>
    <w:rsid w:val="008C2FA3"/>
    <w:rsid w:val="008C40A7"/>
    <w:rsid w:val="008E2E8F"/>
    <w:rsid w:val="008E4A42"/>
    <w:rsid w:val="008E4B7D"/>
    <w:rsid w:val="008E4FC8"/>
    <w:rsid w:val="008F18F3"/>
    <w:rsid w:val="008F4A5A"/>
    <w:rsid w:val="008F589A"/>
    <w:rsid w:val="00907373"/>
    <w:rsid w:val="009139DD"/>
    <w:rsid w:val="00925EB9"/>
    <w:rsid w:val="0092618C"/>
    <w:rsid w:val="00927FC5"/>
    <w:rsid w:val="0094160F"/>
    <w:rsid w:val="00954206"/>
    <w:rsid w:val="00956054"/>
    <w:rsid w:val="009632EB"/>
    <w:rsid w:val="009700DE"/>
    <w:rsid w:val="0097389B"/>
    <w:rsid w:val="009842F3"/>
    <w:rsid w:val="0099035A"/>
    <w:rsid w:val="00994A47"/>
    <w:rsid w:val="009A1062"/>
    <w:rsid w:val="009A2BD9"/>
    <w:rsid w:val="009B6787"/>
    <w:rsid w:val="009B6E0C"/>
    <w:rsid w:val="009D3265"/>
    <w:rsid w:val="009D70AF"/>
    <w:rsid w:val="009D7AD8"/>
    <w:rsid w:val="009E00E7"/>
    <w:rsid w:val="009E356A"/>
    <w:rsid w:val="009E4EB3"/>
    <w:rsid w:val="009E7C14"/>
    <w:rsid w:val="00A049BD"/>
    <w:rsid w:val="00A06E5F"/>
    <w:rsid w:val="00A06E69"/>
    <w:rsid w:val="00A11A7C"/>
    <w:rsid w:val="00A13B05"/>
    <w:rsid w:val="00A1599D"/>
    <w:rsid w:val="00A234BD"/>
    <w:rsid w:val="00A23F48"/>
    <w:rsid w:val="00A241C9"/>
    <w:rsid w:val="00A34E4E"/>
    <w:rsid w:val="00A37E29"/>
    <w:rsid w:val="00A438B8"/>
    <w:rsid w:val="00A679EA"/>
    <w:rsid w:val="00A7013C"/>
    <w:rsid w:val="00A70283"/>
    <w:rsid w:val="00A70AFD"/>
    <w:rsid w:val="00A72E8D"/>
    <w:rsid w:val="00A74520"/>
    <w:rsid w:val="00A75CB1"/>
    <w:rsid w:val="00A7778E"/>
    <w:rsid w:val="00A8106E"/>
    <w:rsid w:val="00A82732"/>
    <w:rsid w:val="00A82941"/>
    <w:rsid w:val="00A92222"/>
    <w:rsid w:val="00A92BA2"/>
    <w:rsid w:val="00A92D0C"/>
    <w:rsid w:val="00AA2197"/>
    <w:rsid w:val="00AA3E58"/>
    <w:rsid w:val="00AA5AE3"/>
    <w:rsid w:val="00AB3106"/>
    <w:rsid w:val="00AC53B6"/>
    <w:rsid w:val="00AD489A"/>
    <w:rsid w:val="00AE13D9"/>
    <w:rsid w:val="00AE179A"/>
    <w:rsid w:val="00AE6DDC"/>
    <w:rsid w:val="00AF35BD"/>
    <w:rsid w:val="00AF737F"/>
    <w:rsid w:val="00B02A73"/>
    <w:rsid w:val="00B03D76"/>
    <w:rsid w:val="00B076D7"/>
    <w:rsid w:val="00B1075A"/>
    <w:rsid w:val="00B13D9F"/>
    <w:rsid w:val="00B16201"/>
    <w:rsid w:val="00B4055D"/>
    <w:rsid w:val="00B42989"/>
    <w:rsid w:val="00B616BF"/>
    <w:rsid w:val="00B63852"/>
    <w:rsid w:val="00B7433A"/>
    <w:rsid w:val="00B76797"/>
    <w:rsid w:val="00B9571D"/>
    <w:rsid w:val="00BA1321"/>
    <w:rsid w:val="00BA3E0D"/>
    <w:rsid w:val="00BA7CF8"/>
    <w:rsid w:val="00BA7D70"/>
    <w:rsid w:val="00BB0634"/>
    <w:rsid w:val="00BB23BF"/>
    <w:rsid w:val="00BC718F"/>
    <w:rsid w:val="00BD24B6"/>
    <w:rsid w:val="00BD2EEC"/>
    <w:rsid w:val="00BD7403"/>
    <w:rsid w:val="00BE0F37"/>
    <w:rsid w:val="00BE1606"/>
    <w:rsid w:val="00C05EC7"/>
    <w:rsid w:val="00C23FE7"/>
    <w:rsid w:val="00C2472C"/>
    <w:rsid w:val="00C35CAC"/>
    <w:rsid w:val="00C76FC3"/>
    <w:rsid w:val="00C85D3F"/>
    <w:rsid w:val="00C95EF5"/>
    <w:rsid w:val="00C97128"/>
    <w:rsid w:val="00CB06AA"/>
    <w:rsid w:val="00CB329C"/>
    <w:rsid w:val="00CB3EB6"/>
    <w:rsid w:val="00CC61AC"/>
    <w:rsid w:val="00CC72FC"/>
    <w:rsid w:val="00CD3BC2"/>
    <w:rsid w:val="00CD7B30"/>
    <w:rsid w:val="00CE4832"/>
    <w:rsid w:val="00CF3C2D"/>
    <w:rsid w:val="00D01ED0"/>
    <w:rsid w:val="00D02484"/>
    <w:rsid w:val="00D1073D"/>
    <w:rsid w:val="00D1168D"/>
    <w:rsid w:val="00D11797"/>
    <w:rsid w:val="00D12AB6"/>
    <w:rsid w:val="00D25647"/>
    <w:rsid w:val="00D2707C"/>
    <w:rsid w:val="00D341B0"/>
    <w:rsid w:val="00D40290"/>
    <w:rsid w:val="00D45C23"/>
    <w:rsid w:val="00D470EF"/>
    <w:rsid w:val="00D52077"/>
    <w:rsid w:val="00D71758"/>
    <w:rsid w:val="00D815FC"/>
    <w:rsid w:val="00D82E0C"/>
    <w:rsid w:val="00D84EC7"/>
    <w:rsid w:val="00D8709C"/>
    <w:rsid w:val="00D96524"/>
    <w:rsid w:val="00DA0341"/>
    <w:rsid w:val="00DA4BAE"/>
    <w:rsid w:val="00DA7BA0"/>
    <w:rsid w:val="00DB3915"/>
    <w:rsid w:val="00DB7CEB"/>
    <w:rsid w:val="00DC1F3D"/>
    <w:rsid w:val="00DC3800"/>
    <w:rsid w:val="00DD2CD9"/>
    <w:rsid w:val="00DD365C"/>
    <w:rsid w:val="00DD4AF5"/>
    <w:rsid w:val="00DD4C30"/>
    <w:rsid w:val="00DE4EE6"/>
    <w:rsid w:val="00DF42CA"/>
    <w:rsid w:val="00DF78BF"/>
    <w:rsid w:val="00E03E35"/>
    <w:rsid w:val="00E07B95"/>
    <w:rsid w:val="00E11306"/>
    <w:rsid w:val="00E131CE"/>
    <w:rsid w:val="00E132CF"/>
    <w:rsid w:val="00E15F38"/>
    <w:rsid w:val="00E16A95"/>
    <w:rsid w:val="00E24351"/>
    <w:rsid w:val="00E278FB"/>
    <w:rsid w:val="00E31FEA"/>
    <w:rsid w:val="00E335E3"/>
    <w:rsid w:val="00E44523"/>
    <w:rsid w:val="00E44952"/>
    <w:rsid w:val="00E53549"/>
    <w:rsid w:val="00E55008"/>
    <w:rsid w:val="00E62360"/>
    <w:rsid w:val="00E65CE5"/>
    <w:rsid w:val="00E67C94"/>
    <w:rsid w:val="00E745CC"/>
    <w:rsid w:val="00E82243"/>
    <w:rsid w:val="00E82662"/>
    <w:rsid w:val="00E85B32"/>
    <w:rsid w:val="00E866CE"/>
    <w:rsid w:val="00E91D78"/>
    <w:rsid w:val="00E95BA8"/>
    <w:rsid w:val="00EA061B"/>
    <w:rsid w:val="00EB20CE"/>
    <w:rsid w:val="00EB3D68"/>
    <w:rsid w:val="00EB74CF"/>
    <w:rsid w:val="00EC04EB"/>
    <w:rsid w:val="00EC3C5A"/>
    <w:rsid w:val="00EC4C39"/>
    <w:rsid w:val="00EC690B"/>
    <w:rsid w:val="00ED5301"/>
    <w:rsid w:val="00EE4ECF"/>
    <w:rsid w:val="00EF17C8"/>
    <w:rsid w:val="00F0141B"/>
    <w:rsid w:val="00F01D08"/>
    <w:rsid w:val="00F11AD1"/>
    <w:rsid w:val="00F1629F"/>
    <w:rsid w:val="00F17E17"/>
    <w:rsid w:val="00F233FE"/>
    <w:rsid w:val="00F254B2"/>
    <w:rsid w:val="00F27067"/>
    <w:rsid w:val="00F278AD"/>
    <w:rsid w:val="00F34776"/>
    <w:rsid w:val="00F3500F"/>
    <w:rsid w:val="00F35DC7"/>
    <w:rsid w:val="00F417B9"/>
    <w:rsid w:val="00F41A1B"/>
    <w:rsid w:val="00F4404A"/>
    <w:rsid w:val="00F467AF"/>
    <w:rsid w:val="00F50B3A"/>
    <w:rsid w:val="00F551AF"/>
    <w:rsid w:val="00F62C6F"/>
    <w:rsid w:val="00F644F7"/>
    <w:rsid w:val="00F678A2"/>
    <w:rsid w:val="00F75477"/>
    <w:rsid w:val="00F87445"/>
    <w:rsid w:val="00F95CAB"/>
    <w:rsid w:val="00F96B00"/>
    <w:rsid w:val="00FA4967"/>
    <w:rsid w:val="00FA5109"/>
    <w:rsid w:val="00FB4EA2"/>
    <w:rsid w:val="00FC6F35"/>
    <w:rsid w:val="00FD3248"/>
    <w:rsid w:val="00FD4D00"/>
    <w:rsid w:val="00FE0988"/>
    <w:rsid w:val="00FE63C9"/>
    <w:rsid w:val="00FE7072"/>
    <w:rsid w:val="00FF22F4"/>
    <w:rsid w:val="00FF4CA9"/>
    <w:rsid w:val="00FF534B"/>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BE3DBCF-F559-430C-B774-595F63DD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24195-CE5E-44A2-BB37-97137B57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TotalTime>
  <Pages>7</Pages>
  <Words>2637</Words>
  <Characters>14506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Directiva</dc:creator>
  <cp:lastModifiedBy>FONAT</cp:lastModifiedBy>
  <cp:revision>231</cp:revision>
  <dcterms:created xsi:type="dcterms:W3CDTF">2013-04-22T16:42:00Z</dcterms:created>
  <dcterms:modified xsi:type="dcterms:W3CDTF">2014-01-08T17:46:00Z</dcterms:modified>
</cp:coreProperties>
</file>