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619F030C"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B95C73">
        <w:rPr>
          <w:rFonts w:ascii="Times New Roman" w:hAnsi="Times New Roman" w:cs="Times New Roman"/>
          <w:b/>
          <w:sz w:val="24"/>
          <w:szCs w:val="24"/>
        </w:rPr>
        <w:t>OCHO</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704DEE">
        <w:rPr>
          <w:rFonts w:ascii="Times New Roman" w:hAnsi="Times New Roman" w:cs="Times New Roman"/>
          <w:b/>
          <w:sz w:val="24"/>
          <w:szCs w:val="24"/>
        </w:rPr>
        <w:t>doce</w:t>
      </w:r>
      <w:r w:rsidR="005A1772">
        <w:rPr>
          <w:rFonts w:ascii="Times New Roman" w:hAnsi="Times New Roman" w:cs="Times New Roman"/>
          <w:b/>
          <w:sz w:val="24"/>
          <w:szCs w:val="24"/>
        </w:rPr>
        <w:t xml:space="preserve"> de marzo</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241577">
        <w:rPr>
          <w:rFonts w:ascii="Times New Roman" w:hAnsi="Times New Roman" w:cs="Times New Roman"/>
          <w:b/>
          <w:sz w:val="24"/>
          <w:szCs w:val="24"/>
        </w:rPr>
        <w:t>catorce</w:t>
      </w:r>
      <w:r w:rsidR="00310626" w:rsidRPr="00310626">
        <w:rPr>
          <w:rFonts w:ascii="Times New Roman" w:hAnsi="Times New Roman" w:cs="Times New Roman"/>
          <w:sz w:val="24"/>
          <w:szCs w:val="24"/>
        </w:rPr>
        <w:t>.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310626">
        <w:rPr>
          <w:rFonts w:ascii="Times New Roman" w:hAnsi="Times New Roman" w:cs="Times New Roman"/>
          <w:sz w:val="24"/>
          <w:szCs w:val="24"/>
        </w:rPr>
        <w:t>,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BC1F1C">
        <w:rPr>
          <w:rFonts w:ascii="Times New Roman" w:hAnsi="Times New Roman" w:cs="Times New Roman"/>
          <w:sz w:val="24"/>
          <w:szCs w:val="24"/>
        </w:rPr>
        <w:t>------------------------</w:t>
      </w:r>
    </w:p>
    <w:p w14:paraId="3783BEFA" w14:textId="5EEEF58D" w:rsidR="00310626" w:rsidRDefault="00D11797" w:rsidP="00310626">
      <w:pPr>
        <w:spacing w:after="0" w:line="360" w:lineRule="auto"/>
        <w:jc w:val="both"/>
        <w:rPr>
          <w:rFonts w:ascii="Times New Roman" w:hAnsi="Times New Roman" w:cs="Times New Roman"/>
          <w:b/>
          <w:sz w:val="24"/>
          <w:szCs w:val="24"/>
        </w:rPr>
      </w:pPr>
      <w:r w:rsidRPr="00F40331">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w:t>
      </w:r>
      <w:r w:rsidR="003056B0" w:rsidRPr="00310626">
        <w:rPr>
          <w:rFonts w:ascii="Times New Roman" w:hAnsi="Times New Roman" w:cs="Times New Roman"/>
          <w:sz w:val="24"/>
          <w:szCs w:val="24"/>
        </w:rPr>
        <w:t>el Licenciado Nelson García</w:t>
      </w:r>
      <w:r w:rsidR="003056B0">
        <w:rPr>
          <w:rFonts w:ascii="Times New Roman" w:hAnsi="Times New Roman" w:cs="Times New Roman"/>
          <w:sz w:val="24"/>
          <w:szCs w:val="24"/>
        </w:rPr>
        <w:t xml:space="preserve"> Rodríguez</w:t>
      </w:r>
      <w:r w:rsidR="003056B0" w:rsidRPr="00310626">
        <w:rPr>
          <w:rFonts w:ascii="Times New Roman" w:hAnsi="Times New Roman" w:cs="Times New Roman"/>
          <w:sz w:val="24"/>
          <w:szCs w:val="24"/>
        </w:rPr>
        <w:t xml:space="preserve">, Presidente; la Doctora </w:t>
      </w:r>
      <w:r w:rsidR="003056B0">
        <w:rPr>
          <w:rFonts w:ascii="Times New Roman" w:hAnsi="Times New Roman" w:cs="Times New Roman"/>
          <w:sz w:val="24"/>
          <w:szCs w:val="24"/>
        </w:rPr>
        <w:t xml:space="preserve">Ana </w:t>
      </w:r>
      <w:r w:rsidR="003056B0" w:rsidRPr="00310626">
        <w:rPr>
          <w:rFonts w:ascii="Times New Roman" w:hAnsi="Times New Roman" w:cs="Times New Roman"/>
          <w:sz w:val="24"/>
          <w:szCs w:val="24"/>
        </w:rPr>
        <w:t xml:space="preserve">Beatriz Martínez de Quintanilla, Delegada </w:t>
      </w:r>
      <w:r w:rsidR="003056B0">
        <w:rPr>
          <w:rFonts w:ascii="Times New Roman" w:hAnsi="Times New Roman" w:cs="Times New Roman"/>
          <w:sz w:val="24"/>
          <w:szCs w:val="24"/>
        </w:rPr>
        <w:t xml:space="preserve">Propietaria </w:t>
      </w:r>
      <w:r w:rsidR="003056B0" w:rsidRPr="00310626">
        <w:rPr>
          <w:rFonts w:ascii="Times New Roman" w:hAnsi="Times New Roman" w:cs="Times New Roman"/>
          <w:sz w:val="24"/>
          <w:szCs w:val="24"/>
        </w:rPr>
        <w:t xml:space="preserve">del Ministerio de Salud; el Licenciado Pablo </w:t>
      </w:r>
      <w:r w:rsidR="003056B0">
        <w:rPr>
          <w:rFonts w:ascii="Times New Roman" w:hAnsi="Times New Roman" w:cs="Times New Roman"/>
          <w:sz w:val="24"/>
          <w:szCs w:val="24"/>
        </w:rPr>
        <w:t xml:space="preserve">José </w:t>
      </w:r>
      <w:r w:rsidR="003056B0" w:rsidRPr="00310626">
        <w:rPr>
          <w:rFonts w:ascii="Times New Roman" w:hAnsi="Times New Roman" w:cs="Times New Roman"/>
          <w:sz w:val="24"/>
          <w:szCs w:val="24"/>
        </w:rPr>
        <w:t>Zelaya</w:t>
      </w:r>
      <w:r w:rsidR="003056B0">
        <w:rPr>
          <w:rFonts w:ascii="Times New Roman" w:hAnsi="Times New Roman" w:cs="Times New Roman"/>
          <w:sz w:val="24"/>
          <w:szCs w:val="24"/>
        </w:rPr>
        <w:t xml:space="preserve"> Meléndez</w:t>
      </w:r>
      <w:r w:rsidR="003056B0" w:rsidRPr="00310626">
        <w:rPr>
          <w:rFonts w:ascii="Times New Roman" w:hAnsi="Times New Roman" w:cs="Times New Roman"/>
          <w:sz w:val="24"/>
          <w:szCs w:val="24"/>
        </w:rPr>
        <w:t>, Delegado</w:t>
      </w:r>
      <w:r w:rsidR="003056B0">
        <w:rPr>
          <w:rFonts w:ascii="Times New Roman" w:hAnsi="Times New Roman" w:cs="Times New Roman"/>
          <w:sz w:val="24"/>
          <w:szCs w:val="24"/>
        </w:rPr>
        <w:t xml:space="preserve"> Propietario del Banco </w:t>
      </w:r>
      <w:r w:rsidR="003056B0" w:rsidRPr="00310626">
        <w:rPr>
          <w:rFonts w:ascii="Times New Roman" w:hAnsi="Times New Roman" w:cs="Times New Roman"/>
          <w:sz w:val="24"/>
          <w:szCs w:val="24"/>
        </w:rPr>
        <w:t>de Desarrollo de El Salvador</w:t>
      </w:r>
      <w:r w:rsidR="00BC1F1C">
        <w:rPr>
          <w:rFonts w:ascii="Times New Roman" w:hAnsi="Times New Roman" w:cs="Times New Roman"/>
          <w:sz w:val="24"/>
          <w:szCs w:val="24"/>
        </w:rPr>
        <w:t>; el</w:t>
      </w:r>
      <w:r w:rsidR="00BC1F1C" w:rsidRPr="00310626">
        <w:rPr>
          <w:rFonts w:ascii="Times New Roman" w:hAnsi="Times New Roman" w:cs="Times New Roman"/>
          <w:sz w:val="24"/>
          <w:szCs w:val="24"/>
        </w:rPr>
        <w:t xml:space="preserve"> </w:t>
      </w:r>
      <w:r w:rsidR="00BC1F1C">
        <w:rPr>
          <w:rFonts w:ascii="Times New Roman" w:hAnsi="Times New Roman" w:cs="Times New Roman"/>
          <w:sz w:val="24"/>
          <w:szCs w:val="24"/>
        </w:rPr>
        <w:t>Comisionado</w:t>
      </w:r>
      <w:r w:rsidR="00BC1F1C" w:rsidRPr="00310626">
        <w:rPr>
          <w:rFonts w:ascii="Times New Roman" w:hAnsi="Times New Roman" w:cs="Times New Roman"/>
          <w:sz w:val="24"/>
          <w:szCs w:val="24"/>
        </w:rPr>
        <w:t xml:space="preserve"> César Flores Murillo</w:t>
      </w:r>
      <w:r w:rsidR="00BC1F1C">
        <w:rPr>
          <w:rFonts w:ascii="Times New Roman" w:hAnsi="Times New Roman" w:cs="Times New Roman"/>
          <w:sz w:val="24"/>
          <w:szCs w:val="24"/>
        </w:rPr>
        <w:t>, Delegado Propietario de la Subd</w:t>
      </w:r>
      <w:r w:rsidR="00BC1F1C" w:rsidRPr="00310626">
        <w:rPr>
          <w:rFonts w:ascii="Times New Roman" w:hAnsi="Times New Roman" w:cs="Times New Roman"/>
          <w:sz w:val="24"/>
          <w:szCs w:val="24"/>
        </w:rPr>
        <w:t>irección de Tránsito de la Policía Nacional Civil</w:t>
      </w:r>
      <w:r w:rsidR="008527D6">
        <w:rPr>
          <w:rFonts w:ascii="Times New Roman" w:hAnsi="Times New Roman" w:cs="Times New Roman"/>
          <w:sz w:val="24"/>
          <w:szCs w:val="24"/>
        </w:rPr>
        <w:t xml:space="preserve"> y el Licenciado Álvaro Renato Huezo, Director Ejecutivo</w:t>
      </w:r>
      <w:r w:rsidR="00DC5074">
        <w:rPr>
          <w:rFonts w:ascii="Times New Roman" w:hAnsi="Times New Roman" w:cs="Times New Roman"/>
          <w:sz w:val="24"/>
          <w:szCs w:val="24"/>
        </w:rPr>
        <w:t xml:space="preserve">. </w:t>
      </w:r>
      <w:r w:rsidR="00273A87">
        <w:rPr>
          <w:rFonts w:ascii="Times New Roman" w:hAnsi="Times New Roman" w:cs="Times New Roman"/>
          <w:sz w:val="24"/>
          <w:szCs w:val="24"/>
        </w:rPr>
        <w:t>--</w:t>
      </w:r>
      <w:r w:rsidR="00C17F19">
        <w:rPr>
          <w:rFonts w:ascii="Times New Roman" w:hAnsi="Times New Roman" w:cs="Times New Roman"/>
          <w:sz w:val="24"/>
          <w:szCs w:val="24"/>
        </w:rPr>
        <w:t>----------------------</w:t>
      </w:r>
      <w:r w:rsidR="008527D6">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2149996C"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Pr>
          <w:rFonts w:ascii="Times New Roman" w:hAnsi="Times New Roman" w:cs="Times New Roman"/>
          <w:sz w:val="24"/>
          <w:szCs w:val="24"/>
        </w:rPr>
        <w:t>-----------------</w:t>
      </w:r>
    </w:p>
    <w:p w14:paraId="039C5355" w14:textId="2DE976B6" w:rsidR="00486D35" w:rsidRPr="00833F40" w:rsidRDefault="00E44952" w:rsidP="00414B37">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Presidente </w:t>
      </w:r>
      <w:r w:rsidR="00273A87" w:rsidRPr="00310626">
        <w:rPr>
          <w:rFonts w:ascii="Times New Roman" w:hAnsi="Times New Roman" w:cs="Times New Roman"/>
          <w:sz w:val="24"/>
          <w:szCs w:val="24"/>
        </w:rPr>
        <w:t>expone la a</w:t>
      </w:r>
      <w:r w:rsidR="00273A87">
        <w:rPr>
          <w:rFonts w:ascii="Times New Roman" w:hAnsi="Times New Roman" w:cs="Times New Roman"/>
          <w:sz w:val="24"/>
          <w:szCs w:val="24"/>
        </w:rPr>
        <w:t xml:space="preserve">genda a desarrollar y una vez realizado lo anterior, somete a consideración de los miembros presentes la aprobación de la agenda expuesta, siendo ésta </w:t>
      </w:r>
      <w:r w:rsidR="00F1121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sidR="009F13F9">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3D2F5C">
        <w:rPr>
          <w:rFonts w:ascii="Times New Roman" w:hAnsi="Times New Roman"/>
          <w:b/>
          <w:sz w:val="24"/>
          <w:szCs w:val="24"/>
        </w:rPr>
        <w:t xml:space="preserve"> </w:t>
      </w:r>
      <w:r w:rsidR="00833F40" w:rsidRPr="00833F40">
        <w:rPr>
          <w:rFonts w:ascii="Times New Roman" w:hAnsi="Times New Roman"/>
          <w:sz w:val="24"/>
          <w:szCs w:val="24"/>
        </w:rPr>
        <w:t xml:space="preserve">Presentación por parte de la Dirección Ejecutiva </w:t>
      </w:r>
      <w:r w:rsidR="0007666F" w:rsidRPr="0007666F">
        <w:rPr>
          <w:rFonts w:ascii="Times New Roman" w:hAnsi="Times New Roman"/>
          <w:sz w:val="24"/>
          <w:szCs w:val="24"/>
        </w:rPr>
        <w:t>del Proyecto de Normas Técnicas de Control Interno Específicas del FONAT</w:t>
      </w:r>
      <w:r w:rsidR="00764AF4">
        <w:rPr>
          <w:rFonts w:ascii="Times New Roman" w:hAnsi="Times New Roman"/>
          <w:sz w:val="24"/>
          <w:szCs w:val="24"/>
        </w:rPr>
        <w:t xml:space="preserve"> con sus respectivas modificaciones</w:t>
      </w:r>
      <w:r w:rsidR="00360E7C">
        <w:rPr>
          <w:rFonts w:ascii="Times New Roman" w:hAnsi="Times New Roman"/>
          <w:sz w:val="24"/>
          <w:szCs w:val="24"/>
        </w:rPr>
        <w:t>,</w:t>
      </w:r>
      <w:r w:rsidR="0007666F" w:rsidRPr="0007666F">
        <w:rPr>
          <w:rFonts w:ascii="Times New Roman" w:hAnsi="Times New Roman" w:cs="Times New Roman"/>
          <w:sz w:val="24"/>
          <w:szCs w:val="24"/>
        </w:rPr>
        <w:t xml:space="preserve"> para </w:t>
      </w:r>
      <w:r w:rsidR="009C61F0">
        <w:rPr>
          <w:rFonts w:ascii="Times New Roman" w:hAnsi="Times New Roman" w:cs="Times New Roman"/>
          <w:sz w:val="24"/>
          <w:szCs w:val="24"/>
        </w:rPr>
        <w:t>los</w:t>
      </w:r>
      <w:r w:rsidR="0007666F" w:rsidRPr="0007666F">
        <w:rPr>
          <w:rFonts w:ascii="Times New Roman" w:hAnsi="Times New Roman" w:cs="Times New Roman"/>
          <w:sz w:val="24"/>
          <w:szCs w:val="24"/>
        </w:rPr>
        <w:t xml:space="preserve"> efectos que se estimen pertinentes</w:t>
      </w:r>
      <w:r w:rsidR="005C717E">
        <w:rPr>
          <w:rFonts w:ascii="Times New Roman" w:hAnsi="Times New Roman" w:cs="Times New Roman"/>
          <w:sz w:val="24"/>
          <w:szCs w:val="24"/>
        </w:rPr>
        <w:t>.</w:t>
      </w:r>
      <w:r w:rsidR="00AF76C6">
        <w:rPr>
          <w:rFonts w:ascii="Times New Roman" w:hAnsi="Times New Roman" w:cs="Times New Roman"/>
          <w:sz w:val="24"/>
          <w:szCs w:val="24"/>
        </w:rPr>
        <w:t xml:space="preserve"> </w:t>
      </w:r>
      <w:r w:rsidR="00AF76C6">
        <w:rPr>
          <w:rFonts w:ascii="Times New Roman" w:hAnsi="Times New Roman" w:cs="Times New Roman"/>
          <w:b/>
          <w:sz w:val="24"/>
          <w:szCs w:val="24"/>
        </w:rPr>
        <w:t xml:space="preserve">4. </w:t>
      </w:r>
      <w:r w:rsidR="00AF76C6">
        <w:rPr>
          <w:rFonts w:ascii="Times New Roman" w:hAnsi="Times New Roman" w:cs="Times New Roman"/>
          <w:sz w:val="24"/>
          <w:szCs w:val="24"/>
        </w:rPr>
        <w:t xml:space="preserve">Informes: </w:t>
      </w:r>
      <w:r w:rsidR="00AF76C6">
        <w:rPr>
          <w:rFonts w:ascii="Times New Roman" w:hAnsi="Times New Roman" w:cs="Times New Roman"/>
          <w:b/>
          <w:sz w:val="24"/>
          <w:szCs w:val="24"/>
        </w:rPr>
        <w:t xml:space="preserve">4.1. </w:t>
      </w:r>
      <w:r w:rsidR="00AF76C6">
        <w:rPr>
          <w:rFonts w:ascii="Times New Roman" w:hAnsi="Times New Roman" w:cs="Times New Roman"/>
          <w:sz w:val="24"/>
          <w:szCs w:val="24"/>
        </w:rPr>
        <w:t>Informe por</w:t>
      </w:r>
      <w:r w:rsidR="005C36A9">
        <w:rPr>
          <w:rFonts w:ascii="Times New Roman" w:hAnsi="Times New Roman" w:cs="Times New Roman"/>
          <w:sz w:val="24"/>
          <w:szCs w:val="24"/>
        </w:rPr>
        <w:t xml:space="preserve"> parte de la Dirección Ejecutiva</w:t>
      </w:r>
      <w:r w:rsidR="00056D23">
        <w:rPr>
          <w:rFonts w:ascii="Times New Roman" w:hAnsi="Times New Roman" w:cs="Times New Roman"/>
          <w:sz w:val="24"/>
          <w:szCs w:val="24"/>
        </w:rPr>
        <w:t xml:space="preserve"> sobre </w:t>
      </w:r>
      <w:r w:rsidR="00332E2E">
        <w:rPr>
          <w:rFonts w:ascii="Times New Roman" w:hAnsi="Times New Roman" w:cs="Times New Roman"/>
          <w:sz w:val="24"/>
          <w:szCs w:val="24"/>
        </w:rPr>
        <w:t>las renuncias presentadas por el personal de la Institución</w:t>
      </w:r>
      <w:r w:rsidR="00056D23">
        <w:rPr>
          <w:rFonts w:ascii="Times New Roman" w:hAnsi="Times New Roman" w:cs="Times New Roman"/>
          <w:sz w:val="24"/>
          <w:szCs w:val="24"/>
        </w:rPr>
        <w:t>.</w:t>
      </w:r>
      <w:r w:rsidR="000524DD">
        <w:rPr>
          <w:rFonts w:ascii="Times New Roman" w:hAnsi="Times New Roman" w:cs="Times New Roman"/>
          <w:sz w:val="24"/>
          <w:szCs w:val="24"/>
        </w:rPr>
        <w:t xml:space="preserve"> </w:t>
      </w:r>
      <w:r w:rsidR="00713991">
        <w:rPr>
          <w:rFonts w:ascii="Times New Roman" w:hAnsi="Times New Roman" w:cs="Times New Roman"/>
          <w:b/>
          <w:sz w:val="24"/>
          <w:szCs w:val="24"/>
        </w:rPr>
        <w:t>5</w:t>
      </w:r>
      <w:r w:rsidR="00F67741">
        <w:rPr>
          <w:rFonts w:ascii="Times New Roman" w:hAnsi="Times New Roman" w:cs="Times New Roman"/>
          <w:b/>
          <w:sz w:val="24"/>
          <w:szCs w:val="24"/>
        </w:rPr>
        <w:t>.</w:t>
      </w:r>
      <w:r w:rsidR="00056D23">
        <w:rPr>
          <w:rFonts w:ascii="Times New Roman" w:hAnsi="Times New Roman" w:cs="Times New Roman"/>
          <w:b/>
          <w:sz w:val="24"/>
          <w:szCs w:val="24"/>
        </w:rPr>
        <w:t xml:space="preserve"> </w:t>
      </w:r>
      <w:r w:rsidR="000524DD" w:rsidRPr="000524DD">
        <w:rPr>
          <w:rFonts w:ascii="Times New Roman" w:hAnsi="Times New Roman" w:cs="Times New Roman"/>
          <w:sz w:val="24"/>
          <w:szCs w:val="24"/>
        </w:rPr>
        <w:t xml:space="preserve">Presentaciones por parte de la Gerencia Legal sobre </w:t>
      </w:r>
      <w:r w:rsidR="000524DD" w:rsidRPr="000524DD">
        <w:rPr>
          <w:rFonts w:ascii="Times New Roman" w:hAnsi="Times New Roman"/>
          <w:sz w:val="24"/>
          <w:szCs w:val="24"/>
        </w:rPr>
        <w:t>la nueva propuesta que ha sido elaborada con relación a la reforma a la</w:t>
      </w:r>
      <w:r w:rsidR="000524DD" w:rsidRPr="000524DD">
        <w:rPr>
          <w:rFonts w:ascii="Times New Roman" w:hAnsi="Times New Roman" w:cs="Times New Roman"/>
          <w:sz w:val="24"/>
          <w:szCs w:val="24"/>
        </w:rPr>
        <w:t xml:space="preserve"> Ley de Transporte Terrestre, Tránsito y Seguridad Vial, así como sobre los anteproyectos de reforma a la Ley de Derechos Fiscales para la Circulación de Vehículos y a la Ley de Transporte Terre</w:t>
      </w:r>
      <w:r w:rsidR="00A51996">
        <w:rPr>
          <w:rFonts w:ascii="Times New Roman" w:hAnsi="Times New Roman" w:cs="Times New Roman"/>
          <w:sz w:val="24"/>
          <w:szCs w:val="24"/>
        </w:rPr>
        <w:t>stre, Tránsito y Seguridad Vial,</w:t>
      </w:r>
      <w:r w:rsidR="000524DD" w:rsidRPr="000524DD">
        <w:rPr>
          <w:rFonts w:ascii="Times New Roman" w:hAnsi="Times New Roman" w:cs="Times New Roman"/>
          <w:sz w:val="24"/>
          <w:szCs w:val="24"/>
        </w:rPr>
        <w:t xml:space="preserve"> </w:t>
      </w:r>
      <w:r w:rsidR="000524DD" w:rsidRPr="000524DD">
        <w:rPr>
          <w:rFonts w:ascii="Times New Roman" w:hAnsi="Times New Roman" w:cs="Times New Roman"/>
          <w:sz w:val="24"/>
          <w:szCs w:val="24"/>
        </w:rPr>
        <w:lastRenderedPageBreak/>
        <w:t>para los efectos que se estimen pertinentes</w:t>
      </w:r>
      <w:r w:rsidR="00F67741">
        <w:rPr>
          <w:rFonts w:ascii="Times New Roman" w:hAnsi="Times New Roman" w:cs="Times New Roman"/>
          <w:b/>
          <w:sz w:val="24"/>
          <w:szCs w:val="24"/>
        </w:rPr>
        <w:t xml:space="preserve"> </w:t>
      </w:r>
      <w:r w:rsidR="00091126" w:rsidRPr="00091126">
        <w:rPr>
          <w:rFonts w:ascii="Times New Roman" w:hAnsi="Times New Roman" w:cs="Times New Roman"/>
          <w:b/>
          <w:sz w:val="24"/>
          <w:szCs w:val="24"/>
        </w:rPr>
        <w:t>6.</w:t>
      </w:r>
      <w:r w:rsidR="00091126">
        <w:rPr>
          <w:rFonts w:ascii="Times New Roman" w:hAnsi="Times New Roman" w:cs="Times New Roman"/>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F67741">
        <w:rPr>
          <w:rFonts w:ascii="Times New Roman" w:hAnsi="Times New Roman" w:cs="Times New Roman"/>
          <w:sz w:val="24"/>
          <w:szCs w:val="24"/>
        </w:rPr>
        <w:t>----</w:t>
      </w:r>
      <w:r w:rsidR="0060088A">
        <w:rPr>
          <w:rFonts w:ascii="Times New Roman" w:hAnsi="Times New Roman" w:cs="Times New Roman"/>
          <w:sz w:val="24"/>
          <w:szCs w:val="24"/>
        </w:rPr>
        <w:t>--</w:t>
      </w:r>
      <w:r w:rsidR="00BB59E8">
        <w:rPr>
          <w:rFonts w:ascii="Times New Roman" w:hAnsi="Times New Roman" w:cs="Times New Roman"/>
          <w:sz w:val="24"/>
          <w:szCs w:val="24"/>
        </w:rPr>
        <w:t>------</w:t>
      </w:r>
      <w:r w:rsidR="00FF67A5">
        <w:rPr>
          <w:rFonts w:ascii="Times New Roman" w:hAnsi="Times New Roman" w:cs="Times New Roman"/>
          <w:sz w:val="24"/>
          <w:szCs w:val="24"/>
        </w:rPr>
        <w:t>-------------</w:t>
      </w:r>
      <w:r w:rsidR="000524DD">
        <w:rPr>
          <w:rFonts w:ascii="Times New Roman" w:hAnsi="Times New Roman" w:cs="Times New Roman"/>
          <w:sz w:val="24"/>
          <w:szCs w:val="24"/>
        </w:rPr>
        <w:t>--------------------</w:t>
      </w:r>
      <w:r w:rsidR="00486D35">
        <w:rPr>
          <w:rFonts w:ascii="Times New Roman" w:hAnsi="Times New Roman"/>
          <w:b/>
          <w:sz w:val="24"/>
          <w:szCs w:val="24"/>
        </w:rPr>
        <w:t>3</w:t>
      </w:r>
      <w:r w:rsidR="00486D35" w:rsidRPr="001D1FB9">
        <w:rPr>
          <w:rFonts w:ascii="Times New Roman" w:hAnsi="Times New Roman"/>
          <w:b/>
          <w:sz w:val="24"/>
          <w:szCs w:val="24"/>
        </w:rPr>
        <w:t>.</w:t>
      </w:r>
      <w:r w:rsidR="00486D35">
        <w:rPr>
          <w:rFonts w:ascii="Times New Roman" w:hAnsi="Times New Roman"/>
          <w:b/>
          <w:sz w:val="24"/>
          <w:szCs w:val="24"/>
        </w:rPr>
        <w:t xml:space="preserve"> </w:t>
      </w:r>
      <w:r w:rsidR="0060088A" w:rsidRPr="0060088A">
        <w:rPr>
          <w:rFonts w:ascii="Times New Roman" w:hAnsi="Times New Roman"/>
          <w:b/>
          <w:sz w:val="24"/>
          <w:szCs w:val="24"/>
        </w:rPr>
        <w:t>Presentación por parte de la Dirección Ejecutiva del Proyecto de Normas Técnicas de Control Interno Específicas del FONAT con sus respectivas modificaciones,</w:t>
      </w:r>
      <w:r w:rsidR="0060088A" w:rsidRPr="0060088A">
        <w:rPr>
          <w:rFonts w:ascii="Times New Roman" w:hAnsi="Times New Roman" w:cs="Times New Roman"/>
          <w:b/>
          <w:sz w:val="24"/>
          <w:szCs w:val="24"/>
        </w:rPr>
        <w:t xml:space="preserve"> para los efectos que se estimen pertinentes</w:t>
      </w:r>
      <w:r w:rsidR="00365E8A" w:rsidRPr="00365E8A">
        <w:rPr>
          <w:rFonts w:ascii="Times New Roman" w:hAnsi="Times New Roman"/>
          <w:b/>
          <w:sz w:val="24"/>
          <w:szCs w:val="24"/>
        </w:rPr>
        <w:t>.</w:t>
      </w:r>
      <w:r w:rsidR="00833F40">
        <w:rPr>
          <w:rFonts w:ascii="Times New Roman" w:hAnsi="Times New Roman"/>
          <w:b/>
          <w:sz w:val="24"/>
          <w:szCs w:val="24"/>
        </w:rPr>
        <w:t xml:space="preserve"> </w:t>
      </w:r>
      <w:r w:rsidR="00833F40">
        <w:rPr>
          <w:rFonts w:ascii="Times New Roman" w:hAnsi="Times New Roman"/>
          <w:sz w:val="24"/>
          <w:szCs w:val="24"/>
        </w:rPr>
        <w:t>---------</w:t>
      </w:r>
      <w:r w:rsidR="00365E8A">
        <w:rPr>
          <w:rFonts w:ascii="Times New Roman" w:hAnsi="Times New Roman"/>
          <w:sz w:val="24"/>
          <w:szCs w:val="24"/>
        </w:rPr>
        <w:t>-------</w:t>
      </w:r>
      <w:r w:rsidR="00E36EC9">
        <w:rPr>
          <w:rFonts w:ascii="Times New Roman" w:hAnsi="Times New Roman"/>
          <w:sz w:val="24"/>
          <w:szCs w:val="24"/>
        </w:rPr>
        <w:t>---------------------------------------------</w:t>
      </w:r>
    </w:p>
    <w:p w14:paraId="53DF8286" w14:textId="7F1BFDC4" w:rsidR="008A6A19" w:rsidRDefault="00D74A19" w:rsidP="00A94D74">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Álvaro Renato Huezo, Director Ejecutivo, </w:t>
      </w:r>
      <w:r w:rsidR="00AD4262">
        <w:rPr>
          <w:rFonts w:ascii="Times New Roman" w:hAnsi="Times New Roman"/>
          <w:sz w:val="24"/>
          <w:szCs w:val="24"/>
        </w:rPr>
        <w:t xml:space="preserve">quien en seguimiento del acuerdo tomado en la sesión </w:t>
      </w:r>
      <w:r w:rsidR="005C1C92">
        <w:rPr>
          <w:rFonts w:ascii="Times New Roman" w:hAnsi="Times New Roman"/>
          <w:sz w:val="24"/>
          <w:szCs w:val="24"/>
        </w:rPr>
        <w:t xml:space="preserve">ordinaria </w:t>
      </w:r>
      <w:r w:rsidR="00AD4262">
        <w:rPr>
          <w:rFonts w:ascii="Times New Roman" w:hAnsi="Times New Roman"/>
          <w:sz w:val="24"/>
          <w:szCs w:val="24"/>
        </w:rPr>
        <w:t xml:space="preserve">realizada el día </w:t>
      </w:r>
      <w:r w:rsidR="003A1866">
        <w:rPr>
          <w:rFonts w:ascii="Times New Roman" w:hAnsi="Times New Roman"/>
          <w:sz w:val="24"/>
          <w:szCs w:val="24"/>
        </w:rPr>
        <w:t>cinc</w:t>
      </w:r>
      <w:r w:rsidR="00706333">
        <w:rPr>
          <w:rFonts w:ascii="Times New Roman" w:hAnsi="Times New Roman"/>
          <w:sz w:val="24"/>
          <w:szCs w:val="24"/>
        </w:rPr>
        <w:t>o de marzo del año dos mil catorce</w:t>
      </w:r>
      <w:r w:rsidR="003A1866">
        <w:rPr>
          <w:rFonts w:ascii="Times New Roman" w:hAnsi="Times New Roman"/>
          <w:sz w:val="24"/>
          <w:szCs w:val="24"/>
        </w:rPr>
        <w:t xml:space="preserve">, procede a presentar al pleno </w:t>
      </w:r>
      <w:r w:rsidR="003A1866" w:rsidRPr="003A1866">
        <w:rPr>
          <w:rFonts w:ascii="Times New Roman" w:hAnsi="Times New Roman"/>
          <w:sz w:val="24"/>
          <w:szCs w:val="24"/>
        </w:rPr>
        <w:t>el Proyecto de Normas Técnicas de Control Interno Específicas del FONAT con sus respectivas modificaciones,</w:t>
      </w:r>
      <w:r w:rsidR="003A1866" w:rsidRPr="003A1866">
        <w:rPr>
          <w:rFonts w:ascii="Times New Roman" w:hAnsi="Times New Roman" w:cs="Times New Roman"/>
          <w:sz w:val="24"/>
          <w:szCs w:val="24"/>
        </w:rPr>
        <w:t xml:space="preserve"> para los efectos que se estimen pertinentes</w:t>
      </w:r>
      <w:r w:rsidR="009E546F">
        <w:rPr>
          <w:rFonts w:ascii="Times New Roman" w:hAnsi="Times New Roman" w:cs="Times New Roman"/>
          <w:sz w:val="24"/>
          <w:szCs w:val="24"/>
        </w:rPr>
        <w:t>.</w:t>
      </w:r>
      <w:r w:rsidR="0025609C">
        <w:rPr>
          <w:rFonts w:ascii="Times New Roman" w:hAnsi="Times New Roman" w:cs="Times New Roman"/>
          <w:sz w:val="24"/>
          <w:szCs w:val="24"/>
        </w:rPr>
        <w:t xml:space="preserve"> </w:t>
      </w:r>
      <w:r w:rsidR="008B38F8">
        <w:rPr>
          <w:rFonts w:ascii="Times New Roman" w:hAnsi="Times New Roman" w:cs="Times New Roman"/>
          <w:sz w:val="24"/>
          <w:szCs w:val="24"/>
        </w:rPr>
        <w:t>Verificado lo descrito, los miembros presentes proced</w:t>
      </w:r>
      <w:r w:rsidR="00286BA2">
        <w:rPr>
          <w:rFonts w:ascii="Times New Roman" w:hAnsi="Times New Roman" w:cs="Times New Roman"/>
          <w:sz w:val="24"/>
          <w:szCs w:val="24"/>
        </w:rPr>
        <w:t>en a realizar</w:t>
      </w:r>
      <w:r w:rsidR="00151CA1">
        <w:rPr>
          <w:rFonts w:ascii="Times New Roman" w:hAnsi="Times New Roman" w:cs="Times New Roman"/>
          <w:sz w:val="24"/>
          <w:szCs w:val="24"/>
        </w:rPr>
        <w:t xml:space="preserve"> </w:t>
      </w:r>
      <w:r w:rsidR="00A27CCF">
        <w:rPr>
          <w:rFonts w:ascii="Times New Roman" w:hAnsi="Times New Roman" w:cs="Times New Roman"/>
          <w:sz w:val="24"/>
          <w:szCs w:val="24"/>
        </w:rPr>
        <w:t>las observaciones</w:t>
      </w:r>
      <w:r w:rsidR="00151CA1">
        <w:rPr>
          <w:rFonts w:ascii="Times New Roman" w:hAnsi="Times New Roman" w:cs="Times New Roman"/>
          <w:sz w:val="24"/>
          <w:szCs w:val="24"/>
        </w:rPr>
        <w:t xml:space="preserve"> correspondientes</w:t>
      </w:r>
      <w:r w:rsidR="008B38F8">
        <w:rPr>
          <w:rFonts w:ascii="Times New Roman" w:hAnsi="Times New Roman" w:cs="Times New Roman"/>
          <w:sz w:val="24"/>
          <w:szCs w:val="24"/>
        </w:rPr>
        <w:t xml:space="preserve"> al Proyecto presentado</w:t>
      </w:r>
      <w:r w:rsidR="00151CA1">
        <w:rPr>
          <w:rFonts w:ascii="Times New Roman" w:hAnsi="Times New Roman" w:cs="Times New Roman"/>
          <w:sz w:val="24"/>
          <w:szCs w:val="24"/>
        </w:rPr>
        <w:t xml:space="preserve">, instruyendo al Director Ejecutivo </w:t>
      </w:r>
      <w:r w:rsidR="00964C91">
        <w:rPr>
          <w:rFonts w:ascii="Times New Roman" w:hAnsi="Times New Roman" w:cs="Times New Roman"/>
          <w:sz w:val="24"/>
          <w:szCs w:val="24"/>
        </w:rPr>
        <w:t>para que a la brevedad posible presente nuevamente el Proyecto referido, con la incorporación de las observaciones</w:t>
      </w:r>
      <w:r w:rsidR="00A94D74">
        <w:rPr>
          <w:rFonts w:ascii="Times New Roman" w:hAnsi="Times New Roman" w:cs="Times New Roman"/>
          <w:sz w:val="24"/>
          <w:szCs w:val="24"/>
        </w:rPr>
        <w:t xml:space="preserve"> que han sido </w:t>
      </w:r>
      <w:r w:rsidR="00286BA2">
        <w:rPr>
          <w:rFonts w:ascii="Times New Roman" w:hAnsi="Times New Roman" w:cs="Times New Roman"/>
          <w:sz w:val="24"/>
          <w:szCs w:val="24"/>
        </w:rPr>
        <w:t>efectuadas</w:t>
      </w:r>
      <w:r w:rsidR="00DA54C6">
        <w:rPr>
          <w:rFonts w:ascii="Times New Roman" w:hAnsi="Times New Roman" w:cs="Times New Roman"/>
          <w:sz w:val="24"/>
          <w:szCs w:val="24"/>
        </w:rPr>
        <w:t>,</w:t>
      </w:r>
      <w:r w:rsidR="00A94D74">
        <w:rPr>
          <w:rFonts w:ascii="Times New Roman" w:hAnsi="Times New Roman" w:cs="Times New Roman"/>
          <w:sz w:val="24"/>
          <w:szCs w:val="24"/>
        </w:rPr>
        <w:t xml:space="preserve"> para los efectos que se estimen pertinentes. </w:t>
      </w:r>
      <w:r w:rsidR="00286BA2">
        <w:rPr>
          <w:rFonts w:ascii="Times New Roman" w:hAnsi="Times New Roman"/>
          <w:sz w:val="24"/>
          <w:szCs w:val="24"/>
        </w:rPr>
        <w:t>-------------------------------------------</w:t>
      </w:r>
      <w:r w:rsidR="00A27CCF">
        <w:rPr>
          <w:rFonts w:ascii="Times New Roman" w:hAnsi="Times New Roman"/>
          <w:sz w:val="24"/>
          <w:szCs w:val="24"/>
        </w:rPr>
        <w:t>-------------------------</w:t>
      </w:r>
    </w:p>
    <w:p w14:paraId="4E65758E" w14:textId="45ACD5B4" w:rsidR="00EE71F1" w:rsidRDefault="00EE71F1" w:rsidP="00D7671F">
      <w:pPr>
        <w:spacing w:after="0" w:line="360" w:lineRule="auto"/>
        <w:jc w:val="both"/>
        <w:rPr>
          <w:rFonts w:ascii="Times New Roman" w:hAnsi="Times New Roman"/>
          <w:sz w:val="24"/>
          <w:szCs w:val="24"/>
        </w:rPr>
      </w:pPr>
      <w:r>
        <w:rPr>
          <w:rFonts w:ascii="Times New Roman" w:hAnsi="Times New Roman"/>
          <w:b/>
          <w:sz w:val="24"/>
          <w:szCs w:val="24"/>
        </w:rPr>
        <w:t xml:space="preserve">4. </w:t>
      </w:r>
      <w:r w:rsidRPr="00597E42">
        <w:rPr>
          <w:rFonts w:ascii="Times New Roman" w:hAnsi="Times New Roman" w:cs="Times New Roman"/>
          <w:b/>
          <w:sz w:val="24"/>
          <w:szCs w:val="24"/>
        </w:rPr>
        <w:t>Informes:</w:t>
      </w:r>
      <w:r>
        <w:rPr>
          <w:rFonts w:ascii="Times New Roman" w:hAnsi="Times New Roman" w:cs="Times New Roman"/>
          <w:sz w:val="24"/>
          <w:szCs w:val="24"/>
        </w:rPr>
        <w:t xml:space="preserve"> </w:t>
      </w:r>
      <w:r>
        <w:rPr>
          <w:rFonts w:ascii="Times New Roman" w:hAnsi="Times New Roman"/>
          <w:sz w:val="24"/>
          <w:szCs w:val="24"/>
        </w:rPr>
        <w:t>Se presentan los informes que a continuación se detallan: ------------------------</w:t>
      </w:r>
    </w:p>
    <w:p w14:paraId="128F32BC" w14:textId="65A39F8F" w:rsidR="00EE71F1" w:rsidRDefault="00EE71F1" w:rsidP="00D7671F">
      <w:pPr>
        <w:spacing w:after="0" w:line="360" w:lineRule="auto"/>
        <w:jc w:val="both"/>
        <w:rPr>
          <w:rFonts w:ascii="Times New Roman" w:hAnsi="Times New Roman" w:cs="Times New Roman"/>
          <w:sz w:val="24"/>
          <w:szCs w:val="24"/>
        </w:rPr>
      </w:pPr>
      <w:r>
        <w:rPr>
          <w:rFonts w:ascii="Times New Roman" w:hAnsi="Times New Roman"/>
          <w:b/>
          <w:sz w:val="24"/>
          <w:szCs w:val="24"/>
        </w:rPr>
        <w:t xml:space="preserve">4.1 </w:t>
      </w:r>
      <w:r w:rsidR="00C97AB0" w:rsidRPr="00C97AB0">
        <w:rPr>
          <w:rFonts w:ascii="Times New Roman" w:hAnsi="Times New Roman" w:cs="Times New Roman"/>
          <w:b/>
          <w:sz w:val="24"/>
          <w:szCs w:val="24"/>
        </w:rPr>
        <w:t>Informe por parte de la Dirección Ejecutiva sobre las renuncias presentadas por el personal de la Institución</w:t>
      </w:r>
      <w:r w:rsidR="00C60DFA" w:rsidRPr="00C60DFA">
        <w:rPr>
          <w:rFonts w:ascii="Times New Roman" w:hAnsi="Times New Roman" w:cs="Times New Roman"/>
          <w:b/>
          <w:sz w:val="24"/>
          <w:szCs w:val="24"/>
        </w:rPr>
        <w:t>.</w:t>
      </w:r>
      <w:r w:rsidR="00C60DFA">
        <w:rPr>
          <w:rFonts w:ascii="Times New Roman" w:hAnsi="Times New Roman" w:cs="Times New Roman"/>
          <w:b/>
          <w:sz w:val="24"/>
          <w:szCs w:val="24"/>
        </w:rPr>
        <w:t xml:space="preserve"> </w:t>
      </w:r>
      <w:r w:rsidR="00C60DFA">
        <w:rPr>
          <w:rFonts w:ascii="Times New Roman" w:hAnsi="Times New Roman" w:cs="Times New Roman"/>
          <w:sz w:val="24"/>
          <w:szCs w:val="24"/>
        </w:rPr>
        <w:t>----------------------------------------------------------------------</w:t>
      </w:r>
      <w:r w:rsidR="00C97AB0">
        <w:rPr>
          <w:rFonts w:ascii="Times New Roman" w:hAnsi="Times New Roman" w:cs="Times New Roman"/>
          <w:sz w:val="24"/>
          <w:szCs w:val="24"/>
        </w:rPr>
        <w:t>------</w:t>
      </w:r>
    </w:p>
    <w:p w14:paraId="1B9525C8" w14:textId="7E7BA937" w:rsidR="00C60DFA" w:rsidRPr="00C60DFA" w:rsidRDefault="00980E40" w:rsidP="00D7671F">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w:t>
      </w:r>
      <w:r w:rsidR="008E10ED">
        <w:rPr>
          <w:rFonts w:ascii="Times New Roman" w:hAnsi="Times New Roman"/>
          <w:sz w:val="24"/>
          <w:szCs w:val="24"/>
        </w:rPr>
        <w:t>Licenciado Álvaro Renato Huezo, Director</w:t>
      </w:r>
      <w:r>
        <w:rPr>
          <w:rFonts w:ascii="Times New Roman" w:hAnsi="Times New Roman"/>
          <w:sz w:val="24"/>
          <w:szCs w:val="24"/>
        </w:rPr>
        <w:t xml:space="preserve"> Ejecutivo</w:t>
      </w:r>
      <w:r w:rsidR="00647C97">
        <w:rPr>
          <w:rFonts w:ascii="Times New Roman" w:hAnsi="Times New Roman"/>
          <w:sz w:val="24"/>
          <w:szCs w:val="24"/>
        </w:rPr>
        <w:t xml:space="preserve">, quien </w:t>
      </w:r>
      <w:r w:rsidR="009C18FE">
        <w:rPr>
          <w:rFonts w:ascii="Times New Roman" w:hAnsi="Times New Roman"/>
          <w:sz w:val="24"/>
          <w:szCs w:val="24"/>
        </w:rPr>
        <w:t>procede a informar a</w:t>
      </w:r>
      <w:r w:rsidR="00591583">
        <w:rPr>
          <w:rFonts w:ascii="Times New Roman" w:hAnsi="Times New Roman"/>
          <w:sz w:val="24"/>
          <w:szCs w:val="24"/>
        </w:rPr>
        <w:t>l pleno</w:t>
      </w:r>
      <w:r w:rsidR="009C18FE">
        <w:rPr>
          <w:rFonts w:ascii="Times New Roman" w:hAnsi="Times New Roman"/>
          <w:sz w:val="24"/>
          <w:szCs w:val="24"/>
        </w:rPr>
        <w:t xml:space="preserve"> sobre la renuncia presentada por</w:t>
      </w:r>
      <w:r w:rsidR="007F1A63">
        <w:rPr>
          <w:rFonts w:ascii="Times New Roman" w:hAnsi="Times New Roman"/>
          <w:sz w:val="24"/>
          <w:szCs w:val="24"/>
        </w:rPr>
        <w:t xml:space="preserve"> la señora </w:t>
      </w:r>
      <w:proofErr w:type="spellStart"/>
      <w:r w:rsidR="007F1A63">
        <w:rPr>
          <w:rFonts w:ascii="Times New Roman" w:hAnsi="Times New Roman"/>
          <w:sz w:val="24"/>
          <w:szCs w:val="24"/>
        </w:rPr>
        <w:t>Etelinda</w:t>
      </w:r>
      <w:proofErr w:type="spellEnd"/>
      <w:r w:rsidR="007F1A63">
        <w:rPr>
          <w:rFonts w:ascii="Times New Roman" w:hAnsi="Times New Roman"/>
          <w:sz w:val="24"/>
          <w:szCs w:val="24"/>
        </w:rPr>
        <w:t xml:space="preserve"> Saraí Andrade García, al cargo de Orientadora</w:t>
      </w:r>
      <w:r w:rsidR="009C18FE">
        <w:rPr>
          <w:rFonts w:ascii="Times New Roman" w:hAnsi="Times New Roman"/>
          <w:sz w:val="24"/>
          <w:szCs w:val="24"/>
        </w:rPr>
        <w:t xml:space="preserve"> a partir del día </w:t>
      </w:r>
      <w:r w:rsidR="007F1A63">
        <w:rPr>
          <w:rFonts w:ascii="Times New Roman" w:hAnsi="Times New Roman"/>
          <w:sz w:val="24"/>
          <w:szCs w:val="24"/>
        </w:rPr>
        <w:t>uno de marzo</w:t>
      </w:r>
      <w:r w:rsidR="009C18FE">
        <w:rPr>
          <w:rFonts w:ascii="Times New Roman" w:hAnsi="Times New Roman"/>
          <w:sz w:val="24"/>
          <w:szCs w:val="24"/>
        </w:rPr>
        <w:t xml:space="preserve"> del año dos mil </w:t>
      </w:r>
      <w:r w:rsidR="007F1A63">
        <w:rPr>
          <w:rFonts w:ascii="Times New Roman" w:hAnsi="Times New Roman"/>
          <w:sz w:val="24"/>
          <w:szCs w:val="24"/>
        </w:rPr>
        <w:t>catorce</w:t>
      </w:r>
      <w:r w:rsidR="00A5277C">
        <w:rPr>
          <w:rFonts w:ascii="Times New Roman" w:hAnsi="Times New Roman"/>
          <w:sz w:val="24"/>
          <w:szCs w:val="24"/>
        </w:rPr>
        <w:t>.</w:t>
      </w:r>
      <w:r w:rsidR="00476DCE">
        <w:rPr>
          <w:rFonts w:ascii="Times New Roman" w:hAnsi="Times New Roman"/>
          <w:sz w:val="24"/>
          <w:szCs w:val="24"/>
        </w:rPr>
        <w:t xml:space="preserve"> Al respecto el Consejo Directivo acuerda darse por enterado del informe rendido con base a lo  previamente relacionado.</w:t>
      </w:r>
      <w:r w:rsidR="00A5277C">
        <w:rPr>
          <w:rFonts w:ascii="Times New Roman" w:hAnsi="Times New Roman"/>
          <w:sz w:val="24"/>
          <w:szCs w:val="24"/>
        </w:rPr>
        <w:t xml:space="preserve"> ---------------------</w:t>
      </w:r>
      <w:r w:rsidR="00BB3BA0">
        <w:rPr>
          <w:rFonts w:ascii="Times New Roman" w:hAnsi="Times New Roman"/>
          <w:sz w:val="24"/>
          <w:szCs w:val="24"/>
        </w:rPr>
        <w:t>-----</w:t>
      </w:r>
      <w:r w:rsidR="00476DCE">
        <w:rPr>
          <w:rFonts w:ascii="Times New Roman" w:hAnsi="Times New Roman"/>
          <w:sz w:val="24"/>
          <w:szCs w:val="24"/>
        </w:rPr>
        <w:t>-----------</w:t>
      </w:r>
      <w:r w:rsidR="00591583">
        <w:rPr>
          <w:rFonts w:ascii="Times New Roman" w:hAnsi="Times New Roman"/>
          <w:sz w:val="24"/>
          <w:szCs w:val="24"/>
        </w:rPr>
        <w:t>-----</w:t>
      </w:r>
    </w:p>
    <w:p w14:paraId="4FF3A7C7" w14:textId="5F04FCB3" w:rsidR="00EC59EC" w:rsidRPr="00EC59EC" w:rsidRDefault="00EC59EC" w:rsidP="00D7671F">
      <w:pPr>
        <w:spacing w:after="0" w:line="360" w:lineRule="auto"/>
        <w:jc w:val="both"/>
        <w:rPr>
          <w:rFonts w:ascii="Times New Roman" w:hAnsi="Times New Roman"/>
          <w:sz w:val="24"/>
          <w:szCs w:val="24"/>
        </w:rPr>
      </w:pPr>
      <w:r w:rsidRPr="00654929">
        <w:rPr>
          <w:rFonts w:ascii="Times New Roman" w:hAnsi="Times New Roman" w:cs="Times New Roman"/>
          <w:b/>
          <w:sz w:val="24"/>
          <w:szCs w:val="24"/>
        </w:rPr>
        <w:t>5</w:t>
      </w:r>
      <w:r>
        <w:rPr>
          <w:rFonts w:ascii="Times New Roman" w:hAnsi="Times New Roman" w:cs="Times New Roman"/>
          <w:b/>
          <w:sz w:val="24"/>
          <w:szCs w:val="24"/>
        </w:rPr>
        <w:t xml:space="preserve">. </w:t>
      </w:r>
      <w:r w:rsidR="00140BEA">
        <w:rPr>
          <w:rFonts w:ascii="Times New Roman" w:hAnsi="Times New Roman" w:cs="Times New Roman"/>
          <w:b/>
          <w:sz w:val="24"/>
          <w:szCs w:val="24"/>
        </w:rPr>
        <w:t>Presentaciones</w:t>
      </w:r>
      <w:r w:rsidR="00311B03" w:rsidRPr="00311B03">
        <w:rPr>
          <w:rFonts w:ascii="Times New Roman" w:hAnsi="Times New Roman" w:cs="Times New Roman"/>
          <w:b/>
          <w:sz w:val="24"/>
          <w:szCs w:val="24"/>
        </w:rPr>
        <w:t xml:space="preserve"> por parte de la Gerencia Legal sobre</w:t>
      </w:r>
      <w:r w:rsidR="0078603A">
        <w:rPr>
          <w:rFonts w:ascii="Times New Roman" w:hAnsi="Times New Roman" w:cs="Times New Roman"/>
          <w:b/>
          <w:sz w:val="24"/>
          <w:szCs w:val="24"/>
        </w:rPr>
        <w:t xml:space="preserve"> </w:t>
      </w:r>
      <w:r w:rsidR="00140BEA">
        <w:rPr>
          <w:rFonts w:ascii="Times New Roman" w:hAnsi="Times New Roman"/>
          <w:b/>
          <w:sz w:val="24"/>
          <w:szCs w:val="24"/>
        </w:rPr>
        <w:t>l</w:t>
      </w:r>
      <w:r w:rsidR="00921301">
        <w:rPr>
          <w:rFonts w:ascii="Times New Roman" w:hAnsi="Times New Roman"/>
          <w:b/>
          <w:sz w:val="24"/>
          <w:szCs w:val="24"/>
        </w:rPr>
        <w:t>a nueva propuesta</w:t>
      </w:r>
      <w:r w:rsidR="0078603A" w:rsidRPr="002058BC">
        <w:rPr>
          <w:rFonts w:ascii="Times New Roman" w:hAnsi="Times New Roman"/>
          <w:b/>
          <w:sz w:val="24"/>
          <w:szCs w:val="24"/>
        </w:rPr>
        <w:t xml:space="preserve"> </w:t>
      </w:r>
      <w:r w:rsidR="00140BEA">
        <w:rPr>
          <w:rFonts w:ascii="Times New Roman" w:hAnsi="Times New Roman"/>
          <w:b/>
          <w:sz w:val="24"/>
          <w:szCs w:val="24"/>
        </w:rPr>
        <w:t xml:space="preserve">que ha sido </w:t>
      </w:r>
      <w:r w:rsidR="0078603A" w:rsidRPr="002058BC">
        <w:rPr>
          <w:rFonts w:ascii="Times New Roman" w:hAnsi="Times New Roman"/>
          <w:b/>
          <w:sz w:val="24"/>
          <w:szCs w:val="24"/>
        </w:rPr>
        <w:t>elaborada con relación a la reforma a la</w:t>
      </w:r>
      <w:r w:rsidR="0078603A" w:rsidRPr="002058BC">
        <w:rPr>
          <w:rFonts w:ascii="Times New Roman" w:hAnsi="Times New Roman" w:cs="Times New Roman"/>
          <w:b/>
          <w:sz w:val="24"/>
          <w:szCs w:val="24"/>
        </w:rPr>
        <w:t xml:space="preserve"> Ley de Transporte Terrestre, Tránsito y Seguridad Vial</w:t>
      </w:r>
      <w:r w:rsidR="002C672A">
        <w:rPr>
          <w:rFonts w:ascii="Times New Roman" w:hAnsi="Times New Roman" w:cs="Times New Roman"/>
          <w:b/>
          <w:sz w:val="24"/>
          <w:szCs w:val="24"/>
        </w:rPr>
        <w:t>, así como</w:t>
      </w:r>
      <w:r w:rsidR="00140BEA">
        <w:rPr>
          <w:rFonts w:ascii="Times New Roman" w:hAnsi="Times New Roman" w:cs="Times New Roman"/>
          <w:b/>
          <w:sz w:val="24"/>
          <w:szCs w:val="24"/>
        </w:rPr>
        <w:t xml:space="preserve"> sobre</w:t>
      </w:r>
      <w:r w:rsidR="00311B03" w:rsidRPr="00311B03">
        <w:rPr>
          <w:rFonts w:ascii="Times New Roman" w:hAnsi="Times New Roman" w:cs="Times New Roman"/>
          <w:b/>
          <w:sz w:val="24"/>
          <w:szCs w:val="24"/>
        </w:rPr>
        <w:t xml:space="preserve"> </w:t>
      </w:r>
      <w:r w:rsidR="00496B68">
        <w:rPr>
          <w:rFonts w:ascii="Times New Roman" w:hAnsi="Times New Roman" w:cs="Times New Roman"/>
          <w:b/>
          <w:sz w:val="24"/>
          <w:szCs w:val="24"/>
        </w:rPr>
        <w:t>l</w:t>
      </w:r>
      <w:r w:rsidR="00311B03" w:rsidRPr="00311B03">
        <w:rPr>
          <w:rFonts w:ascii="Times New Roman" w:hAnsi="Times New Roman" w:cs="Times New Roman"/>
          <w:b/>
          <w:sz w:val="24"/>
          <w:szCs w:val="24"/>
        </w:rPr>
        <w:t>os anteproyectos de reforma a la Ley de Derechos Fiscales para la Circulación de Vehículos y a la Ley de Transporte Terrestre, Tránsito y Seguridad Vial</w:t>
      </w:r>
      <w:r w:rsidR="00A51996">
        <w:rPr>
          <w:rFonts w:ascii="Times New Roman" w:hAnsi="Times New Roman" w:cs="Times New Roman"/>
          <w:b/>
          <w:sz w:val="24"/>
          <w:szCs w:val="24"/>
        </w:rPr>
        <w:t>,</w:t>
      </w:r>
      <w:r w:rsidR="00311B03" w:rsidRPr="00311B03">
        <w:rPr>
          <w:rFonts w:ascii="Times New Roman" w:hAnsi="Times New Roman" w:cs="Times New Roman"/>
          <w:b/>
          <w:sz w:val="24"/>
          <w:szCs w:val="24"/>
        </w:rPr>
        <w:t xml:space="preserve"> para los efectos que se estimen pertinentes.</w:t>
      </w:r>
      <w:r>
        <w:rPr>
          <w:rFonts w:ascii="Times New Roman" w:hAnsi="Times New Roman" w:cs="Times New Roman"/>
          <w:b/>
          <w:sz w:val="24"/>
          <w:szCs w:val="24"/>
        </w:rPr>
        <w:t xml:space="preserve"> </w:t>
      </w:r>
      <w:r w:rsidR="00311B03">
        <w:rPr>
          <w:rFonts w:ascii="Times New Roman" w:hAnsi="Times New Roman" w:cs="Times New Roman"/>
          <w:sz w:val="24"/>
          <w:szCs w:val="24"/>
        </w:rPr>
        <w:t>-------</w:t>
      </w:r>
      <w:r w:rsidR="002058BC">
        <w:rPr>
          <w:rFonts w:ascii="Times New Roman" w:hAnsi="Times New Roman" w:cs="Times New Roman"/>
          <w:sz w:val="24"/>
          <w:szCs w:val="24"/>
        </w:rPr>
        <w:t>---------</w:t>
      </w:r>
      <w:r w:rsidR="00140BEA">
        <w:rPr>
          <w:rFonts w:ascii="Times New Roman" w:hAnsi="Times New Roman" w:cs="Times New Roman"/>
          <w:sz w:val="24"/>
          <w:szCs w:val="24"/>
        </w:rPr>
        <w:t>------</w:t>
      </w:r>
      <w:r w:rsidR="00654929">
        <w:rPr>
          <w:rFonts w:ascii="Times New Roman" w:hAnsi="Times New Roman" w:cs="Times New Roman"/>
          <w:sz w:val="24"/>
          <w:szCs w:val="24"/>
        </w:rPr>
        <w:t>---------</w:t>
      </w:r>
    </w:p>
    <w:p w14:paraId="141C7B31" w14:textId="236991F6" w:rsidR="00EC59EC" w:rsidRPr="004C2FA1" w:rsidRDefault="00AF0E28" w:rsidP="00D7671F">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Roberto Lemus, Gerente Legal, quien en acompañamiento del Licenciado Carlos Silva Pineda, Gerente Financiero Institucional; el Ingeniero Edgardo Iván Navarrete, Gerente de Planificación y Proyectos; el Licenciado Carlos </w:t>
      </w:r>
      <w:proofErr w:type="spellStart"/>
      <w:r>
        <w:rPr>
          <w:rFonts w:ascii="Times New Roman" w:hAnsi="Times New Roman"/>
          <w:sz w:val="24"/>
          <w:szCs w:val="24"/>
        </w:rPr>
        <w:t>Canizalez</w:t>
      </w:r>
      <w:proofErr w:type="spellEnd"/>
      <w:r>
        <w:rPr>
          <w:rFonts w:ascii="Times New Roman" w:hAnsi="Times New Roman"/>
          <w:sz w:val="24"/>
          <w:szCs w:val="24"/>
        </w:rPr>
        <w:t xml:space="preserve"> Morán, Gerente de Adquisiciones y Contrataciones Institucional y el Licenciado Reinaldo Vanegas, Auditor Interno – miembros integrantes del </w:t>
      </w:r>
      <w:r>
        <w:rPr>
          <w:rFonts w:ascii="Times New Roman" w:hAnsi="Times New Roman"/>
          <w:sz w:val="24"/>
          <w:szCs w:val="24"/>
        </w:rPr>
        <w:lastRenderedPageBreak/>
        <w:t>equipo conformado al efecto –</w:t>
      </w:r>
      <w:r w:rsidR="00C24AD0">
        <w:rPr>
          <w:rFonts w:ascii="Times New Roman" w:hAnsi="Times New Roman"/>
          <w:sz w:val="24"/>
          <w:szCs w:val="24"/>
        </w:rPr>
        <w:t xml:space="preserve"> en atención a la instrucción girada en la sesión ordinaria realizada el día </w:t>
      </w:r>
      <w:r w:rsidR="00FF1281">
        <w:rPr>
          <w:rFonts w:ascii="Times New Roman" w:hAnsi="Times New Roman"/>
          <w:sz w:val="24"/>
          <w:szCs w:val="24"/>
        </w:rPr>
        <w:t>cinco de marzo</w:t>
      </w:r>
      <w:r w:rsidR="00C24AD0">
        <w:rPr>
          <w:rFonts w:ascii="Times New Roman" w:hAnsi="Times New Roman"/>
          <w:sz w:val="24"/>
          <w:szCs w:val="24"/>
        </w:rPr>
        <w:t xml:space="preserve"> del año dos mil catorce, </w:t>
      </w:r>
      <w:r w:rsidR="002E7EF8">
        <w:rPr>
          <w:rFonts w:ascii="Times New Roman" w:hAnsi="Times New Roman"/>
          <w:sz w:val="24"/>
          <w:szCs w:val="24"/>
        </w:rPr>
        <w:t xml:space="preserve">procede a presentar al pleno la </w:t>
      </w:r>
      <w:r w:rsidR="002E7EF8" w:rsidRPr="002E7EF8">
        <w:rPr>
          <w:rFonts w:ascii="Times New Roman" w:hAnsi="Times New Roman"/>
          <w:sz w:val="24"/>
          <w:szCs w:val="24"/>
        </w:rPr>
        <w:t>nueva propuesta que ha sido elaborada</w:t>
      </w:r>
      <w:r w:rsidR="00F67740">
        <w:rPr>
          <w:rFonts w:ascii="Times New Roman" w:hAnsi="Times New Roman"/>
          <w:sz w:val="24"/>
          <w:szCs w:val="24"/>
        </w:rPr>
        <w:t xml:space="preserve"> </w:t>
      </w:r>
      <w:r w:rsidR="00F67740">
        <w:rPr>
          <w:rFonts w:ascii="Times New Roman" w:hAnsi="Times New Roman" w:cs="Times New Roman"/>
          <w:sz w:val="24"/>
          <w:szCs w:val="24"/>
        </w:rPr>
        <w:t xml:space="preserve">a partir de la </w:t>
      </w:r>
      <w:r w:rsidR="00F67740" w:rsidRPr="00D20DE1">
        <w:rPr>
          <w:rFonts w:ascii="Times New Roman" w:hAnsi="Times New Roman" w:cs="Times New Roman"/>
          <w:sz w:val="24"/>
          <w:szCs w:val="24"/>
          <w:u w:val="single"/>
        </w:rPr>
        <w:t>propuesta número dos</w:t>
      </w:r>
      <w:r w:rsidR="00F67740">
        <w:rPr>
          <w:rFonts w:ascii="Times New Roman" w:hAnsi="Times New Roman" w:cs="Times New Roman"/>
          <w:sz w:val="24"/>
          <w:szCs w:val="24"/>
        </w:rPr>
        <w:t xml:space="preserve"> que fue expuesta en la sesión ordinaria realizada el día diecinueve de febrero del año dos mil catorce,</w:t>
      </w:r>
      <w:r w:rsidR="002E7EF8" w:rsidRPr="002E7EF8">
        <w:rPr>
          <w:rFonts w:ascii="Times New Roman" w:hAnsi="Times New Roman"/>
          <w:sz w:val="24"/>
          <w:szCs w:val="24"/>
        </w:rPr>
        <w:t xml:space="preserve"> con relación a la reforma a la</w:t>
      </w:r>
      <w:r w:rsidR="002E7EF8" w:rsidRPr="002E7EF8">
        <w:rPr>
          <w:rFonts w:ascii="Times New Roman" w:hAnsi="Times New Roman" w:cs="Times New Roman"/>
          <w:sz w:val="24"/>
          <w:szCs w:val="24"/>
        </w:rPr>
        <w:t xml:space="preserve"> Ley de Transporte Terrestre, Tránsito y Seguridad Vial</w:t>
      </w:r>
      <w:r w:rsidR="00DB44A7">
        <w:rPr>
          <w:rFonts w:ascii="Times New Roman" w:hAnsi="Times New Roman" w:cs="Times New Roman"/>
          <w:sz w:val="24"/>
          <w:szCs w:val="24"/>
        </w:rPr>
        <w:t>,</w:t>
      </w:r>
      <w:r w:rsidR="00FB1192">
        <w:rPr>
          <w:rFonts w:ascii="Times New Roman" w:hAnsi="Times New Roman" w:cs="Times New Roman"/>
          <w:sz w:val="24"/>
          <w:szCs w:val="24"/>
        </w:rPr>
        <w:t xml:space="preserve"> consistiendo dicha propuesta</w:t>
      </w:r>
      <w:r w:rsidR="00162D71">
        <w:rPr>
          <w:rFonts w:ascii="Times New Roman" w:hAnsi="Times New Roman" w:cs="Times New Roman"/>
          <w:sz w:val="24"/>
          <w:szCs w:val="24"/>
        </w:rPr>
        <w:t xml:space="preserve"> en </w:t>
      </w:r>
      <w:r w:rsidR="00E318DC">
        <w:rPr>
          <w:rFonts w:ascii="Times New Roman" w:hAnsi="Times New Roman" w:cs="Times New Roman"/>
          <w:sz w:val="24"/>
          <w:szCs w:val="24"/>
        </w:rPr>
        <w:t>incrementar los montos actuales que en concepto de multas de tránsito se imponen a las infractores acreedores, siendo el FONAT financiado a través del cobro que se haga de las multas impuestas; transfiriendo a la Institución los fondos captados en dicho concepto, una vez hayan sido garantizados los fondos que legalmente le corresponden al Fondo de Conservación Vial (FOVIAL)</w:t>
      </w:r>
      <w:r w:rsidR="00D20DE1">
        <w:rPr>
          <w:rFonts w:ascii="Times New Roman" w:hAnsi="Times New Roman" w:cs="Times New Roman"/>
          <w:sz w:val="24"/>
          <w:szCs w:val="24"/>
        </w:rPr>
        <w:t>. A partir de la</w:t>
      </w:r>
      <w:r w:rsidR="005453D5">
        <w:rPr>
          <w:rFonts w:ascii="Times New Roman" w:hAnsi="Times New Roman" w:cs="Times New Roman"/>
          <w:sz w:val="24"/>
          <w:szCs w:val="24"/>
        </w:rPr>
        <w:t xml:space="preserve"> reforma </w:t>
      </w:r>
      <w:r w:rsidR="00D20DE1">
        <w:rPr>
          <w:rFonts w:ascii="Times New Roman" w:hAnsi="Times New Roman" w:cs="Times New Roman"/>
          <w:sz w:val="24"/>
          <w:szCs w:val="24"/>
        </w:rPr>
        <w:t xml:space="preserve">descrita </w:t>
      </w:r>
      <w:r w:rsidR="004259EA">
        <w:rPr>
          <w:rFonts w:ascii="Times New Roman" w:hAnsi="Times New Roman" w:cs="Times New Roman"/>
          <w:sz w:val="24"/>
          <w:szCs w:val="24"/>
        </w:rPr>
        <w:t xml:space="preserve">se deberán </w:t>
      </w:r>
      <w:r w:rsidR="00162D71">
        <w:rPr>
          <w:rFonts w:ascii="Times New Roman" w:hAnsi="Times New Roman" w:cs="Times New Roman"/>
          <w:sz w:val="24"/>
          <w:szCs w:val="24"/>
        </w:rPr>
        <w:t xml:space="preserve">redistribuir los ingresos obtenidos en concepto de multas de tránsito, incluyendo </w:t>
      </w:r>
      <w:r w:rsidR="004259EA">
        <w:rPr>
          <w:rFonts w:ascii="Times New Roman" w:hAnsi="Times New Roman" w:cs="Times New Roman"/>
          <w:sz w:val="24"/>
          <w:szCs w:val="24"/>
        </w:rPr>
        <w:t xml:space="preserve">los </w:t>
      </w:r>
      <w:r w:rsidR="00162D71">
        <w:rPr>
          <w:rFonts w:ascii="Times New Roman" w:hAnsi="Times New Roman" w:cs="Times New Roman"/>
          <w:sz w:val="24"/>
          <w:szCs w:val="24"/>
        </w:rPr>
        <w:t>recargos por intereses</w:t>
      </w:r>
      <w:r w:rsidR="003D6BDE">
        <w:rPr>
          <w:rFonts w:ascii="Times New Roman" w:hAnsi="Times New Roman" w:cs="Times New Roman"/>
          <w:sz w:val="24"/>
          <w:szCs w:val="24"/>
        </w:rPr>
        <w:t xml:space="preserve"> calculados sobre las mismas</w:t>
      </w:r>
      <w:r w:rsidR="00D67E62">
        <w:rPr>
          <w:rFonts w:ascii="Times New Roman" w:hAnsi="Times New Roman" w:cs="Times New Roman"/>
          <w:sz w:val="24"/>
          <w:szCs w:val="24"/>
        </w:rPr>
        <w:t>, de la siguiente forma: El setenta por ciento (70%)</w:t>
      </w:r>
      <w:r w:rsidR="003D6BDE">
        <w:rPr>
          <w:rFonts w:ascii="Times New Roman" w:hAnsi="Times New Roman" w:cs="Times New Roman"/>
          <w:sz w:val="24"/>
          <w:szCs w:val="24"/>
        </w:rPr>
        <w:t xml:space="preserve"> para </w:t>
      </w:r>
      <w:r w:rsidR="00E65094">
        <w:rPr>
          <w:rFonts w:ascii="Times New Roman" w:hAnsi="Times New Roman" w:cs="Times New Roman"/>
          <w:sz w:val="24"/>
          <w:szCs w:val="24"/>
        </w:rPr>
        <w:t>el patrimonio del Fondo de Conservación Vial (FOVIAL)</w:t>
      </w:r>
      <w:r w:rsidR="009E5AE2">
        <w:rPr>
          <w:rFonts w:ascii="Times New Roman" w:hAnsi="Times New Roman" w:cs="Times New Roman"/>
          <w:sz w:val="24"/>
          <w:szCs w:val="24"/>
        </w:rPr>
        <w:t xml:space="preserve"> y e</w:t>
      </w:r>
      <w:r w:rsidR="008D12AF">
        <w:rPr>
          <w:rFonts w:ascii="Times New Roman" w:hAnsi="Times New Roman" w:cs="Times New Roman"/>
          <w:sz w:val="24"/>
          <w:szCs w:val="24"/>
        </w:rPr>
        <w:t>l treinta por ciento (30%) restante para el patrimonio del</w:t>
      </w:r>
      <w:r w:rsidR="000D0AA8">
        <w:rPr>
          <w:rFonts w:ascii="Times New Roman" w:hAnsi="Times New Roman" w:cs="Times New Roman"/>
          <w:sz w:val="24"/>
          <w:szCs w:val="24"/>
        </w:rPr>
        <w:t xml:space="preserve"> Fondo para la Atención a las Víctimas de Accidentes de Tránsito (</w:t>
      </w:r>
      <w:r w:rsidR="008D12AF">
        <w:rPr>
          <w:rFonts w:ascii="Times New Roman" w:hAnsi="Times New Roman" w:cs="Times New Roman"/>
          <w:sz w:val="24"/>
          <w:szCs w:val="24"/>
        </w:rPr>
        <w:t>FONAT</w:t>
      </w:r>
      <w:r w:rsidR="000D0AA8">
        <w:rPr>
          <w:rFonts w:ascii="Times New Roman" w:hAnsi="Times New Roman" w:cs="Times New Roman"/>
          <w:sz w:val="24"/>
          <w:szCs w:val="24"/>
        </w:rPr>
        <w:t>)</w:t>
      </w:r>
      <w:r w:rsidR="00FB1192">
        <w:rPr>
          <w:rFonts w:ascii="Times New Roman" w:hAnsi="Times New Roman"/>
          <w:sz w:val="24"/>
          <w:szCs w:val="24"/>
        </w:rPr>
        <w:t xml:space="preserve">. </w:t>
      </w:r>
      <w:r w:rsidR="00071D5D">
        <w:rPr>
          <w:rFonts w:ascii="Times New Roman" w:hAnsi="Times New Roman" w:cs="Times New Roman"/>
          <w:sz w:val="24"/>
          <w:szCs w:val="24"/>
        </w:rPr>
        <w:t xml:space="preserve">Al respecto el Consejo Directivo </w:t>
      </w:r>
      <w:r w:rsidR="005E03CD">
        <w:rPr>
          <w:rFonts w:ascii="Times New Roman" w:hAnsi="Times New Roman" w:cs="Times New Roman"/>
          <w:sz w:val="24"/>
          <w:szCs w:val="24"/>
        </w:rPr>
        <w:t xml:space="preserve">por unanimidad </w:t>
      </w:r>
      <w:r w:rsidR="00071D5D">
        <w:rPr>
          <w:rFonts w:ascii="Times New Roman" w:hAnsi="Times New Roman" w:cs="Times New Roman"/>
          <w:sz w:val="24"/>
          <w:szCs w:val="24"/>
        </w:rPr>
        <w:t xml:space="preserve">acuerda </w:t>
      </w:r>
      <w:r w:rsidR="00B67F06">
        <w:rPr>
          <w:rFonts w:ascii="Times New Roman" w:hAnsi="Times New Roman" w:cs="Times New Roman"/>
          <w:sz w:val="24"/>
          <w:szCs w:val="24"/>
        </w:rPr>
        <w:t>dar por recibida la propuesta que ha sido presentada</w:t>
      </w:r>
      <w:r w:rsidR="003635D2">
        <w:rPr>
          <w:rFonts w:ascii="Times New Roman" w:hAnsi="Times New Roman" w:cs="Times New Roman"/>
          <w:sz w:val="24"/>
          <w:szCs w:val="24"/>
        </w:rPr>
        <w:t xml:space="preserve"> con base a lo</w:t>
      </w:r>
      <w:r w:rsidR="00DB44A7">
        <w:rPr>
          <w:rFonts w:ascii="Times New Roman" w:hAnsi="Times New Roman" w:cs="Times New Roman"/>
          <w:sz w:val="24"/>
          <w:szCs w:val="24"/>
        </w:rPr>
        <w:t xml:space="preserve"> previamente</w:t>
      </w:r>
      <w:r w:rsidR="00071D5D">
        <w:rPr>
          <w:rFonts w:ascii="Times New Roman" w:hAnsi="Times New Roman" w:cs="Times New Roman"/>
          <w:sz w:val="24"/>
          <w:szCs w:val="24"/>
        </w:rPr>
        <w:t xml:space="preserve"> relacionado y </w:t>
      </w:r>
      <w:r w:rsidR="00DB44A7">
        <w:rPr>
          <w:rFonts w:ascii="Times New Roman" w:hAnsi="Times New Roman" w:cs="Times New Roman"/>
          <w:sz w:val="24"/>
          <w:szCs w:val="24"/>
        </w:rPr>
        <w:t>a continuación</w:t>
      </w:r>
      <w:r w:rsidR="00071D5D">
        <w:rPr>
          <w:rFonts w:ascii="Times New Roman" w:hAnsi="Times New Roman" w:cs="Times New Roman"/>
          <w:sz w:val="24"/>
          <w:szCs w:val="24"/>
        </w:rPr>
        <w:t xml:space="preserve">, </w:t>
      </w:r>
      <w:r w:rsidR="00071D5D">
        <w:rPr>
          <w:rFonts w:ascii="Times New Roman" w:hAnsi="Times New Roman"/>
          <w:sz w:val="24"/>
          <w:szCs w:val="24"/>
        </w:rPr>
        <w:t xml:space="preserve">procede </w:t>
      </w:r>
      <w:r w:rsidR="00B67F06">
        <w:rPr>
          <w:rFonts w:ascii="Times New Roman" w:hAnsi="Times New Roman"/>
          <w:sz w:val="24"/>
          <w:szCs w:val="24"/>
        </w:rPr>
        <w:t>a efectuar el análisis sobre la misma, evaluando sus</w:t>
      </w:r>
      <w:r w:rsidR="00071D5D">
        <w:rPr>
          <w:rFonts w:ascii="Times New Roman" w:hAnsi="Times New Roman"/>
          <w:sz w:val="24"/>
          <w:szCs w:val="24"/>
        </w:rPr>
        <w:t xml:space="preserve"> pros y contras</w:t>
      </w:r>
      <w:r w:rsidR="00B67F06">
        <w:rPr>
          <w:rFonts w:ascii="Times New Roman" w:hAnsi="Times New Roman"/>
          <w:sz w:val="24"/>
          <w:szCs w:val="24"/>
        </w:rPr>
        <w:t>,</w:t>
      </w:r>
      <w:r w:rsidR="00071D5D">
        <w:rPr>
          <w:rFonts w:ascii="Times New Roman" w:hAnsi="Times New Roman"/>
          <w:sz w:val="24"/>
          <w:szCs w:val="24"/>
        </w:rPr>
        <w:t xml:space="preserve"> así como su viabilidad desde el punto de vista legal </w:t>
      </w:r>
      <w:r w:rsidR="009D6A98">
        <w:rPr>
          <w:rFonts w:ascii="Times New Roman" w:hAnsi="Times New Roman"/>
          <w:sz w:val="24"/>
          <w:szCs w:val="24"/>
        </w:rPr>
        <w:t>y financiero</w:t>
      </w:r>
      <w:r w:rsidR="00B67F06">
        <w:rPr>
          <w:rFonts w:ascii="Times New Roman" w:hAnsi="Times New Roman"/>
          <w:sz w:val="24"/>
          <w:szCs w:val="24"/>
        </w:rPr>
        <w:t xml:space="preserve">; acordando </w:t>
      </w:r>
      <w:r w:rsidR="00675B37">
        <w:rPr>
          <w:rFonts w:ascii="Times New Roman" w:hAnsi="Times New Roman"/>
          <w:sz w:val="24"/>
          <w:szCs w:val="24"/>
        </w:rPr>
        <w:t xml:space="preserve">asimismo </w:t>
      </w:r>
      <w:r w:rsidR="00317B45">
        <w:rPr>
          <w:rFonts w:ascii="Times New Roman" w:hAnsi="Times New Roman"/>
          <w:sz w:val="24"/>
          <w:szCs w:val="24"/>
        </w:rPr>
        <w:t xml:space="preserve">por unanimidad </w:t>
      </w:r>
      <w:r w:rsidR="00B67F06">
        <w:rPr>
          <w:rFonts w:ascii="Times New Roman" w:hAnsi="Times New Roman"/>
          <w:sz w:val="24"/>
          <w:szCs w:val="24"/>
        </w:rPr>
        <w:t>s</w:t>
      </w:r>
      <w:r w:rsidR="00623875">
        <w:rPr>
          <w:rFonts w:ascii="Times New Roman" w:hAnsi="Times New Roman"/>
          <w:sz w:val="24"/>
          <w:szCs w:val="24"/>
        </w:rPr>
        <w:t xml:space="preserve">eleccionar la propuesta </w:t>
      </w:r>
      <w:r w:rsidR="005407DC">
        <w:rPr>
          <w:rFonts w:ascii="Times New Roman" w:hAnsi="Times New Roman"/>
          <w:sz w:val="24"/>
          <w:szCs w:val="24"/>
        </w:rPr>
        <w:t xml:space="preserve">planteada </w:t>
      </w:r>
      <w:r w:rsidR="00D10460">
        <w:rPr>
          <w:rFonts w:ascii="Times New Roman" w:hAnsi="Times New Roman"/>
          <w:sz w:val="24"/>
          <w:szCs w:val="24"/>
        </w:rPr>
        <w:t xml:space="preserve">según </w:t>
      </w:r>
      <w:r w:rsidR="00317B45">
        <w:rPr>
          <w:rFonts w:ascii="Times New Roman" w:hAnsi="Times New Roman"/>
          <w:sz w:val="24"/>
          <w:szCs w:val="24"/>
        </w:rPr>
        <w:t>ha</w:t>
      </w:r>
      <w:r w:rsidR="00D10460">
        <w:rPr>
          <w:rFonts w:ascii="Times New Roman" w:hAnsi="Times New Roman"/>
          <w:sz w:val="24"/>
          <w:szCs w:val="24"/>
        </w:rPr>
        <w:t xml:space="preserve"> sido</w:t>
      </w:r>
      <w:r w:rsidR="00317B45">
        <w:rPr>
          <w:rFonts w:ascii="Times New Roman" w:hAnsi="Times New Roman"/>
          <w:sz w:val="24"/>
          <w:szCs w:val="24"/>
        </w:rPr>
        <w:t xml:space="preserve"> </w:t>
      </w:r>
      <w:r w:rsidR="00D10460">
        <w:rPr>
          <w:rFonts w:ascii="Times New Roman" w:hAnsi="Times New Roman"/>
          <w:sz w:val="24"/>
          <w:szCs w:val="24"/>
        </w:rPr>
        <w:t>descrita</w:t>
      </w:r>
      <w:r w:rsidR="00317B45">
        <w:rPr>
          <w:rFonts w:ascii="Times New Roman" w:hAnsi="Times New Roman"/>
          <w:sz w:val="24"/>
          <w:szCs w:val="24"/>
        </w:rPr>
        <w:t xml:space="preserve"> con anterioridad.</w:t>
      </w:r>
      <w:r w:rsidR="00F84D4E">
        <w:rPr>
          <w:rFonts w:ascii="Times New Roman" w:hAnsi="Times New Roman" w:cs="Times New Roman"/>
          <w:sz w:val="24"/>
          <w:szCs w:val="24"/>
        </w:rPr>
        <w:t xml:space="preserve"> </w:t>
      </w:r>
      <w:r w:rsidR="00921F68">
        <w:rPr>
          <w:rFonts w:ascii="Times New Roman" w:hAnsi="Times New Roman" w:cs="Times New Roman"/>
          <w:sz w:val="24"/>
          <w:szCs w:val="24"/>
        </w:rPr>
        <w:t>Posteriormente</w:t>
      </w:r>
      <w:r w:rsidR="00F84D4E">
        <w:rPr>
          <w:rFonts w:ascii="Times New Roman" w:hAnsi="Times New Roman" w:cs="Times New Roman"/>
          <w:sz w:val="24"/>
          <w:szCs w:val="24"/>
        </w:rPr>
        <w:t xml:space="preserve">, </w:t>
      </w:r>
      <w:r w:rsidR="00921F68">
        <w:rPr>
          <w:rFonts w:ascii="Times New Roman" w:hAnsi="Times New Roman" w:cs="Times New Roman"/>
          <w:sz w:val="24"/>
          <w:szCs w:val="24"/>
        </w:rPr>
        <w:t>el Gerente Legal, en atención</w:t>
      </w:r>
      <w:r w:rsidR="00E14980">
        <w:rPr>
          <w:rFonts w:ascii="Times New Roman" w:hAnsi="Times New Roman" w:cs="Times New Roman"/>
          <w:sz w:val="24"/>
          <w:szCs w:val="24"/>
        </w:rPr>
        <w:t xml:space="preserve"> </w:t>
      </w:r>
      <w:r w:rsidR="00675B37">
        <w:rPr>
          <w:rFonts w:ascii="Times New Roman" w:hAnsi="Times New Roman" w:cs="Times New Roman"/>
          <w:sz w:val="24"/>
          <w:szCs w:val="24"/>
        </w:rPr>
        <w:t xml:space="preserve">a la instrucción girada </w:t>
      </w:r>
      <w:r w:rsidR="00E14980">
        <w:rPr>
          <w:rFonts w:ascii="Times New Roman" w:hAnsi="Times New Roman" w:cs="Times New Roman"/>
          <w:sz w:val="24"/>
          <w:szCs w:val="24"/>
        </w:rPr>
        <w:t xml:space="preserve">en la sesión ordinaria realizada el día cinco de marzo del año dos mil catorce, </w:t>
      </w:r>
      <w:r w:rsidR="00F84D4E">
        <w:rPr>
          <w:rFonts w:ascii="Times New Roman" w:hAnsi="Times New Roman" w:cs="Times New Roman"/>
          <w:sz w:val="24"/>
          <w:szCs w:val="24"/>
        </w:rPr>
        <w:t>procede a exponer a los miembros presentes l</w:t>
      </w:r>
      <w:r w:rsidR="00F84D4E" w:rsidRPr="00F84D4E">
        <w:rPr>
          <w:rFonts w:ascii="Times New Roman" w:hAnsi="Times New Roman" w:cs="Times New Roman"/>
          <w:sz w:val="24"/>
          <w:szCs w:val="24"/>
        </w:rPr>
        <w:t>os anteproyectos de reforma a la Ley de Derechos Fiscales para la Circulación de Vehículos y a la Ley de Transporte Terrestre, Tránsito y Seguridad Vial</w:t>
      </w:r>
      <w:r w:rsidR="005704DE">
        <w:rPr>
          <w:rFonts w:ascii="Times New Roman" w:hAnsi="Times New Roman" w:cs="Times New Roman"/>
          <w:sz w:val="24"/>
          <w:szCs w:val="24"/>
        </w:rPr>
        <w:t xml:space="preserve">, </w:t>
      </w:r>
      <w:r w:rsidR="00E14980">
        <w:rPr>
          <w:rFonts w:ascii="Times New Roman" w:hAnsi="Times New Roman" w:cs="Times New Roman"/>
          <w:sz w:val="24"/>
          <w:szCs w:val="24"/>
        </w:rPr>
        <w:t>los cuales han sido elaborados</w:t>
      </w:r>
      <w:r w:rsidR="00D852CA">
        <w:rPr>
          <w:rFonts w:ascii="Times New Roman" w:hAnsi="Times New Roman" w:cs="Times New Roman"/>
          <w:sz w:val="24"/>
          <w:szCs w:val="24"/>
        </w:rPr>
        <w:t xml:space="preserve"> por</w:t>
      </w:r>
      <w:r w:rsidR="00942B4A">
        <w:rPr>
          <w:rFonts w:ascii="Times New Roman" w:hAnsi="Times New Roman" w:cs="Times New Roman"/>
          <w:sz w:val="24"/>
          <w:szCs w:val="24"/>
        </w:rPr>
        <w:t xml:space="preserve"> el equipo conformado al efecto</w:t>
      </w:r>
      <w:r w:rsidR="003B6310">
        <w:rPr>
          <w:rFonts w:ascii="Times New Roman" w:hAnsi="Times New Roman" w:cs="Times New Roman"/>
          <w:sz w:val="24"/>
          <w:szCs w:val="24"/>
        </w:rPr>
        <w:t xml:space="preserve">, de conformidad al </w:t>
      </w:r>
      <w:r w:rsidR="003B6310">
        <w:rPr>
          <w:rFonts w:ascii="Times New Roman" w:hAnsi="Times New Roman"/>
          <w:color w:val="0070C0"/>
          <w:sz w:val="24"/>
          <w:szCs w:val="24"/>
        </w:rPr>
        <w:t>Anexo 1</w:t>
      </w:r>
      <w:r w:rsidR="003B6310">
        <w:rPr>
          <w:rFonts w:ascii="Times New Roman" w:hAnsi="Times New Roman"/>
          <w:color w:val="FF0000"/>
          <w:sz w:val="24"/>
          <w:szCs w:val="24"/>
        </w:rPr>
        <w:t xml:space="preserve"> </w:t>
      </w:r>
      <w:r w:rsidR="003B6310">
        <w:rPr>
          <w:rFonts w:ascii="Times New Roman" w:hAnsi="Times New Roman"/>
          <w:sz w:val="24"/>
          <w:szCs w:val="24"/>
        </w:rPr>
        <w:t>de la presente</w:t>
      </w:r>
      <w:r w:rsidR="00942B4A">
        <w:rPr>
          <w:rFonts w:ascii="Times New Roman" w:hAnsi="Times New Roman" w:cs="Times New Roman"/>
          <w:sz w:val="24"/>
          <w:szCs w:val="24"/>
        </w:rPr>
        <w:t xml:space="preserve"> y que en lo medular consisten en</w:t>
      </w:r>
      <w:r w:rsidR="005704DE">
        <w:rPr>
          <w:rFonts w:ascii="Times New Roman" w:hAnsi="Times New Roman" w:cs="Times New Roman"/>
          <w:sz w:val="24"/>
          <w:szCs w:val="24"/>
        </w:rPr>
        <w:t>:</w:t>
      </w:r>
      <w:r w:rsidR="00E14980">
        <w:rPr>
          <w:rFonts w:ascii="Times New Roman" w:hAnsi="Times New Roman" w:cs="Times New Roman"/>
          <w:sz w:val="24"/>
          <w:szCs w:val="24"/>
        </w:rPr>
        <w:t xml:space="preserve"> </w:t>
      </w:r>
      <w:r w:rsidR="00F25A64">
        <w:rPr>
          <w:rFonts w:ascii="Times New Roman" w:hAnsi="Times New Roman" w:cs="Times New Roman"/>
          <w:b/>
          <w:sz w:val="24"/>
          <w:szCs w:val="24"/>
        </w:rPr>
        <w:t>1</w:t>
      </w:r>
      <w:r w:rsidR="00845961" w:rsidRPr="00D72927">
        <w:rPr>
          <w:rFonts w:ascii="Times New Roman" w:hAnsi="Times New Roman" w:cs="Times New Roman"/>
          <w:b/>
          <w:sz w:val="24"/>
          <w:szCs w:val="24"/>
        </w:rPr>
        <w:t>)</w:t>
      </w:r>
      <w:r w:rsidR="00845961">
        <w:rPr>
          <w:rFonts w:ascii="Times New Roman" w:hAnsi="Times New Roman" w:cs="Times New Roman"/>
          <w:sz w:val="24"/>
          <w:szCs w:val="24"/>
        </w:rPr>
        <w:t xml:space="preserve"> </w:t>
      </w:r>
      <w:r w:rsidR="000236F8">
        <w:rPr>
          <w:rFonts w:ascii="Times New Roman" w:hAnsi="Times New Roman" w:cs="Times New Roman"/>
          <w:sz w:val="24"/>
          <w:szCs w:val="24"/>
        </w:rPr>
        <w:t>Reforma</w:t>
      </w:r>
      <w:r w:rsidR="000C1CED">
        <w:rPr>
          <w:rFonts w:ascii="Times New Roman" w:hAnsi="Times New Roman" w:cs="Times New Roman"/>
          <w:sz w:val="24"/>
          <w:szCs w:val="24"/>
        </w:rPr>
        <w:t>r</w:t>
      </w:r>
      <w:r w:rsidR="000236F8">
        <w:rPr>
          <w:rFonts w:ascii="Times New Roman" w:hAnsi="Times New Roman" w:cs="Times New Roman"/>
          <w:sz w:val="24"/>
          <w:szCs w:val="24"/>
        </w:rPr>
        <w:t xml:space="preserve"> la Ley de Derechos Fiscales por la Circulación de Vehícu</w:t>
      </w:r>
      <w:r w:rsidR="00CA6DDC">
        <w:rPr>
          <w:rFonts w:ascii="Times New Roman" w:hAnsi="Times New Roman" w:cs="Times New Roman"/>
          <w:sz w:val="24"/>
          <w:szCs w:val="24"/>
        </w:rPr>
        <w:t xml:space="preserve">los, </w:t>
      </w:r>
      <w:r w:rsidR="00CA6DDC" w:rsidRPr="00BA21EC">
        <w:rPr>
          <w:rFonts w:ascii="Times New Roman" w:hAnsi="Times New Roman" w:cs="Times New Roman"/>
          <w:sz w:val="24"/>
          <w:szCs w:val="24"/>
          <w:u w:val="single"/>
        </w:rPr>
        <w:t>incrementando</w:t>
      </w:r>
      <w:r w:rsidR="00CA6DDC">
        <w:rPr>
          <w:rFonts w:ascii="Times New Roman" w:hAnsi="Times New Roman" w:cs="Times New Roman"/>
          <w:sz w:val="24"/>
          <w:szCs w:val="24"/>
        </w:rPr>
        <w:t xml:space="preserve"> los derechos de circulación establecidos en la referida Ley, </w:t>
      </w:r>
      <w:r w:rsidR="00113FD2">
        <w:rPr>
          <w:rFonts w:ascii="Times New Roman" w:hAnsi="Times New Roman" w:cs="Times New Roman"/>
          <w:sz w:val="24"/>
          <w:szCs w:val="24"/>
        </w:rPr>
        <w:t>según se detalla a continuación</w:t>
      </w:r>
      <w:r w:rsidR="00CA6DDC">
        <w:rPr>
          <w:rFonts w:ascii="Times New Roman" w:hAnsi="Times New Roman" w:cs="Times New Roman"/>
          <w:sz w:val="24"/>
          <w:szCs w:val="24"/>
        </w:rPr>
        <w:t xml:space="preserve">: </w:t>
      </w:r>
      <w:r w:rsidR="007E1DB1">
        <w:rPr>
          <w:rFonts w:ascii="Times New Roman" w:hAnsi="Times New Roman" w:cs="Times New Roman"/>
          <w:b/>
          <w:sz w:val="24"/>
          <w:szCs w:val="24"/>
        </w:rPr>
        <w:t>a</w:t>
      </w:r>
      <w:r w:rsidR="00CA6DDC" w:rsidRPr="00D72927">
        <w:rPr>
          <w:rFonts w:ascii="Times New Roman" w:hAnsi="Times New Roman" w:cs="Times New Roman"/>
          <w:b/>
          <w:sz w:val="24"/>
          <w:szCs w:val="24"/>
        </w:rPr>
        <w:t>)</w:t>
      </w:r>
      <w:r w:rsidR="00CA6DDC">
        <w:rPr>
          <w:rFonts w:ascii="Times New Roman" w:hAnsi="Times New Roman" w:cs="Times New Roman"/>
          <w:sz w:val="24"/>
          <w:szCs w:val="24"/>
        </w:rPr>
        <w:t xml:space="preserve"> Un treinta por ciento (30%) a los vehículos</w:t>
      </w:r>
      <w:r w:rsidR="001B32A2">
        <w:rPr>
          <w:rFonts w:ascii="Times New Roman" w:hAnsi="Times New Roman" w:cs="Times New Roman"/>
          <w:sz w:val="24"/>
          <w:szCs w:val="24"/>
        </w:rPr>
        <w:t xml:space="preserve"> clasificados </w:t>
      </w:r>
      <w:r w:rsidR="00C077F6">
        <w:rPr>
          <w:rFonts w:ascii="Times New Roman" w:hAnsi="Times New Roman" w:cs="Times New Roman"/>
          <w:sz w:val="24"/>
          <w:szCs w:val="24"/>
        </w:rPr>
        <w:t xml:space="preserve">en la Ley mencionada </w:t>
      </w:r>
      <w:r w:rsidR="001B32A2">
        <w:rPr>
          <w:rFonts w:ascii="Times New Roman" w:hAnsi="Times New Roman" w:cs="Times New Roman"/>
          <w:sz w:val="24"/>
          <w:szCs w:val="24"/>
        </w:rPr>
        <w:t>como “particulares”;</w:t>
      </w:r>
      <w:r w:rsidR="00845961">
        <w:rPr>
          <w:rFonts w:ascii="Times New Roman" w:hAnsi="Times New Roman" w:cs="Times New Roman"/>
          <w:sz w:val="24"/>
          <w:szCs w:val="24"/>
        </w:rPr>
        <w:t xml:space="preserve"> y</w:t>
      </w:r>
      <w:r w:rsidR="001B32A2">
        <w:rPr>
          <w:rFonts w:ascii="Times New Roman" w:hAnsi="Times New Roman" w:cs="Times New Roman"/>
          <w:sz w:val="24"/>
          <w:szCs w:val="24"/>
        </w:rPr>
        <w:t xml:space="preserve"> </w:t>
      </w:r>
      <w:r w:rsidR="007E1DB1">
        <w:rPr>
          <w:rFonts w:ascii="Times New Roman" w:hAnsi="Times New Roman" w:cs="Times New Roman"/>
          <w:b/>
          <w:sz w:val="24"/>
          <w:szCs w:val="24"/>
        </w:rPr>
        <w:t>b</w:t>
      </w:r>
      <w:r w:rsidR="001B32A2" w:rsidRPr="00D72927">
        <w:rPr>
          <w:rFonts w:ascii="Times New Roman" w:hAnsi="Times New Roman" w:cs="Times New Roman"/>
          <w:b/>
          <w:sz w:val="24"/>
          <w:szCs w:val="24"/>
        </w:rPr>
        <w:t>)</w:t>
      </w:r>
      <w:r w:rsidR="001B32A2">
        <w:rPr>
          <w:rFonts w:ascii="Times New Roman" w:hAnsi="Times New Roman" w:cs="Times New Roman"/>
          <w:sz w:val="24"/>
          <w:szCs w:val="24"/>
        </w:rPr>
        <w:t xml:space="preserve"> Una cuota fija de veinte dólares exactos ($20.00) a los vehículos clasificados</w:t>
      </w:r>
      <w:r w:rsidR="00C077F6">
        <w:rPr>
          <w:rFonts w:ascii="Times New Roman" w:hAnsi="Times New Roman" w:cs="Times New Roman"/>
          <w:sz w:val="24"/>
          <w:szCs w:val="24"/>
        </w:rPr>
        <w:t xml:space="preserve"> en la misma Ley</w:t>
      </w:r>
      <w:r w:rsidR="001B32A2">
        <w:rPr>
          <w:rFonts w:ascii="Times New Roman" w:hAnsi="Times New Roman" w:cs="Times New Roman"/>
          <w:sz w:val="24"/>
          <w:szCs w:val="24"/>
        </w:rPr>
        <w:t xml:space="preserve"> como “de trabajo”; a excepción de</w:t>
      </w:r>
      <w:r w:rsidR="00BA21EC">
        <w:rPr>
          <w:rFonts w:ascii="Times New Roman" w:hAnsi="Times New Roman" w:cs="Times New Roman"/>
          <w:sz w:val="24"/>
          <w:szCs w:val="24"/>
        </w:rPr>
        <w:t xml:space="preserve"> los autobuses y microbuses del transporte público, los cuales cancelarán </w:t>
      </w:r>
      <w:r w:rsidR="00CA5B9C">
        <w:rPr>
          <w:rFonts w:ascii="Times New Roman" w:hAnsi="Times New Roman" w:cs="Times New Roman"/>
          <w:sz w:val="24"/>
          <w:szCs w:val="24"/>
        </w:rPr>
        <w:t>una cuota fija de cuarenta dólares exactos ($40.00) y</w:t>
      </w:r>
      <w:r w:rsidR="001B32A2">
        <w:rPr>
          <w:rFonts w:ascii="Times New Roman" w:hAnsi="Times New Roman" w:cs="Times New Roman"/>
          <w:sz w:val="24"/>
          <w:szCs w:val="24"/>
        </w:rPr>
        <w:t xml:space="preserve"> las motos, </w:t>
      </w:r>
      <w:proofErr w:type="spellStart"/>
      <w:r w:rsidR="001B32A2">
        <w:rPr>
          <w:rFonts w:ascii="Times New Roman" w:hAnsi="Times New Roman" w:cs="Times New Roman"/>
          <w:sz w:val="24"/>
          <w:szCs w:val="24"/>
        </w:rPr>
        <w:lastRenderedPageBreak/>
        <w:t>cuadrimotos</w:t>
      </w:r>
      <w:proofErr w:type="spellEnd"/>
      <w:r w:rsidR="001B32A2">
        <w:rPr>
          <w:rFonts w:ascii="Times New Roman" w:hAnsi="Times New Roman" w:cs="Times New Roman"/>
          <w:sz w:val="24"/>
          <w:szCs w:val="24"/>
        </w:rPr>
        <w:t xml:space="preserve"> y similares, las cuales cancelarán un cuota fija de diez dólares exactos ($10.00)</w:t>
      </w:r>
      <w:r w:rsidR="005704DE">
        <w:rPr>
          <w:rFonts w:ascii="Times New Roman" w:hAnsi="Times New Roman" w:cs="Times New Roman"/>
          <w:sz w:val="24"/>
          <w:szCs w:val="24"/>
        </w:rPr>
        <w:t>.</w:t>
      </w:r>
      <w:r w:rsidR="009953BB">
        <w:rPr>
          <w:rFonts w:ascii="Times New Roman" w:hAnsi="Times New Roman" w:cs="Times New Roman"/>
          <w:sz w:val="24"/>
          <w:szCs w:val="24"/>
        </w:rPr>
        <w:t xml:space="preserve"> </w:t>
      </w:r>
      <w:r w:rsidR="007C3EB8">
        <w:rPr>
          <w:rFonts w:ascii="Times New Roman" w:hAnsi="Times New Roman" w:cs="Times New Roman"/>
          <w:sz w:val="24"/>
          <w:szCs w:val="24"/>
        </w:rPr>
        <w:t>Teniendo en cuenta la reforma referida, se ha calculado</w:t>
      </w:r>
      <w:r w:rsidR="009953BB">
        <w:rPr>
          <w:rFonts w:ascii="Times New Roman" w:hAnsi="Times New Roman" w:cs="Times New Roman"/>
          <w:sz w:val="24"/>
          <w:szCs w:val="24"/>
        </w:rPr>
        <w:t xml:space="preserve"> una proyección estimada de ingresos por la cantidad de </w:t>
      </w:r>
      <w:r w:rsidR="0036446E">
        <w:rPr>
          <w:rFonts w:ascii="Times New Roman" w:hAnsi="Times New Roman" w:cs="Times New Roman"/>
          <w:sz w:val="24"/>
          <w:szCs w:val="24"/>
        </w:rPr>
        <w:t>diez millones ciento ochenta y un mil cuatrocientos setenta dólares con noventa y cinco centavos</w:t>
      </w:r>
      <w:r w:rsidR="007C3EB8">
        <w:rPr>
          <w:rFonts w:ascii="Times New Roman" w:hAnsi="Times New Roman" w:cs="Times New Roman"/>
          <w:sz w:val="24"/>
          <w:szCs w:val="24"/>
        </w:rPr>
        <w:t xml:space="preserve"> </w:t>
      </w:r>
      <w:r w:rsidR="007C3EB8" w:rsidRPr="001D3959">
        <w:rPr>
          <w:rFonts w:ascii="Times New Roman" w:hAnsi="Times New Roman" w:cs="Times New Roman"/>
          <w:sz w:val="24"/>
          <w:szCs w:val="24"/>
        </w:rPr>
        <w:t>($10,181</w:t>
      </w:r>
      <w:r w:rsidR="00276959" w:rsidRPr="001D3959">
        <w:rPr>
          <w:rFonts w:ascii="Times New Roman" w:hAnsi="Times New Roman" w:cs="Times New Roman"/>
          <w:sz w:val="24"/>
          <w:szCs w:val="24"/>
        </w:rPr>
        <w:t>,470.95)</w:t>
      </w:r>
      <w:r w:rsidR="00450A86">
        <w:rPr>
          <w:rFonts w:ascii="Times New Roman" w:hAnsi="Times New Roman" w:cs="Times New Roman"/>
          <w:sz w:val="24"/>
          <w:szCs w:val="24"/>
        </w:rPr>
        <w:t>,</w:t>
      </w:r>
      <w:r w:rsidR="00D72927">
        <w:rPr>
          <w:rFonts w:ascii="Times New Roman" w:hAnsi="Times New Roman" w:cs="Times New Roman"/>
          <w:sz w:val="24"/>
          <w:szCs w:val="24"/>
        </w:rPr>
        <w:t xml:space="preserve"> </w:t>
      </w:r>
      <w:r w:rsidR="00D47F41">
        <w:rPr>
          <w:rFonts w:ascii="Times New Roman" w:hAnsi="Times New Roman" w:cs="Times New Roman"/>
          <w:sz w:val="24"/>
          <w:szCs w:val="24"/>
        </w:rPr>
        <w:t>siendo dichos ingresos</w:t>
      </w:r>
      <w:r w:rsidR="002B6AF6">
        <w:rPr>
          <w:rFonts w:ascii="Times New Roman" w:hAnsi="Times New Roman" w:cs="Times New Roman"/>
          <w:sz w:val="24"/>
          <w:szCs w:val="24"/>
        </w:rPr>
        <w:t xml:space="preserve"> </w:t>
      </w:r>
      <w:r w:rsidR="00D47F41">
        <w:rPr>
          <w:rFonts w:ascii="Times New Roman" w:hAnsi="Times New Roman" w:cs="Times New Roman"/>
          <w:sz w:val="24"/>
          <w:szCs w:val="24"/>
        </w:rPr>
        <w:t xml:space="preserve">destinados y </w:t>
      </w:r>
      <w:r w:rsidR="002B6AF6">
        <w:rPr>
          <w:rFonts w:ascii="Times New Roman" w:hAnsi="Times New Roman" w:cs="Times New Roman"/>
          <w:sz w:val="24"/>
          <w:szCs w:val="24"/>
        </w:rPr>
        <w:t>distribuidos de la siguiente forma:</w:t>
      </w:r>
      <w:r w:rsidR="00FA6147">
        <w:rPr>
          <w:rFonts w:ascii="Times New Roman" w:hAnsi="Times New Roman" w:cs="Times New Roman"/>
          <w:sz w:val="24"/>
          <w:szCs w:val="24"/>
        </w:rPr>
        <w:t xml:space="preserve"> </w:t>
      </w:r>
      <w:r w:rsidR="007E1DB1">
        <w:rPr>
          <w:rFonts w:ascii="Times New Roman" w:hAnsi="Times New Roman" w:cs="Times New Roman"/>
          <w:b/>
          <w:sz w:val="24"/>
          <w:szCs w:val="24"/>
        </w:rPr>
        <w:t>i</w:t>
      </w:r>
      <w:r w:rsidR="00FA6147">
        <w:rPr>
          <w:rFonts w:ascii="Times New Roman" w:hAnsi="Times New Roman" w:cs="Times New Roman"/>
          <w:b/>
          <w:sz w:val="24"/>
          <w:szCs w:val="24"/>
        </w:rPr>
        <w:t xml:space="preserve">) </w:t>
      </w:r>
      <w:r w:rsidR="00FA6147">
        <w:rPr>
          <w:rFonts w:ascii="Times New Roman" w:hAnsi="Times New Roman" w:cs="Times New Roman"/>
          <w:sz w:val="24"/>
          <w:szCs w:val="24"/>
        </w:rPr>
        <w:t xml:space="preserve">Al Ministerio de Salud </w:t>
      </w:r>
      <w:r w:rsidR="00B5034F">
        <w:rPr>
          <w:rFonts w:ascii="Times New Roman" w:hAnsi="Times New Roman" w:cs="Times New Roman"/>
          <w:sz w:val="24"/>
          <w:szCs w:val="24"/>
        </w:rPr>
        <w:t xml:space="preserve">(MINSAL) </w:t>
      </w:r>
      <w:r w:rsidR="00FA6147">
        <w:rPr>
          <w:rFonts w:ascii="Times New Roman" w:hAnsi="Times New Roman" w:cs="Times New Roman"/>
          <w:sz w:val="24"/>
          <w:szCs w:val="24"/>
        </w:rPr>
        <w:t>le corresponderá el veinticinco por ciento (25%) de los ingresos generados por la aplicación de los derechos establecidos en el Artículo 8 literal a) de la Ley de Derechos Fiscales por la Circulación de Vehículos</w:t>
      </w:r>
      <w:r w:rsidR="004D3598">
        <w:rPr>
          <w:rFonts w:ascii="Times New Roman" w:hAnsi="Times New Roman" w:cs="Times New Roman"/>
          <w:sz w:val="24"/>
          <w:szCs w:val="24"/>
        </w:rPr>
        <w:t>,</w:t>
      </w:r>
      <w:r w:rsidR="004307AA">
        <w:rPr>
          <w:rFonts w:ascii="Times New Roman" w:hAnsi="Times New Roman" w:cs="Times New Roman"/>
          <w:sz w:val="24"/>
          <w:szCs w:val="24"/>
        </w:rPr>
        <w:t xml:space="preserve"> </w:t>
      </w:r>
      <w:r w:rsidR="004D3598" w:rsidRPr="00E8354C">
        <w:rPr>
          <w:rFonts w:ascii="Times New Roman" w:hAnsi="Times New Roman" w:cs="Times New Roman"/>
          <w:sz w:val="24"/>
          <w:szCs w:val="24"/>
        </w:rPr>
        <w:t>habiéndose considerado</w:t>
      </w:r>
      <w:r w:rsidR="004307AA" w:rsidRPr="00E8354C">
        <w:rPr>
          <w:rFonts w:ascii="Times New Roman" w:hAnsi="Times New Roman" w:cs="Times New Roman"/>
          <w:sz w:val="24"/>
          <w:szCs w:val="24"/>
        </w:rPr>
        <w:t xml:space="preserve"> con base a lo expuesto una proyección estimada de dichos ingresos por la cantidad de </w:t>
      </w:r>
      <w:r w:rsidR="00BD5B70" w:rsidRPr="00E8354C">
        <w:rPr>
          <w:rFonts w:ascii="Times New Roman" w:hAnsi="Times New Roman" w:cs="Times New Roman"/>
          <w:sz w:val="24"/>
          <w:szCs w:val="24"/>
        </w:rPr>
        <w:t xml:space="preserve">dos millones </w:t>
      </w:r>
      <w:r w:rsidR="003F6982">
        <w:rPr>
          <w:rFonts w:ascii="Times New Roman" w:hAnsi="Times New Roman" w:cs="Times New Roman"/>
          <w:sz w:val="24"/>
          <w:szCs w:val="24"/>
        </w:rPr>
        <w:t>quinientos cuarenta</w:t>
      </w:r>
      <w:r w:rsidR="00BD5B70" w:rsidRPr="00E8354C">
        <w:rPr>
          <w:rFonts w:ascii="Times New Roman" w:hAnsi="Times New Roman" w:cs="Times New Roman"/>
          <w:sz w:val="24"/>
          <w:szCs w:val="24"/>
        </w:rPr>
        <w:t xml:space="preserve"> y cinco mil </w:t>
      </w:r>
      <w:r w:rsidR="003F6982">
        <w:rPr>
          <w:rFonts w:ascii="Times New Roman" w:hAnsi="Times New Roman" w:cs="Times New Roman"/>
          <w:sz w:val="24"/>
          <w:szCs w:val="24"/>
        </w:rPr>
        <w:t>trescientos sesenta y siete</w:t>
      </w:r>
      <w:r w:rsidR="00BD5B70" w:rsidRPr="00E8354C">
        <w:rPr>
          <w:rFonts w:ascii="Times New Roman" w:hAnsi="Times New Roman" w:cs="Times New Roman"/>
          <w:sz w:val="24"/>
          <w:szCs w:val="24"/>
        </w:rPr>
        <w:t xml:space="preserve"> dólares con </w:t>
      </w:r>
      <w:r w:rsidR="003F6982">
        <w:rPr>
          <w:rFonts w:ascii="Times New Roman" w:hAnsi="Times New Roman" w:cs="Times New Roman"/>
          <w:sz w:val="24"/>
          <w:szCs w:val="24"/>
        </w:rPr>
        <w:t>veinticuatro</w:t>
      </w:r>
      <w:r w:rsidR="00BD5B70" w:rsidRPr="00E8354C">
        <w:rPr>
          <w:rFonts w:ascii="Times New Roman" w:hAnsi="Times New Roman" w:cs="Times New Roman"/>
          <w:sz w:val="24"/>
          <w:szCs w:val="24"/>
        </w:rPr>
        <w:t xml:space="preserve"> centavos </w:t>
      </w:r>
      <w:r w:rsidR="00BD5B70" w:rsidRPr="001D3959">
        <w:rPr>
          <w:rFonts w:ascii="Times New Roman" w:hAnsi="Times New Roman" w:cs="Times New Roman"/>
          <w:sz w:val="24"/>
          <w:szCs w:val="24"/>
        </w:rPr>
        <w:t>($2,</w:t>
      </w:r>
      <w:r w:rsidR="003F6982" w:rsidRPr="001D3959">
        <w:rPr>
          <w:rFonts w:ascii="Times New Roman" w:hAnsi="Times New Roman" w:cs="Times New Roman"/>
          <w:sz w:val="24"/>
          <w:szCs w:val="24"/>
        </w:rPr>
        <w:t>545,367.24</w:t>
      </w:r>
      <w:r w:rsidR="00BD5B70" w:rsidRPr="001D3959">
        <w:rPr>
          <w:rFonts w:ascii="Times New Roman" w:hAnsi="Times New Roman" w:cs="Times New Roman"/>
          <w:sz w:val="24"/>
          <w:szCs w:val="24"/>
        </w:rPr>
        <w:t>)</w:t>
      </w:r>
      <w:r w:rsidR="00FA6147" w:rsidRPr="00E8354C">
        <w:rPr>
          <w:rFonts w:ascii="Times New Roman" w:hAnsi="Times New Roman" w:cs="Times New Roman"/>
          <w:sz w:val="24"/>
          <w:szCs w:val="24"/>
        </w:rPr>
        <w:t>;</w:t>
      </w:r>
      <w:r w:rsidR="00E8354C" w:rsidRPr="00E8354C">
        <w:rPr>
          <w:rFonts w:ascii="Times New Roman" w:hAnsi="Times New Roman" w:cs="Times New Roman"/>
          <w:sz w:val="24"/>
          <w:szCs w:val="24"/>
        </w:rPr>
        <w:t xml:space="preserve"> y</w:t>
      </w:r>
      <w:r w:rsidR="00FA6147" w:rsidRPr="00E8354C">
        <w:rPr>
          <w:rFonts w:ascii="Times New Roman" w:hAnsi="Times New Roman" w:cs="Times New Roman"/>
          <w:sz w:val="24"/>
          <w:szCs w:val="24"/>
        </w:rPr>
        <w:t xml:space="preserve"> </w:t>
      </w:r>
      <w:r w:rsidR="007E1DB1">
        <w:rPr>
          <w:rFonts w:ascii="Times New Roman" w:hAnsi="Times New Roman" w:cs="Times New Roman"/>
          <w:b/>
          <w:sz w:val="24"/>
          <w:szCs w:val="24"/>
        </w:rPr>
        <w:t>ii</w:t>
      </w:r>
      <w:r w:rsidR="00FA6147" w:rsidRPr="00E8354C">
        <w:rPr>
          <w:rFonts w:ascii="Times New Roman" w:hAnsi="Times New Roman" w:cs="Times New Roman"/>
          <w:b/>
          <w:sz w:val="24"/>
          <w:szCs w:val="24"/>
        </w:rPr>
        <w:t xml:space="preserve">) </w:t>
      </w:r>
      <w:r w:rsidR="00223AA3" w:rsidRPr="00E8354C">
        <w:rPr>
          <w:rFonts w:ascii="Times New Roman" w:hAnsi="Times New Roman" w:cs="Times New Roman"/>
          <w:sz w:val="24"/>
          <w:szCs w:val="24"/>
        </w:rPr>
        <w:t xml:space="preserve">Al </w:t>
      </w:r>
      <w:r w:rsidR="00B5034F" w:rsidRPr="00E8354C">
        <w:rPr>
          <w:rFonts w:ascii="Times New Roman" w:hAnsi="Times New Roman" w:cs="Times New Roman"/>
          <w:sz w:val="24"/>
          <w:szCs w:val="24"/>
        </w:rPr>
        <w:t>Fondo para la Atención a las Víctimas de Accidentes de Tránsito (</w:t>
      </w:r>
      <w:r w:rsidR="00223AA3" w:rsidRPr="00E8354C">
        <w:rPr>
          <w:rFonts w:ascii="Times New Roman" w:hAnsi="Times New Roman" w:cs="Times New Roman"/>
          <w:sz w:val="24"/>
          <w:szCs w:val="24"/>
        </w:rPr>
        <w:t>FONAT</w:t>
      </w:r>
      <w:r w:rsidR="00B5034F" w:rsidRPr="00E8354C">
        <w:rPr>
          <w:rFonts w:ascii="Times New Roman" w:hAnsi="Times New Roman" w:cs="Times New Roman"/>
          <w:sz w:val="24"/>
          <w:szCs w:val="24"/>
        </w:rPr>
        <w:t>)</w:t>
      </w:r>
      <w:r w:rsidR="00223AA3" w:rsidRPr="00E8354C">
        <w:rPr>
          <w:rFonts w:ascii="Times New Roman" w:hAnsi="Times New Roman" w:cs="Times New Roman"/>
          <w:sz w:val="24"/>
          <w:szCs w:val="24"/>
        </w:rPr>
        <w:t xml:space="preserve"> le corresponderá los ingresos generados por </w:t>
      </w:r>
      <w:r w:rsidR="00071393" w:rsidRPr="00E8354C">
        <w:rPr>
          <w:rFonts w:ascii="Times New Roman" w:hAnsi="Times New Roman" w:cs="Times New Roman"/>
          <w:sz w:val="24"/>
          <w:szCs w:val="24"/>
        </w:rPr>
        <w:t>la aplicación</w:t>
      </w:r>
      <w:r w:rsidR="00223AA3" w:rsidRPr="00E8354C">
        <w:rPr>
          <w:rFonts w:ascii="Times New Roman" w:hAnsi="Times New Roman" w:cs="Times New Roman"/>
          <w:sz w:val="24"/>
          <w:szCs w:val="24"/>
        </w:rPr>
        <w:t xml:space="preserve"> de los derechos establecidos en el Artículo 8 literal b) inciso final de la Ley en mención</w:t>
      </w:r>
      <w:r w:rsidR="004D3598" w:rsidRPr="00E8354C">
        <w:rPr>
          <w:rFonts w:ascii="Times New Roman" w:hAnsi="Times New Roman" w:cs="Times New Roman"/>
          <w:sz w:val="24"/>
          <w:szCs w:val="24"/>
        </w:rPr>
        <w:t xml:space="preserve">, habiéndose considerado con base a lo expuesto una proyección estimada de dichos </w:t>
      </w:r>
      <w:r w:rsidR="00BD5B70" w:rsidRPr="00E8354C">
        <w:rPr>
          <w:rFonts w:ascii="Times New Roman" w:hAnsi="Times New Roman" w:cs="Times New Roman"/>
          <w:sz w:val="24"/>
          <w:szCs w:val="24"/>
        </w:rPr>
        <w:t xml:space="preserve">ingresos por la cantidad de </w:t>
      </w:r>
      <w:r w:rsidR="00F8236A">
        <w:rPr>
          <w:rFonts w:ascii="Times New Roman" w:hAnsi="Times New Roman" w:cs="Times New Roman"/>
          <w:sz w:val="24"/>
          <w:szCs w:val="24"/>
        </w:rPr>
        <w:t>siete millones seiscientos treinta y seis mil ciento tres dólares con setenta y un centavos</w:t>
      </w:r>
      <w:r w:rsidR="00CC6786">
        <w:rPr>
          <w:rFonts w:ascii="Times New Roman" w:hAnsi="Times New Roman" w:cs="Times New Roman"/>
          <w:sz w:val="24"/>
          <w:szCs w:val="24"/>
        </w:rPr>
        <w:t xml:space="preserve"> </w:t>
      </w:r>
      <w:r w:rsidR="00CC6786" w:rsidRPr="003C7CB5">
        <w:rPr>
          <w:rFonts w:ascii="Times New Roman" w:hAnsi="Times New Roman" w:cs="Times New Roman"/>
          <w:sz w:val="24"/>
          <w:szCs w:val="24"/>
        </w:rPr>
        <w:t>($7,636,103.71)</w:t>
      </w:r>
      <w:r w:rsidR="00DB3CC0">
        <w:rPr>
          <w:rFonts w:ascii="Times New Roman" w:hAnsi="Times New Roman" w:cs="Times New Roman"/>
          <w:sz w:val="24"/>
          <w:szCs w:val="24"/>
        </w:rPr>
        <w:t xml:space="preserve">. </w:t>
      </w:r>
      <w:r w:rsidR="00661A5C">
        <w:rPr>
          <w:rFonts w:ascii="Times New Roman" w:hAnsi="Times New Roman" w:cs="Times New Roman"/>
          <w:sz w:val="24"/>
          <w:szCs w:val="24"/>
        </w:rPr>
        <w:t>La distribución antes expuesta</w:t>
      </w:r>
      <w:r w:rsidR="00B267EB">
        <w:rPr>
          <w:rFonts w:ascii="Times New Roman" w:hAnsi="Times New Roman" w:cs="Times New Roman"/>
          <w:sz w:val="24"/>
          <w:szCs w:val="24"/>
        </w:rPr>
        <w:t xml:space="preserve"> ha sido efectuada</w:t>
      </w:r>
      <w:r w:rsidR="00661A5C">
        <w:rPr>
          <w:rFonts w:ascii="Times New Roman" w:hAnsi="Times New Roman" w:cs="Times New Roman"/>
          <w:sz w:val="24"/>
          <w:szCs w:val="24"/>
        </w:rPr>
        <w:t xml:space="preserve"> a partir de la propuesta de reforma al Artículo 35 de la Ley de Derechos Fiscales por la Circulación de Vehículos, la cual es del tenor literal siguiente: </w:t>
      </w:r>
      <w:r w:rsidR="00661A5C">
        <w:rPr>
          <w:rFonts w:ascii="Times New Roman" w:hAnsi="Times New Roman" w:cs="Times New Roman"/>
          <w:i/>
          <w:sz w:val="24"/>
          <w:szCs w:val="24"/>
        </w:rPr>
        <w:t xml:space="preserve">“Los ingresos que se generen por la aplicación de la presente Ley se distribuirán en la forma siguiente: 1) Al Ministerio de Salud, le corresponderá el 25% de los ingresos que se generen por la aplicación de los derechos establecidos en el literal a), del artículo 8; </w:t>
      </w:r>
      <w:r w:rsidR="00EE10ED">
        <w:rPr>
          <w:rFonts w:ascii="Times New Roman" w:hAnsi="Times New Roman" w:cs="Times New Roman"/>
          <w:i/>
          <w:sz w:val="24"/>
          <w:szCs w:val="24"/>
        </w:rPr>
        <w:t xml:space="preserve">2) Al Fondo para la Atención a las Víctimas de Accidentes de Tránsito, FONAT, le corresponderá los ingresos que se generen por el cobro de los derechos establecidos en el inciso final del literal b), del artículo 8 de esta Ley; y 3) El resto de los ingresos que se generen por la aplicación de la presente Ley serán para el Fondo de Conservación Vial (FOVIAL) para ser utilizados en el mantenimiento y conservación de la red vial nacional prioritariamente </w:t>
      </w:r>
      <w:proofErr w:type="spellStart"/>
      <w:r w:rsidR="00EE10ED">
        <w:rPr>
          <w:rFonts w:ascii="Times New Roman" w:hAnsi="Times New Roman" w:cs="Times New Roman"/>
          <w:i/>
          <w:sz w:val="24"/>
          <w:szCs w:val="24"/>
        </w:rPr>
        <w:t>mantenible</w:t>
      </w:r>
      <w:proofErr w:type="spellEnd"/>
      <w:r w:rsidR="00EE10ED">
        <w:rPr>
          <w:rFonts w:ascii="Times New Roman" w:hAnsi="Times New Roman" w:cs="Times New Roman"/>
          <w:i/>
          <w:sz w:val="24"/>
          <w:szCs w:val="24"/>
        </w:rPr>
        <w:t xml:space="preserve">”. </w:t>
      </w:r>
      <w:r w:rsidR="008A3BCA">
        <w:rPr>
          <w:rFonts w:ascii="Times New Roman" w:hAnsi="Times New Roman" w:cs="Times New Roman"/>
          <w:b/>
          <w:sz w:val="24"/>
          <w:szCs w:val="24"/>
        </w:rPr>
        <w:t>2</w:t>
      </w:r>
      <w:r w:rsidR="004C2FA1">
        <w:rPr>
          <w:rFonts w:ascii="Times New Roman" w:hAnsi="Times New Roman" w:cs="Times New Roman"/>
          <w:b/>
          <w:sz w:val="24"/>
          <w:szCs w:val="24"/>
        </w:rPr>
        <w:t xml:space="preserve">) </w:t>
      </w:r>
      <w:r w:rsidR="00494240">
        <w:rPr>
          <w:rFonts w:ascii="Times New Roman" w:hAnsi="Times New Roman"/>
          <w:sz w:val="24"/>
          <w:szCs w:val="24"/>
        </w:rPr>
        <w:t>R</w:t>
      </w:r>
      <w:r w:rsidR="000C1CED">
        <w:rPr>
          <w:rFonts w:ascii="Times New Roman" w:hAnsi="Times New Roman"/>
          <w:sz w:val="24"/>
          <w:szCs w:val="24"/>
        </w:rPr>
        <w:t xml:space="preserve">eformar </w:t>
      </w:r>
      <w:r w:rsidR="006D4CC6" w:rsidRPr="002E7EF8">
        <w:rPr>
          <w:rFonts w:ascii="Times New Roman" w:hAnsi="Times New Roman"/>
          <w:sz w:val="24"/>
          <w:szCs w:val="24"/>
        </w:rPr>
        <w:t>la</w:t>
      </w:r>
      <w:r w:rsidR="006D4CC6" w:rsidRPr="002E7EF8">
        <w:rPr>
          <w:rFonts w:ascii="Times New Roman" w:hAnsi="Times New Roman" w:cs="Times New Roman"/>
          <w:sz w:val="24"/>
          <w:szCs w:val="24"/>
        </w:rPr>
        <w:t xml:space="preserve"> Ley de Transporte Terrestre, Tránsito y Seguridad Vial</w:t>
      </w:r>
      <w:r w:rsidR="00494240">
        <w:rPr>
          <w:rFonts w:ascii="Times New Roman" w:hAnsi="Times New Roman" w:cs="Times New Roman"/>
          <w:sz w:val="24"/>
          <w:szCs w:val="24"/>
        </w:rPr>
        <w:t>,</w:t>
      </w:r>
      <w:r w:rsidR="006D4CC6">
        <w:rPr>
          <w:rFonts w:ascii="Times New Roman" w:hAnsi="Times New Roman" w:cs="Times New Roman"/>
          <w:sz w:val="24"/>
          <w:szCs w:val="24"/>
        </w:rPr>
        <w:t xml:space="preserve"> </w:t>
      </w:r>
      <w:r w:rsidR="006D4CC6" w:rsidRPr="00F92BA3">
        <w:rPr>
          <w:rFonts w:ascii="Times New Roman" w:hAnsi="Times New Roman" w:cs="Times New Roman"/>
          <w:sz w:val="24"/>
          <w:szCs w:val="24"/>
          <w:u w:val="single"/>
        </w:rPr>
        <w:t>r</w:t>
      </w:r>
      <w:r w:rsidR="00494240" w:rsidRPr="00F92BA3">
        <w:rPr>
          <w:rFonts w:ascii="Times New Roman" w:hAnsi="Times New Roman" w:cs="Times New Roman"/>
          <w:sz w:val="24"/>
          <w:szCs w:val="24"/>
          <w:u w:val="single"/>
        </w:rPr>
        <w:t>edistribuyendo</w:t>
      </w:r>
      <w:r w:rsidR="006D4CC6">
        <w:rPr>
          <w:rFonts w:ascii="Times New Roman" w:hAnsi="Times New Roman" w:cs="Times New Roman"/>
          <w:sz w:val="24"/>
          <w:szCs w:val="24"/>
        </w:rPr>
        <w:t xml:space="preserve"> los ingresos obtenidos en concepto de multas de tránsito, incluyendo los recargos por intereses calculados sobre las mismas, de la siguiente forma: </w:t>
      </w:r>
      <w:r w:rsidR="007E1DB1">
        <w:rPr>
          <w:rFonts w:ascii="Times New Roman" w:hAnsi="Times New Roman" w:cs="Times New Roman"/>
          <w:b/>
          <w:sz w:val="24"/>
          <w:szCs w:val="24"/>
        </w:rPr>
        <w:t>a</w:t>
      </w:r>
      <w:r w:rsidR="006D4CC6" w:rsidRPr="00D72927">
        <w:rPr>
          <w:rFonts w:ascii="Times New Roman" w:hAnsi="Times New Roman" w:cs="Times New Roman"/>
          <w:b/>
          <w:sz w:val="24"/>
          <w:szCs w:val="24"/>
        </w:rPr>
        <w:t>)</w:t>
      </w:r>
      <w:r w:rsidR="006D4CC6">
        <w:rPr>
          <w:rFonts w:ascii="Times New Roman" w:hAnsi="Times New Roman" w:cs="Times New Roman"/>
          <w:sz w:val="24"/>
          <w:szCs w:val="24"/>
        </w:rPr>
        <w:t xml:space="preserve"> El setenta por ciento (70%) para el patrimonio del Fondo de Conservación Vial (FOVIAL); y </w:t>
      </w:r>
      <w:r w:rsidR="007E1DB1">
        <w:rPr>
          <w:rFonts w:ascii="Times New Roman" w:hAnsi="Times New Roman" w:cs="Times New Roman"/>
          <w:b/>
          <w:sz w:val="24"/>
          <w:szCs w:val="24"/>
        </w:rPr>
        <w:t>b</w:t>
      </w:r>
      <w:r w:rsidR="006D4CC6" w:rsidRPr="00D72927">
        <w:rPr>
          <w:rFonts w:ascii="Times New Roman" w:hAnsi="Times New Roman" w:cs="Times New Roman"/>
          <w:b/>
          <w:sz w:val="24"/>
          <w:szCs w:val="24"/>
        </w:rPr>
        <w:t>)</w:t>
      </w:r>
      <w:r w:rsidR="006D4CC6">
        <w:rPr>
          <w:rFonts w:ascii="Times New Roman" w:hAnsi="Times New Roman" w:cs="Times New Roman"/>
          <w:sz w:val="24"/>
          <w:szCs w:val="24"/>
        </w:rPr>
        <w:t xml:space="preserve"> El treinta por ciento (30%) restante para el patrimonio del </w:t>
      </w:r>
      <w:r w:rsidR="00F92BA3">
        <w:rPr>
          <w:rFonts w:ascii="Times New Roman" w:hAnsi="Times New Roman" w:cs="Times New Roman"/>
          <w:sz w:val="24"/>
          <w:szCs w:val="24"/>
        </w:rPr>
        <w:t>Fondo para la Atención a las Víctimas de Accidentes de Tránsito (</w:t>
      </w:r>
      <w:r w:rsidR="006D4CC6">
        <w:rPr>
          <w:rFonts w:ascii="Times New Roman" w:hAnsi="Times New Roman" w:cs="Times New Roman"/>
          <w:sz w:val="24"/>
          <w:szCs w:val="24"/>
        </w:rPr>
        <w:t>FONAT</w:t>
      </w:r>
      <w:r w:rsidR="00F92BA3">
        <w:rPr>
          <w:rFonts w:ascii="Times New Roman" w:hAnsi="Times New Roman" w:cs="Times New Roman"/>
          <w:sz w:val="24"/>
          <w:szCs w:val="24"/>
        </w:rPr>
        <w:t>)</w:t>
      </w:r>
      <w:r w:rsidR="00944D30">
        <w:rPr>
          <w:rFonts w:ascii="Times New Roman" w:hAnsi="Times New Roman" w:cs="Times New Roman"/>
          <w:sz w:val="24"/>
          <w:szCs w:val="24"/>
        </w:rPr>
        <w:t xml:space="preserve">. Teniendo en cuenta la reforma referida, se </w:t>
      </w:r>
      <w:r w:rsidR="00944D30">
        <w:rPr>
          <w:rFonts w:ascii="Times New Roman" w:hAnsi="Times New Roman" w:cs="Times New Roman"/>
          <w:sz w:val="24"/>
          <w:szCs w:val="24"/>
        </w:rPr>
        <w:lastRenderedPageBreak/>
        <w:t xml:space="preserve">ha calculado una proyección estimada de ingresos por la cantidad de diez millones de dólares </w:t>
      </w:r>
      <w:r w:rsidR="00944D30" w:rsidRPr="005029F2">
        <w:rPr>
          <w:rFonts w:ascii="Times New Roman" w:hAnsi="Times New Roman" w:cs="Times New Roman"/>
          <w:sz w:val="24"/>
          <w:szCs w:val="24"/>
        </w:rPr>
        <w:t>($10,000,000.00)</w:t>
      </w:r>
      <w:r w:rsidR="00944D30">
        <w:rPr>
          <w:rFonts w:ascii="Times New Roman" w:hAnsi="Times New Roman" w:cs="Times New Roman"/>
          <w:sz w:val="24"/>
          <w:szCs w:val="24"/>
        </w:rPr>
        <w:t xml:space="preserve">, siendo dichos ingresos destinados y distribuidos de la siguiente forma: </w:t>
      </w:r>
      <w:r w:rsidR="00944D30">
        <w:rPr>
          <w:rFonts w:ascii="Times New Roman" w:hAnsi="Times New Roman" w:cs="Times New Roman"/>
          <w:b/>
          <w:sz w:val="24"/>
          <w:szCs w:val="24"/>
        </w:rPr>
        <w:t xml:space="preserve">i) </w:t>
      </w:r>
      <w:r w:rsidR="001C330E" w:rsidRPr="001C330E">
        <w:rPr>
          <w:rFonts w:ascii="Times New Roman" w:hAnsi="Times New Roman" w:cs="Times New Roman"/>
          <w:sz w:val="24"/>
          <w:szCs w:val="24"/>
        </w:rPr>
        <w:t>Al</w:t>
      </w:r>
      <w:r w:rsidR="001C330E">
        <w:rPr>
          <w:rFonts w:ascii="Times New Roman" w:hAnsi="Times New Roman" w:cs="Times New Roman"/>
          <w:b/>
          <w:sz w:val="24"/>
          <w:szCs w:val="24"/>
        </w:rPr>
        <w:t xml:space="preserve"> </w:t>
      </w:r>
      <w:r w:rsidR="001C330E">
        <w:rPr>
          <w:rFonts w:ascii="Times New Roman" w:hAnsi="Times New Roman" w:cs="Times New Roman"/>
          <w:sz w:val="24"/>
          <w:szCs w:val="24"/>
        </w:rPr>
        <w:t>Fondo de Conservación Vial (FOVIAL)</w:t>
      </w:r>
      <w:r w:rsidR="00944D30">
        <w:rPr>
          <w:rFonts w:ascii="Times New Roman" w:hAnsi="Times New Roman" w:cs="Times New Roman"/>
          <w:sz w:val="24"/>
          <w:szCs w:val="24"/>
        </w:rPr>
        <w:t xml:space="preserve"> </w:t>
      </w:r>
      <w:r w:rsidR="002701C2">
        <w:rPr>
          <w:rFonts w:ascii="Times New Roman" w:hAnsi="Times New Roman" w:cs="Times New Roman"/>
          <w:sz w:val="24"/>
          <w:szCs w:val="24"/>
        </w:rPr>
        <w:t>le corresponderá el setenta por ciento (70</w:t>
      </w:r>
      <w:r w:rsidR="00944D30">
        <w:rPr>
          <w:rFonts w:ascii="Times New Roman" w:hAnsi="Times New Roman" w:cs="Times New Roman"/>
          <w:sz w:val="24"/>
          <w:szCs w:val="24"/>
        </w:rPr>
        <w:t xml:space="preserve">%) de los ingresos generados por la </w:t>
      </w:r>
      <w:r w:rsidR="00A806A8">
        <w:rPr>
          <w:rFonts w:ascii="Times New Roman" w:hAnsi="Times New Roman" w:cs="Times New Roman"/>
          <w:sz w:val="24"/>
          <w:szCs w:val="24"/>
        </w:rPr>
        <w:t>imposición de multas de tránsito</w:t>
      </w:r>
      <w:r w:rsidR="00944D30">
        <w:rPr>
          <w:rFonts w:ascii="Times New Roman" w:hAnsi="Times New Roman" w:cs="Times New Roman"/>
          <w:sz w:val="24"/>
          <w:szCs w:val="24"/>
        </w:rPr>
        <w:t xml:space="preserve">, </w:t>
      </w:r>
      <w:r w:rsidR="00944D30" w:rsidRPr="00E8354C">
        <w:rPr>
          <w:rFonts w:ascii="Times New Roman" w:hAnsi="Times New Roman" w:cs="Times New Roman"/>
          <w:sz w:val="24"/>
          <w:szCs w:val="24"/>
        </w:rPr>
        <w:t xml:space="preserve">habiéndose considerado con base a lo expuesto una proyección estimada de dichos ingresos por la cantidad de </w:t>
      </w:r>
      <w:r w:rsidR="00A806A8">
        <w:rPr>
          <w:rFonts w:ascii="Times New Roman" w:hAnsi="Times New Roman" w:cs="Times New Roman"/>
          <w:sz w:val="24"/>
          <w:szCs w:val="24"/>
        </w:rPr>
        <w:t>siete millones de dólares</w:t>
      </w:r>
      <w:r w:rsidR="00944D30" w:rsidRPr="00E8354C">
        <w:rPr>
          <w:rFonts w:ascii="Times New Roman" w:hAnsi="Times New Roman" w:cs="Times New Roman"/>
          <w:sz w:val="24"/>
          <w:szCs w:val="24"/>
        </w:rPr>
        <w:t xml:space="preserve"> </w:t>
      </w:r>
      <w:r w:rsidR="00944D30" w:rsidRPr="005029F2">
        <w:rPr>
          <w:rFonts w:ascii="Times New Roman" w:hAnsi="Times New Roman" w:cs="Times New Roman"/>
          <w:sz w:val="24"/>
          <w:szCs w:val="24"/>
        </w:rPr>
        <w:t>($</w:t>
      </w:r>
      <w:r w:rsidR="00A806A8" w:rsidRPr="005029F2">
        <w:rPr>
          <w:rFonts w:ascii="Times New Roman" w:hAnsi="Times New Roman" w:cs="Times New Roman"/>
          <w:sz w:val="24"/>
          <w:szCs w:val="24"/>
        </w:rPr>
        <w:t>7,000,000.00</w:t>
      </w:r>
      <w:r w:rsidR="00944D30" w:rsidRPr="005029F2">
        <w:rPr>
          <w:rFonts w:ascii="Times New Roman" w:hAnsi="Times New Roman" w:cs="Times New Roman"/>
          <w:sz w:val="24"/>
          <w:szCs w:val="24"/>
        </w:rPr>
        <w:t>)</w:t>
      </w:r>
      <w:r w:rsidR="00944D30" w:rsidRPr="00E8354C">
        <w:rPr>
          <w:rFonts w:ascii="Times New Roman" w:hAnsi="Times New Roman" w:cs="Times New Roman"/>
          <w:sz w:val="24"/>
          <w:szCs w:val="24"/>
        </w:rPr>
        <w:t xml:space="preserve">; y </w:t>
      </w:r>
      <w:r w:rsidR="00944D30">
        <w:rPr>
          <w:rFonts w:ascii="Times New Roman" w:hAnsi="Times New Roman" w:cs="Times New Roman"/>
          <w:b/>
          <w:sz w:val="24"/>
          <w:szCs w:val="24"/>
        </w:rPr>
        <w:t>ii</w:t>
      </w:r>
      <w:r w:rsidR="00944D30" w:rsidRPr="00E8354C">
        <w:rPr>
          <w:rFonts w:ascii="Times New Roman" w:hAnsi="Times New Roman" w:cs="Times New Roman"/>
          <w:b/>
          <w:sz w:val="24"/>
          <w:szCs w:val="24"/>
        </w:rPr>
        <w:t xml:space="preserve">) </w:t>
      </w:r>
      <w:r w:rsidR="00944D30" w:rsidRPr="00E8354C">
        <w:rPr>
          <w:rFonts w:ascii="Times New Roman" w:hAnsi="Times New Roman" w:cs="Times New Roman"/>
          <w:sz w:val="24"/>
          <w:szCs w:val="24"/>
        </w:rPr>
        <w:t xml:space="preserve">Al Fondo para la Atención a las Víctimas de Accidentes de Tránsito (FONAT) le corresponderá </w:t>
      </w:r>
      <w:r w:rsidR="00AB4626">
        <w:rPr>
          <w:rFonts w:ascii="Times New Roman" w:hAnsi="Times New Roman" w:cs="Times New Roman"/>
          <w:sz w:val="24"/>
          <w:szCs w:val="24"/>
        </w:rPr>
        <w:t>el treinta por ciento (30%) de los ingresos generados por la imposición de multas de tránsito</w:t>
      </w:r>
      <w:r w:rsidR="00944D30" w:rsidRPr="00E8354C">
        <w:rPr>
          <w:rFonts w:ascii="Times New Roman" w:hAnsi="Times New Roman" w:cs="Times New Roman"/>
          <w:sz w:val="24"/>
          <w:szCs w:val="24"/>
        </w:rPr>
        <w:t xml:space="preserve">, habiéndose considerado con base a lo expuesto una proyección estimada de dichos ingresos por la cantidad de </w:t>
      </w:r>
      <w:r w:rsidR="00AB4626">
        <w:rPr>
          <w:rFonts w:ascii="Times New Roman" w:hAnsi="Times New Roman" w:cs="Times New Roman"/>
          <w:sz w:val="24"/>
          <w:szCs w:val="24"/>
        </w:rPr>
        <w:t xml:space="preserve">tres millones de dólares </w:t>
      </w:r>
      <w:r w:rsidR="00AB4626" w:rsidRPr="005029F2">
        <w:rPr>
          <w:rFonts w:ascii="Times New Roman" w:hAnsi="Times New Roman" w:cs="Times New Roman"/>
          <w:sz w:val="24"/>
          <w:szCs w:val="24"/>
        </w:rPr>
        <w:t>($3,000,000.00</w:t>
      </w:r>
      <w:r w:rsidR="00944D30" w:rsidRPr="005029F2">
        <w:rPr>
          <w:rFonts w:ascii="Times New Roman" w:hAnsi="Times New Roman" w:cs="Times New Roman"/>
          <w:sz w:val="24"/>
          <w:szCs w:val="24"/>
        </w:rPr>
        <w:t>)</w:t>
      </w:r>
      <w:r w:rsidR="008A3BCA">
        <w:rPr>
          <w:rFonts w:ascii="Times New Roman" w:hAnsi="Times New Roman" w:cs="Times New Roman"/>
          <w:sz w:val="24"/>
          <w:szCs w:val="24"/>
        </w:rPr>
        <w:t>.</w:t>
      </w:r>
      <w:r w:rsidR="00FA6301">
        <w:rPr>
          <w:rFonts w:ascii="Times New Roman" w:hAnsi="Times New Roman" w:cs="Times New Roman"/>
          <w:sz w:val="24"/>
          <w:szCs w:val="24"/>
        </w:rPr>
        <w:t xml:space="preserve"> La distribución antes expuesta </w:t>
      </w:r>
      <w:r w:rsidR="00A663F6">
        <w:rPr>
          <w:rFonts w:ascii="Times New Roman" w:hAnsi="Times New Roman" w:cs="Times New Roman"/>
          <w:sz w:val="24"/>
          <w:szCs w:val="24"/>
        </w:rPr>
        <w:t xml:space="preserve">ha sido efectuada </w:t>
      </w:r>
      <w:r w:rsidR="00FA6301">
        <w:rPr>
          <w:rFonts w:ascii="Times New Roman" w:hAnsi="Times New Roman" w:cs="Times New Roman"/>
          <w:sz w:val="24"/>
          <w:szCs w:val="24"/>
        </w:rPr>
        <w:t>a partir de la propuesta de reforma al Artículo 120-B de la Ley de Transporte Terrestre, Tránsito y Seguridad Vial, la cual es del tenor literal siguiente:</w:t>
      </w:r>
      <w:r w:rsidR="00A5021F">
        <w:rPr>
          <w:rFonts w:ascii="Times New Roman" w:hAnsi="Times New Roman" w:cs="Times New Roman"/>
          <w:sz w:val="24"/>
          <w:szCs w:val="24"/>
        </w:rPr>
        <w:t xml:space="preserve"> </w:t>
      </w:r>
      <w:r w:rsidR="00A5021F">
        <w:rPr>
          <w:rFonts w:ascii="Times New Roman" w:hAnsi="Times New Roman" w:cs="Times New Roman"/>
          <w:i/>
          <w:sz w:val="24"/>
          <w:szCs w:val="24"/>
        </w:rPr>
        <w:t>“Los ingresos que se generen por la imposición de las multas, incluyendo recargos por intereses, descritas en la presente Ley que ingresen al Fondo General de la Nación, deberán ser transferidos a las Instituciones que se detallan, en las proporciones siguientes: 1) El setenta por ciento 70% al patrimonio del Fondo de Conservación Vial (FOVIAL); y 2) El resto, es decir, el 30% del total de los ingresos, al patrimonio del Fondo para la Atención a las Víctimas de Accidentes de Tránsito, FONAT</w:t>
      </w:r>
      <w:r w:rsidR="00A663F6">
        <w:rPr>
          <w:rFonts w:ascii="Times New Roman" w:hAnsi="Times New Roman" w:cs="Times New Roman"/>
          <w:i/>
          <w:sz w:val="24"/>
          <w:szCs w:val="24"/>
        </w:rPr>
        <w:t>"</w:t>
      </w:r>
      <w:r w:rsidR="00A5021F">
        <w:rPr>
          <w:rFonts w:ascii="Times New Roman" w:hAnsi="Times New Roman" w:cs="Times New Roman"/>
          <w:i/>
          <w:sz w:val="24"/>
          <w:szCs w:val="24"/>
        </w:rPr>
        <w:t>.</w:t>
      </w:r>
      <w:r w:rsidR="008A3BCA">
        <w:rPr>
          <w:rFonts w:ascii="Times New Roman" w:hAnsi="Times New Roman" w:cs="Times New Roman"/>
          <w:sz w:val="24"/>
          <w:szCs w:val="24"/>
        </w:rPr>
        <w:t xml:space="preserve"> </w:t>
      </w:r>
      <w:r w:rsidR="00983C63">
        <w:rPr>
          <w:rFonts w:ascii="Times New Roman" w:hAnsi="Times New Roman" w:cs="Times New Roman"/>
          <w:sz w:val="24"/>
          <w:szCs w:val="24"/>
        </w:rPr>
        <w:t xml:space="preserve">En caso de aprobarse los </w:t>
      </w:r>
      <w:r w:rsidR="003A3D2D">
        <w:rPr>
          <w:rFonts w:ascii="Times New Roman" w:hAnsi="Times New Roman" w:cs="Times New Roman"/>
          <w:sz w:val="24"/>
          <w:szCs w:val="24"/>
        </w:rPr>
        <w:t xml:space="preserve">dos </w:t>
      </w:r>
      <w:r w:rsidR="00983C63">
        <w:rPr>
          <w:rFonts w:ascii="Times New Roman" w:hAnsi="Times New Roman" w:cs="Times New Roman"/>
          <w:sz w:val="24"/>
          <w:szCs w:val="24"/>
        </w:rPr>
        <w:t>anteproyectos de reformas que al efecto han sido elaborados y cuyo contenido ha sido det</w:t>
      </w:r>
      <w:r w:rsidR="00D449F9">
        <w:rPr>
          <w:rFonts w:ascii="Times New Roman" w:hAnsi="Times New Roman" w:cs="Times New Roman"/>
          <w:sz w:val="24"/>
          <w:szCs w:val="24"/>
        </w:rPr>
        <w:t>allado anteriormente – debiendo desarrollarse previamente el proceso pertinente de conformidad a la Ley –</w:t>
      </w:r>
      <w:r w:rsidR="009271E6">
        <w:rPr>
          <w:rFonts w:ascii="Times New Roman" w:hAnsi="Times New Roman" w:cs="Times New Roman"/>
          <w:sz w:val="24"/>
          <w:szCs w:val="24"/>
        </w:rPr>
        <w:t xml:space="preserve"> </w:t>
      </w:r>
      <w:r w:rsidR="009271E6" w:rsidRPr="00172918">
        <w:rPr>
          <w:rFonts w:ascii="Times New Roman" w:hAnsi="Times New Roman" w:cs="Times New Roman"/>
          <w:sz w:val="24"/>
          <w:szCs w:val="24"/>
        </w:rPr>
        <w:t>ha sido estimada</w:t>
      </w:r>
      <w:r w:rsidR="008A3BCA" w:rsidRPr="00172918">
        <w:rPr>
          <w:rFonts w:ascii="Times New Roman" w:hAnsi="Times New Roman" w:cs="Times New Roman"/>
          <w:sz w:val="24"/>
          <w:szCs w:val="24"/>
        </w:rPr>
        <w:t xml:space="preserve"> </w:t>
      </w:r>
      <w:r w:rsidR="009271E6" w:rsidRPr="00172918">
        <w:rPr>
          <w:rFonts w:ascii="Times New Roman" w:hAnsi="Times New Roman" w:cs="Times New Roman"/>
          <w:sz w:val="24"/>
          <w:szCs w:val="24"/>
        </w:rPr>
        <w:t>una</w:t>
      </w:r>
      <w:r w:rsidR="00343AB3" w:rsidRPr="00172918">
        <w:rPr>
          <w:rFonts w:ascii="Times New Roman" w:hAnsi="Times New Roman" w:cs="Times New Roman"/>
          <w:sz w:val="24"/>
          <w:szCs w:val="24"/>
        </w:rPr>
        <w:t xml:space="preserve"> proyección</w:t>
      </w:r>
      <w:r w:rsidR="00AA745C" w:rsidRPr="00172918">
        <w:rPr>
          <w:rFonts w:ascii="Times New Roman" w:hAnsi="Times New Roman" w:cs="Times New Roman"/>
          <w:sz w:val="24"/>
          <w:szCs w:val="24"/>
        </w:rPr>
        <w:t xml:space="preserve"> </w:t>
      </w:r>
      <w:r w:rsidR="00DB17F5" w:rsidRPr="00172918">
        <w:rPr>
          <w:rFonts w:ascii="Times New Roman" w:hAnsi="Times New Roman" w:cs="Times New Roman"/>
          <w:sz w:val="24"/>
          <w:szCs w:val="24"/>
        </w:rPr>
        <w:t xml:space="preserve">de ingresos totales </w:t>
      </w:r>
      <w:r w:rsidR="009271E6" w:rsidRPr="00172918">
        <w:rPr>
          <w:rFonts w:ascii="Times New Roman" w:hAnsi="Times New Roman" w:cs="Times New Roman"/>
          <w:sz w:val="24"/>
          <w:szCs w:val="24"/>
        </w:rPr>
        <w:t xml:space="preserve">por </w:t>
      </w:r>
      <w:r w:rsidR="00590246">
        <w:rPr>
          <w:rFonts w:ascii="Times New Roman" w:hAnsi="Times New Roman" w:cs="Times New Roman"/>
          <w:sz w:val="24"/>
          <w:szCs w:val="24"/>
        </w:rPr>
        <w:t xml:space="preserve">Institución según se detalla a continuación: </w:t>
      </w:r>
      <w:r w:rsidR="007111B0">
        <w:rPr>
          <w:rFonts w:ascii="Times New Roman" w:hAnsi="Times New Roman" w:cs="Times New Roman"/>
          <w:sz w:val="24"/>
          <w:szCs w:val="24"/>
        </w:rPr>
        <w:t>Para el Fondo para la Atención a las Víctimas de Accidentes de Tránsito</w:t>
      </w:r>
      <w:r w:rsidR="005D016B">
        <w:rPr>
          <w:rFonts w:ascii="Times New Roman" w:hAnsi="Times New Roman" w:cs="Times New Roman"/>
          <w:sz w:val="24"/>
          <w:szCs w:val="24"/>
        </w:rPr>
        <w:t xml:space="preserve"> </w:t>
      </w:r>
      <w:r w:rsidR="005D016B" w:rsidRPr="00BF1A5B">
        <w:rPr>
          <w:rFonts w:ascii="Times New Roman" w:hAnsi="Times New Roman" w:cs="Times New Roman"/>
          <w:sz w:val="24"/>
          <w:szCs w:val="24"/>
        </w:rPr>
        <w:t>(FONAT)</w:t>
      </w:r>
      <w:r w:rsidR="007111B0" w:rsidRPr="00BF1A5B">
        <w:rPr>
          <w:rFonts w:ascii="Times New Roman" w:hAnsi="Times New Roman" w:cs="Times New Roman"/>
          <w:sz w:val="24"/>
          <w:szCs w:val="24"/>
        </w:rPr>
        <w:t>, la cantidad de diez millones seiscientos treinta y seis mil ciento tres dólares con setenta y un centavos ($10,636,103.71)</w:t>
      </w:r>
      <w:r w:rsidR="003624F0" w:rsidRPr="00BF1A5B">
        <w:rPr>
          <w:rFonts w:ascii="Times New Roman" w:hAnsi="Times New Roman" w:cs="Times New Roman"/>
          <w:sz w:val="24"/>
          <w:szCs w:val="24"/>
        </w:rPr>
        <w:t>; para el Ministerio de Salud (MINSAL), la cantidad de dos millones quinientos cuarenta y cinco mil trescientos sesenta y siete dólares con veinticuatro centavos ($2,545,367.24) y para el Fondo de Conservación Vial (FOVIAL), la ca</w:t>
      </w:r>
      <w:r w:rsidR="003624F0">
        <w:rPr>
          <w:rFonts w:ascii="Times New Roman" w:hAnsi="Times New Roman" w:cs="Times New Roman"/>
          <w:sz w:val="24"/>
          <w:szCs w:val="24"/>
        </w:rPr>
        <w:t>ntidad de siete millones de dólares</w:t>
      </w:r>
      <w:r w:rsidR="00E70043">
        <w:rPr>
          <w:rFonts w:ascii="Times New Roman" w:hAnsi="Times New Roman" w:cs="Times New Roman"/>
          <w:sz w:val="24"/>
          <w:szCs w:val="24"/>
        </w:rPr>
        <w:t xml:space="preserve"> </w:t>
      </w:r>
      <w:r w:rsidR="00E70043" w:rsidRPr="005029F2">
        <w:rPr>
          <w:rFonts w:ascii="Times New Roman" w:hAnsi="Times New Roman" w:cs="Times New Roman"/>
          <w:sz w:val="24"/>
          <w:szCs w:val="24"/>
        </w:rPr>
        <w:t>($7,000,000.00)</w:t>
      </w:r>
      <w:r w:rsidR="00E70043">
        <w:rPr>
          <w:rFonts w:ascii="Times New Roman" w:hAnsi="Times New Roman" w:cs="Times New Roman"/>
          <w:sz w:val="24"/>
          <w:szCs w:val="24"/>
        </w:rPr>
        <w:t>. N</w:t>
      </w:r>
      <w:r w:rsidR="00ED160C">
        <w:rPr>
          <w:rFonts w:ascii="Times New Roman" w:hAnsi="Times New Roman" w:cs="Times New Roman"/>
          <w:sz w:val="24"/>
          <w:szCs w:val="24"/>
        </w:rPr>
        <w:t xml:space="preserve">o obstante lo anterior, </w:t>
      </w:r>
      <w:r w:rsidR="00E70043">
        <w:rPr>
          <w:rFonts w:ascii="Times New Roman" w:hAnsi="Times New Roman" w:cs="Times New Roman"/>
          <w:sz w:val="24"/>
          <w:szCs w:val="24"/>
        </w:rPr>
        <w:t>es necesario aclarar</w:t>
      </w:r>
      <w:r w:rsidR="002461F8">
        <w:rPr>
          <w:rFonts w:ascii="Times New Roman" w:hAnsi="Times New Roman" w:cs="Times New Roman"/>
          <w:sz w:val="24"/>
          <w:szCs w:val="24"/>
        </w:rPr>
        <w:t xml:space="preserve"> que dichas proyecciones podrán</w:t>
      </w:r>
      <w:r w:rsidR="00ED160C">
        <w:rPr>
          <w:rFonts w:ascii="Times New Roman" w:hAnsi="Times New Roman" w:cs="Times New Roman"/>
          <w:sz w:val="24"/>
          <w:szCs w:val="24"/>
        </w:rPr>
        <w:t xml:space="preserve"> </w:t>
      </w:r>
      <w:r w:rsidR="009A6F42">
        <w:rPr>
          <w:rFonts w:ascii="Times New Roman" w:hAnsi="Times New Roman" w:cs="Times New Roman"/>
          <w:sz w:val="24"/>
          <w:szCs w:val="24"/>
        </w:rPr>
        <w:t>variar</w:t>
      </w:r>
      <w:r w:rsidR="006E1223">
        <w:rPr>
          <w:rFonts w:ascii="Times New Roman" w:hAnsi="Times New Roman" w:cs="Times New Roman"/>
          <w:sz w:val="24"/>
          <w:szCs w:val="24"/>
        </w:rPr>
        <w:t xml:space="preserve"> dependiendo del aumento o disminución del parque vehicular</w:t>
      </w:r>
      <w:r w:rsidR="00171373">
        <w:rPr>
          <w:rFonts w:ascii="Times New Roman" w:hAnsi="Times New Roman" w:cs="Times New Roman"/>
          <w:sz w:val="24"/>
          <w:szCs w:val="24"/>
        </w:rPr>
        <w:t xml:space="preserve"> existente</w:t>
      </w:r>
      <w:r w:rsidR="006E1223">
        <w:rPr>
          <w:rFonts w:ascii="Times New Roman" w:hAnsi="Times New Roman" w:cs="Times New Roman"/>
          <w:sz w:val="24"/>
          <w:szCs w:val="24"/>
        </w:rPr>
        <w:t xml:space="preserve">, así como </w:t>
      </w:r>
      <w:r w:rsidR="00171373">
        <w:rPr>
          <w:rFonts w:ascii="Times New Roman" w:hAnsi="Times New Roman" w:cs="Times New Roman"/>
          <w:sz w:val="24"/>
          <w:szCs w:val="24"/>
        </w:rPr>
        <w:t xml:space="preserve">de </w:t>
      </w:r>
      <w:r w:rsidR="006E1223">
        <w:rPr>
          <w:rFonts w:ascii="Times New Roman" w:hAnsi="Times New Roman" w:cs="Times New Roman"/>
          <w:sz w:val="24"/>
          <w:szCs w:val="24"/>
        </w:rPr>
        <w:t>la</w:t>
      </w:r>
      <w:r w:rsidR="00171373">
        <w:rPr>
          <w:rFonts w:ascii="Times New Roman" w:hAnsi="Times New Roman" w:cs="Times New Roman"/>
          <w:sz w:val="24"/>
          <w:szCs w:val="24"/>
        </w:rPr>
        <w:t xml:space="preserve"> mayor o menor</w:t>
      </w:r>
      <w:r w:rsidR="006E1223">
        <w:rPr>
          <w:rFonts w:ascii="Times New Roman" w:hAnsi="Times New Roman" w:cs="Times New Roman"/>
          <w:sz w:val="24"/>
          <w:szCs w:val="24"/>
        </w:rPr>
        <w:t xml:space="preserve"> imposición de multas de tránsito</w:t>
      </w:r>
      <w:r w:rsidR="00242B38">
        <w:rPr>
          <w:rFonts w:ascii="Times New Roman" w:hAnsi="Times New Roman" w:cs="Times New Roman"/>
          <w:sz w:val="24"/>
          <w:szCs w:val="24"/>
        </w:rPr>
        <w:t>; pudiendo encontrarse asimismo sujetas</w:t>
      </w:r>
      <w:r w:rsidR="00ED160C">
        <w:rPr>
          <w:rFonts w:ascii="Times New Roman" w:hAnsi="Times New Roman" w:cs="Times New Roman"/>
          <w:sz w:val="24"/>
          <w:szCs w:val="24"/>
        </w:rPr>
        <w:t xml:space="preserve"> a modificación al realizarse la reforma al Presupuesto General de la Nación, según corresponda</w:t>
      </w:r>
      <w:r w:rsidR="001D119E">
        <w:rPr>
          <w:rFonts w:ascii="Times New Roman" w:hAnsi="Times New Roman" w:cs="Times New Roman"/>
          <w:sz w:val="24"/>
          <w:szCs w:val="24"/>
        </w:rPr>
        <w:t>.</w:t>
      </w:r>
      <w:r w:rsidR="004F1956">
        <w:rPr>
          <w:rFonts w:ascii="Times New Roman" w:hAnsi="Times New Roman" w:cs="Times New Roman"/>
          <w:sz w:val="24"/>
          <w:szCs w:val="24"/>
        </w:rPr>
        <w:t xml:space="preserve"> </w:t>
      </w:r>
      <w:r w:rsidR="00B85396">
        <w:rPr>
          <w:rFonts w:ascii="Times New Roman" w:hAnsi="Times New Roman" w:cs="Times New Roman"/>
          <w:sz w:val="24"/>
          <w:szCs w:val="24"/>
        </w:rPr>
        <w:t xml:space="preserve">Verificado lo </w:t>
      </w:r>
      <w:r w:rsidR="00736E70">
        <w:rPr>
          <w:rFonts w:ascii="Times New Roman" w:hAnsi="Times New Roman" w:cs="Times New Roman"/>
          <w:sz w:val="24"/>
          <w:szCs w:val="24"/>
        </w:rPr>
        <w:t>descrito</w:t>
      </w:r>
      <w:r w:rsidR="00410C09">
        <w:rPr>
          <w:rFonts w:ascii="Times New Roman" w:hAnsi="Times New Roman" w:cs="Times New Roman"/>
          <w:sz w:val="24"/>
          <w:szCs w:val="24"/>
        </w:rPr>
        <w:t xml:space="preserve">, el Presidente </w:t>
      </w:r>
      <w:r w:rsidR="00410C09">
        <w:rPr>
          <w:rFonts w:ascii="Times New Roman" w:hAnsi="Times New Roman" w:cs="Times New Roman"/>
          <w:sz w:val="24"/>
          <w:szCs w:val="24"/>
        </w:rPr>
        <w:lastRenderedPageBreak/>
        <w:t>procede a someter a la aprobación de los miembros presentes</w:t>
      </w:r>
      <w:r w:rsidR="00EE4909">
        <w:rPr>
          <w:rFonts w:ascii="Times New Roman" w:hAnsi="Times New Roman" w:cs="Times New Roman"/>
          <w:sz w:val="24"/>
          <w:szCs w:val="24"/>
        </w:rPr>
        <w:t xml:space="preserve"> los anteproyectos de reforma expuestos</w:t>
      </w:r>
      <w:r w:rsidR="00B85396">
        <w:rPr>
          <w:rFonts w:ascii="Times New Roman" w:hAnsi="Times New Roman" w:cs="Times New Roman"/>
          <w:sz w:val="24"/>
          <w:szCs w:val="24"/>
        </w:rPr>
        <w:t xml:space="preserve"> y habiéndose realizado el análisis</w:t>
      </w:r>
      <w:r w:rsidR="00B93F8B">
        <w:rPr>
          <w:rFonts w:ascii="Times New Roman" w:hAnsi="Times New Roman" w:cs="Times New Roman"/>
          <w:sz w:val="24"/>
          <w:szCs w:val="24"/>
        </w:rPr>
        <w:t xml:space="preserve"> atinente</w:t>
      </w:r>
      <w:r w:rsidR="00B85396">
        <w:rPr>
          <w:rFonts w:ascii="Times New Roman" w:hAnsi="Times New Roman" w:cs="Times New Roman"/>
          <w:sz w:val="24"/>
          <w:szCs w:val="24"/>
        </w:rPr>
        <w:t xml:space="preserve"> </w:t>
      </w:r>
      <w:r w:rsidR="00135640">
        <w:rPr>
          <w:rFonts w:ascii="Times New Roman" w:hAnsi="Times New Roman" w:cs="Times New Roman"/>
          <w:sz w:val="24"/>
          <w:szCs w:val="24"/>
        </w:rPr>
        <w:t>a</w:t>
      </w:r>
      <w:r w:rsidR="00B85396">
        <w:rPr>
          <w:rFonts w:ascii="Times New Roman" w:hAnsi="Times New Roman" w:cs="Times New Roman"/>
          <w:sz w:val="24"/>
          <w:szCs w:val="24"/>
        </w:rPr>
        <w:t xml:space="preserve"> los </w:t>
      </w:r>
      <w:r w:rsidR="00EE4909">
        <w:rPr>
          <w:rFonts w:ascii="Times New Roman" w:hAnsi="Times New Roman" w:cs="Times New Roman"/>
          <w:sz w:val="24"/>
          <w:szCs w:val="24"/>
        </w:rPr>
        <w:t>mismos</w:t>
      </w:r>
      <w:r w:rsidR="00B93F8B">
        <w:rPr>
          <w:rFonts w:ascii="Times New Roman" w:hAnsi="Times New Roman" w:cs="Times New Roman"/>
          <w:sz w:val="24"/>
          <w:szCs w:val="24"/>
        </w:rPr>
        <w:t xml:space="preserve">, el Consejo Directivo por unanimidad acuerda: </w:t>
      </w:r>
      <w:r w:rsidR="00B93F8B">
        <w:rPr>
          <w:rFonts w:ascii="Times New Roman" w:hAnsi="Times New Roman" w:cs="Times New Roman"/>
          <w:b/>
          <w:sz w:val="24"/>
          <w:szCs w:val="24"/>
        </w:rPr>
        <w:t xml:space="preserve">i) </w:t>
      </w:r>
      <w:r w:rsidR="001174F0">
        <w:rPr>
          <w:rFonts w:ascii="Times New Roman" w:hAnsi="Times New Roman" w:cs="Times New Roman"/>
          <w:sz w:val="24"/>
          <w:szCs w:val="24"/>
        </w:rPr>
        <w:t xml:space="preserve">Dar por recibidos los anteproyectos de reforma a </w:t>
      </w:r>
      <w:r w:rsidR="001174F0" w:rsidRPr="001174F0">
        <w:rPr>
          <w:rFonts w:ascii="Times New Roman" w:hAnsi="Times New Roman" w:cs="Times New Roman"/>
          <w:sz w:val="24"/>
          <w:szCs w:val="24"/>
        </w:rPr>
        <w:t>la Ley de Derechos Fiscales para la Circulación de Vehículos y a la Ley de Transporte Terrestre, Tránsito y Seguridad Vial</w:t>
      </w:r>
      <w:r w:rsidR="00DD5066">
        <w:rPr>
          <w:rFonts w:ascii="Times New Roman" w:hAnsi="Times New Roman" w:cs="Times New Roman"/>
          <w:sz w:val="24"/>
          <w:szCs w:val="24"/>
        </w:rPr>
        <w:t xml:space="preserve"> que </w:t>
      </w:r>
      <w:r w:rsidR="001174F0">
        <w:rPr>
          <w:rFonts w:ascii="Times New Roman" w:hAnsi="Times New Roman" w:cs="Times New Roman"/>
          <w:sz w:val="24"/>
          <w:szCs w:val="24"/>
        </w:rPr>
        <w:t>han sido presentado</w:t>
      </w:r>
      <w:r w:rsidR="00DE4081">
        <w:rPr>
          <w:rFonts w:ascii="Times New Roman" w:hAnsi="Times New Roman" w:cs="Times New Roman"/>
          <w:sz w:val="24"/>
          <w:szCs w:val="24"/>
        </w:rPr>
        <w:t>s</w:t>
      </w:r>
      <w:r w:rsidR="001174F0">
        <w:rPr>
          <w:rFonts w:ascii="Times New Roman" w:hAnsi="Times New Roman" w:cs="Times New Roman"/>
          <w:sz w:val="24"/>
          <w:szCs w:val="24"/>
        </w:rPr>
        <w:t xml:space="preserve"> por la Gerencia Legal</w:t>
      </w:r>
      <w:r w:rsidR="00DE4081">
        <w:rPr>
          <w:rFonts w:ascii="Times New Roman" w:hAnsi="Times New Roman" w:cs="Times New Roman"/>
          <w:sz w:val="24"/>
          <w:szCs w:val="24"/>
        </w:rPr>
        <w:t xml:space="preserve"> y elaborados por el equipo conformado al efecto; </w:t>
      </w:r>
      <w:r w:rsidR="005E0A27">
        <w:rPr>
          <w:rFonts w:ascii="Times New Roman" w:hAnsi="Times New Roman" w:cs="Times New Roman"/>
          <w:b/>
          <w:sz w:val="24"/>
          <w:szCs w:val="24"/>
        </w:rPr>
        <w:t xml:space="preserve">ii) </w:t>
      </w:r>
      <w:r w:rsidR="005E0A27">
        <w:rPr>
          <w:rFonts w:ascii="Times New Roman" w:hAnsi="Times New Roman" w:cs="Times New Roman"/>
          <w:sz w:val="24"/>
          <w:szCs w:val="24"/>
        </w:rPr>
        <w:t xml:space="preserve">Aprobar los anteproyectos de reforma a los cuerpos legales </w:t>
      </w:r>
      <w:r w:rsidR="00681C80">
        <w:rPr>
          <w:rFonts w:ascii="Times New Roman" w:hAnsi="Times New Roman" w:cs="Times New Roman"/>
          <w:sz w:val="24"/>
          <w:szCs w:val="24"/>
        </w:rPr>
        <w:t>anteriormente mencionados, según el texto en que</w:t>
      </w:r>
      <w:r w:rsidR="005E0A27">
        <w:rPr>
          <w:rFonts w:ascii="Times New Roman" w:hAnsi="Times New Roman" w:cs="Times New Roman"/>
          <w:sz w:val="24"/>
          <w:szCs w:val="24"/>
        </w:rPr>
        <w:t xml:space="preserve"> han sido presentados;</w:t>
      </w:r>
      <w:r w:rsidR="001B4908">
        <w:rPr>
          <w:rFonts w:ascii="Times New Roman" w:hAnsi="Times New Roman" w:cs="Times New Roman"/>
          <w:sz w:val="24"/>
          <w:szCs w:val="24"/>
        </w:rPr>
        <w:t xml:space="preserve"> y</w:t>
      </w:r>
      <w:r w:rsidR="005E0A27">
        <w:rPr>
          <w:rFonts w:ascii="Times New Roman" w:hAnsi="Times New Roman" w:cs="Times New Roman"/>
          <w:sz w:val="24"/>
          <w:szCs w:val="24"/>
        </w:rPr>
        <w:t xml:space="preserve"> </w:t>
      </w:r>
      <w:r w:rsidR="00F55A45">
        <w:rPr>
          <w:rFonts w:ascii="Times New Roman" w:hAnsi="Times New Roman" w:cs="Times New Roman"/>
          <w:b/>
          <w:sz w:val="24"/>
          <w:szCs w:val="24"/>
        </w:rPr>
        <w:t xml:space="preserve">iii) </w:t>
      </w:r>
      <w:r w:rsidR="00CA0908" w:rsidRPr="00CA0908">
        <w:rPr>
          <w:rFonts w:ascii="Times New Roman" w:hAnsi="Times New Roman"/>
          <w:sz w:val="24"/>
          <w:szCs w:val="24"/>
        </w:rPr>
        <w:t>Instruir</w:t>
      </w:r>
      <w:r w:rsidR="00CA0908">
        <w:rPr>
          <w:rFonts w:ascii="Times New Roman" w:hAnsi="Times New Roman"/>
          <w:sz w:val="24"/>
          <w:szCs w:val="24"/>
        </w:rPr>
        <w:t xml:space="preserve"> </w:t>
      </w:r>
      <w:r w:rsidR="00CA0908">
        <w:rPr>
          <w:rFonts w:ascii="Times New Roman" w:hAnsi="Times New Roman" w:cs="Times New Roman"/>
          <w:sz w:val="24"/>
          <w:szCs w:val="24"/>
        </w:rPr>
        <w:t xml:space="preserve">al Gerente Legal, conjuntamente con el equipo conformado al efecto, para que </w:t>
      </w:r>
      <w:r w:rsidR="00CA0908">
        <w:rPr>
          <w:rFonts w:ascii="Times New Roman" w:hAnsi="Times New Roman"/>
          <w:sz w:val="24"/>
          <w:szCs w:val="24"/>
        </w:rPr>
        <w:t xml:space="preserve">a la brevedad posible construya y presente el </w:t>
      </w:r>
      <w:r w:rsidR="000949B1">
        <w:rPr>
          <w:rFonts w:ascii="Times New Roman" w:hAnsi="Times New Roman"/>
          <w:sz w:val="24"/>
          <w:szCs w:val="24"/>
        </w:rPr>
        <w:t>ante</w:t>
      </w:r>
      <w:r w:rsidR="00CA0908">
        <w:rPr>
          <w:rFonts w:ascii="Times New Roman" w:hAnsi="Times New Roman"/>
          <w:sz w:val="24"/>
          <w:szCs w:val="24"/>
        </w:rPr>
        <w:t xml:space="preserve">proyecto de reforma a la Ley Especial para la Constitucional del FONAT a partir de los </w:t>
      </w:r>
      <w:r w:rsidR="001839F1">
        <w:rPr>
          <w:rFonts w:ascii="Times New Roman" w:hAnsi="Times New Roman"/>
          <w:sz w:val="24"/>
          <w:szCs w:val="24"/>
        </w:rPr>
        <w:t>ante</w:t>
      </w:r>
      <w:r w:rsidR="00752CB7">
        <w:rPr>
          <w:rFonts w:ascii="Times New Roman" w:hAnsi="Times New Roman"/>
          <w:sz w:val="24"/>
          <w:szCs w:val="24"/>
        </w:rPr>
        <w:t xml:space="preserve">proyectos </w:t>
      </w:r>
      <w:r w:rsidR="00B17750">
        <w:rPr>
          <w:rFonts w:ascii="Times New Roman" w:hAnsi="Times New Roman"/>
          <w:sz w:val="24"/>
          <w:szCs w:val="24"/>
        </w:rPr>
        <w:t xml:space="preserve">de reforma </w:t>
      </w:r>
      <w:r w:rsidR="00C65E94">
        <w:rPr>
          <w:rFonts w:ascii="Times New Roman" w:hAnsi="Times New Roman"/>
          <w:sz w:val="24"/>
          <w:szCs w:val="24"/>
        </w:rPr>
        <w:t>que</w:t>
      </w:r>
      <w:r w:rsidR="00752CB7">
        <w:rPr>
          <w:rFonts w:ascii="Times New Roman" w:hAnsi="Times New Roman"/>
          <w:sz w:val="24"/>
          <w:szCs w:val="24"/>
        </w:rPr>
        <w:t xml:space="preserve"> han sido </w:t>
      </w:r>
      <w:r w:rsidR="001839F1">
        <w:rPr>
          <w:rFonts w:ascii="Times New Roman" w:hAnsi="Times New Roman"/>
          <w:sz w:val="24"/>
          <w:szCs w:val="24"/>
        </w:rPr>
        <w:t>a</w:t>
      </w:r>
      <w:r w:rsidR="00BB01C2">
        <w:rPr>
          <w:rFonts w:ascii="Times New Roman" w:hAnsi="Times New Roman"/>
          <w:sz w:val="24"/>
          <w:szCs w:val="24"/>
        </w:rPr>
        <w:t>probados</w:t>
      </w:r>
      <w:r w:rsidR="002300A4">
        <w:rPr>
          <w:rFonts w:ascii="Times New Roman" w:hAnsi="Times New Roman" w:cs="Times New Roman"/>
          <w:sz w:val="24"/>
          <w:szCs w:val="24"/>
        </w:rPr>
        <w:t>.</w:t>
      </w:r>
      <w:r w:rsidR="00C9294E">
        <w:rPr>
          <w:rFonts w:ascii="Times New Roman" w:hAnsi="Times New Roman" w:cs="Times New Roman"/>
          <w:sz w:val="24"/>
          <w:szCs w:val="24"/>
        </w:rPr>
        <w:t xml:space="preserve"> Por otra parte, el Presidente hace del conocimiento de</w:t>
      </w:r>
      <w:r w:rsidR="00B964F7">
        <w:rPr>
          <w:rFonts w:ascii="Times New Roman" w:hAnsi="Times New Roman" w:cs="Times New Roman"/>
          <w:sz w:val="24"/>
          <w:szCs w:val="24"/>
        </w:rPr>
        <w:t>l pleno</w:t>
      </w:r>
      <w:r w:rsidR="00C9294E">
        <w:rPr>
          <w:rFonts w:ascii="Times New Roman" w:hAnsi="Times New Roman" w:cs="Times New Roman"/>
          <w:sz w:val="24"/>
          <w:szCs w:val="24"/>
        </w:rPr>
        <w:t xml:space="preserve"> que realizará ante las autoridad</w:t>
      </w:r>
      <w:r w:rsidR="00B5736E">
        <w:rPr>
          <w:rFonts w:ascii="Times New Roman" w:hAnsi="Times New Roman" w:cs="Times New Roman"/>
          <w:sz w:val="24"/>
          <w:szCs w:val="24"/>
        </w:rPr>
        <w:t>es</w:t>
      </w:r>
      <w:r w:rsidR="00C9294E">
        <w:rPr>
          <w:rFonts w:ascii="Times New Roman" w:hAnsi="Times New Roman" w:cs="Times New Roman"/>
          <w:sz w:val="24"/>
          <w:szCs w:val="24"/>
        </w:rPr>
        <w:t xml:space="preserve"> competentes las gestiones que sean necesarias </w:t>
      </w:r>
      <w:r w:rsidR="00B5736E">
        <w:rPr>
          <w:rFonts w:ascii="Times New Roman" w:hAnsi="Times New Roman" w:cs="Times New Roman"/>
          <w:sz w:val="24"/>
          <w:szCs w:val="24"/>
        </w:rPr>
        <w:t xml:space="preserve">de conformidad a la Ley </w:t>
      </w:r>
      <w:r w:rsidR="00C9294E">
        <w:rPr>
          <w:rFonts w:ascii="Times New Roman" w:hAnsi="Times New Roman" w:cs="Times New Roman"/>
          <w:sz w:val="24"/>
          <w:szCs w:val="24"/>
        </w:rPr>
        <w:t>con relación a los anteproyectos de reforma que han sido aprobados</w:t>
      </w:r>
      <w:r w:rsidR="00035373">
        <w:rPr>
          <w:rFonts w:ascii="Times New Roman" w:hAnsi="Times New Roman" w:cs="Times New Roman"/>
          <w:sz w:val="24"/>
          <w:szCs w:val="24"/>
        </w:rPr>
        <w:t>;</w:t>
      </w:r>
      <w:r w:rsidR="00ED396F">
        <w:rPr>
          <w:rFonts w:ascii="Times New Roman" w:hAnsi="Times New Roman" w:cs="Times New Roman"/>
          <w:sz w:val="24"/>
          <w:szCs w:val="24"/>
        </w:rPr>
        <w:t xml:space="preserve"> dándose por enterados los miembros presentes sobre el particular. </w:t>
      </w:r>
      <w:r w:rsidR="00B5736E">
        <w:rPr>
          <w:rFonts w:ascii="Times New Roman" w:hAnsi="Times New Roman" w:cs="Times New Roman"/>
          <w:sz w:val="24"/>
          <w:szCs w:val="24"/>
        </w:rPr>
        <w:t>-</w:t>
      </w:r>
      <w:r w:rsidR="00B964F7">
        <w:rPr>
          <w:rFonts w:ascii="Times New Roman" w:hAnsi="Times New Roman" w:cs="Times New Roman"/>
          <w:sz w:val="24"/>
          <w:szCs w:val="24"/>
        </w:rPr>
        <w:t>-----</w:t>
      </w:r>
      <w:r w:rsidR="00935594">
        <w:rPr>
          <w:rFonts w:ascii="Times New Roman" w:hAnsi="Times New Roman" w:cs="Times New Roman"/>
          <w:sz w:val="24"/>
          <w:szCs w:val="24"/>
        </w:rPr>
        <w:t>--------------------------------------------------------</w:t>
      </w:r>
    </w:p>
    <w:p w14:paraId="7C63E4E8" w14:textId="23AED5ED" w:rsidR="00D7671F" w:rsidRDefault="00EC59EC" w:rsidP="00D7671F">
      <w:pPr>
        <w:spacing w:after="0" w:line="360" w:lineRule="auto"/>
        <w:jc w:val="both"/>
        <w:rPr>
          <w:rFonts w:ascii="Times New Roman" w:hAnsi="Times New Roman"/>
          <w:sz w:val="24"/>
          <w:szCs w:val="24"/>
        </w:rPr>
      </w:pPr>
      <w:r>
        <w:rPr>
          <w:rFonts w:ascii="Times New Roman" w:hAnsi="Times New Roman"/>
          <w:b/>
          <w:sz w:val="24"/>
          <w:szCs w:val="24"/>
        </w:rPr>
        <w:t>6</w:t>
      </w:r>
      <w:r w:rsidR="00FF4AF5" w:rsidRPr="00B37B75">
        <w:rPr>
          <w:rFonts w:ascii="Times New Roman" w:hAnsi="Times New Roman"/>
          <w:b/>
          <w:sz w:val="24"/>
          <w:szCs w:val="24"/>
        </w:rPr>
        <w:t xml:space="preserve">. </w:t>
      </w:r>
      <w:r w:rsidR="00AD74D6" w:rsidRPr="00B37B75">
        <w:rPr>
          <w:rFonts w:ascii="Times New Roman" w:hAnsi="Times New Roman"/>
          <w:b/>
          <w:sz w:val="24"/>
          <w:szCs w:val="24"/>
        </w:rPr>
        <w:t>Varios.</w:t>
      </w:r>
      <w:r w:rsidR="00F049C2">
        <w:rPr>
          <w:rFonts w:ascii="Times New Roman" w:hAnsi="Times New Roman"/>
          <w:b/>
          <w:sz w:val="24"/>
          <w:szCs w:val="24"/>
        </w:rPr>
        <w:t xml:space="preserve"> </w:t>
      </w:r>
      <w:r w:rsidR="00F049C2">
        <w:rPr>
          <w:rFonts w:ascii="Times New Roman" w:hAnsi="Times New Roman"/>
          <w:sz w:val="24"/>
          <w:szCs w:val="24"/>
        </w:rPr>
        <w:t>Se procede al punto de agenda, según se detalla a continuación: --------------------</w:t>
      </w:r>
    </w:p>
    <w:p w14:paraId="61E4646B" w14:textId="6E0D4935" w:rsidR="00A84027" w:rsidRPr="00A84027" w:rsidRDefault="00A84027" w:rsidP="002B7CBE">
      <w:pPr>
        <w:spacing w:after="0" w:line="360" w:lineRule="auto"/>
        <w:jc w:val="both"/>
        <w:rPr>
          <w:rFonts w:ascii="Times New Roman" w:hAnsi="Times New Roman"/>
          <w:sz w:val="24"/>
          <w:szCs w:val="24"/>
        </w:rPr>
      </w:pPr>
      <w:r>
        <w:rPr>
          <w:rFonts w:ascii="Times New Roman" w:hAnsi="Times New Roman"/>
          <w:b/>
          <w:sz w:val="24"/>
          <w:szCs w:val="24"/>
        </w:rPr>
        <w:t>6.1. Reprogramación del</w:t>
      </w:r>
      <w:r w:rsidRPr="00C60DFA">
        <w:rPr>
          <w:rFonts w:ascii="Times New Roman" w:hAnsi="Times New Roman" w:cs="Times New Roman"/>
          <w:b/>
          <w:sz w:val="24"/>
          <w:szCs w:val="24"/>
        </w:rPr>
        <w:t xml:space="preserve"> </w:t>
      </w:r>
      <w:r w:rsidRPr="00C60DFA">
        <w:rPr>
          <w:rFonts w:ascii="Times New Roman" w:hAnsi="Times New Roman"/>
          <w:b/>
          <w:sz w:val="24"/>
          <w:szCs w:val="24"/>
        </w:rPr>
        <w:t>sexto evento para</w:t>
      </w:r>
      <w:r>
        <w:rPr>
          <w:rFonts w:ascii="Times New Roman" w:hAnsi="Times New Roman"/>
          <w:b/>
          <w:sz w:val="24"/>
          <w:szCs w:val="24"/>
        </w:rPr>
        <w:t xml:space="preserve"> la entrega de las prestaciones </w:t>
      </w:r>
      <w:r w:rsidRPr="00C60DFA">
        <w:rPr>
          <w:rFonts w:ascii="Times New Roman" w:hAnsi="Times New Roman"/>
          <w:b/>
          <w:sz w:val="24"/>
          <w:szCs w:val="24"/>
        </w:rPr>
        <w:t xml:space="preserve">económicas </w:t>
      </w:r>
      <w:r w:rsidRPr="00835D22">
        <w:rPr>
          <w:rFonts w:ascii="Times New Roman" w:hAnsi="Times New Roman"/>
          <w:b/>
          <w:sz w:val="24"/>
          <w:szCs w:val="24"/>
        </w:rPr>
        <w:t>establecidas conforme a la Ley Especial para la Constitución del FONAT</w:t>
      </w:r>
      <w:r>
        <w:rPr>
          <w:rFonts w:ascii="Times New Roman" w:hAnsi="Times New Roman"/>
          <w:b/>
          <w:sz w:val="24"/>
          <w:szCs w:val="24"/>
        </w:rPr>
        <w:t xml:space="preserve">. </w:t>
      </w:r>
      <w:r>
        <w:rPr>
          <w:rFonts w:ascii="Times New Roman" w:hAnsi="Times New Roman"/>
          <w:sz w:val="24"/>
          <w:szCs w:val="24"/>
        </w:rPr>
        <w:t>---------------</w:t>
      </w:r>
    </w:p>
    <w:p w14:paraId="2C38F145" w14:textId="4B6D5FD1" w:rsidR="00A84027" w:rsidRPr="00A84027" w:rsidRDefault="00A84027" w:rsidP="002B7CBE">
      <w:pPr>
        <w:spacing w:after="0" w:line="360" w:lineRule="auto"/>
        <w:jc w:val="both"/>
        <w:rPr>
          <w:rFonts w:ascii="Times New Roman" w:hAnsi="Times New Roman"/>
          <w:sz w:val="24"/>
          <w:szCs w:val="24"/>
        </w:rPr>
      </w:pPr>
      <w:r>
        <w:rPr>
          <w:rFonts w:ascii="Times New Roman" w:hAnsi="Times New Roman"/>
          <w:sz w:val="24"/>
          <w:szCs w:val="24"/>
        </w:rPr>
        <w:t>El Presidente manifiesta a los miembros presentes que en seguimiento del informe rendido por el Licenciado Álvaro Re</w:t>
      </w:r>
      <w:r w:rsidR="009C62DB">
        <w:rPr>
          <w:rFonts w:ascii="Times New Roman" w:hAnsi="Times New Roman"/>
          <w:sz w:val="24"/>
          <w:szCs w:val="24"/>
        </w:rPr>
        <w:t xml:space="preserve">nato Huezo, Director Ejecutivo y el acuerdo tomado </w:t>
      </w:r>
      <w:r>
        <w:rPr>
          <w:rFonts w:ascii="Times New Roman" w:hAnsi="Times New Roman"/>
          <w:sz w:val="24"/>
          <w:szCs w:val="24"/>
        </w:rPr>
        <w:t>en la sesión ordinaria realizada el día cinco de marzo del año dos mil catorce, es neces</w:t>
      </w:r>
      <w:r w:rsidR="00EE77EB">
        <w:rPr>
          <w:rFonts w:ascii="Times New Roman" w:hAnsi="Times New Roman"/>
          <w:sz w:val="24"/>
          <w:szCs w:val="24"/>
        </w:rPr>
        <w:t xml:space="preserve">ario reprogramar </w:t>
      </w:r>
      <w:r w:rsidR="00EE77EB" w:rsidRPr="00EE77EB">
        <w:rPr>
          <w:rFonts w:ascii="Times New Roman" w:hAnsi="Times New Roman" w:cs="Times New Roman"/>
          <w:sz w:val="24"/>
          <w:szCs w:val="24"/>
        </w:rPr>
        <w:t xml:space="preserve">el </w:t>
      </w:r>
      <w:r w:rsidR="00EE77EB" w:rsidRPr="00EE77EB">
        <w:rPr>
          <w:rFonts w:ascii="Times New Roman" w:hAnsi="Times New Roman"/>
          <w:sz w:val="24"/>
          <w:szCs w:val="24"/>
        </w:rPr>
        <w:t>sexto evento para la entrega de las prestaciones económicas establecidas conforme a la Ley Especial para la Constitución del FONAT</w:t>
      </w:r>
      <w:r w:rsidR="00EE77EB">
        <w:rPr>
          <w:rFonts w:ascii="Times New Roman" w:hAnsi="Times New Roman"/>
          <w:sz w:val="24"/>
          <w:szCs w:val="24"/>
        </w:rPr>
        <w:t>; acordando el pleno por unanimidad reprogramar el evento antes referido para el día veintiséis de marzo del año dos mil catorce. ------------------</w:t>
      </w:r>
      <w:r w:rsidR="009C62DB">
        <w:rPr>
          <w:rFonts w:ascii="Times New Roman" w:hAnsi="Times New Roman"/>
          <w:sz w:val="24"/>
          <w:szCs w:val="24"/>
        </w:rPr>
        <w:t>-----------------------------------------------------------------------------</w:t>
      </w:r>
    </w:p>
    <w:p w14:paraId="27833C5F" w14:textId="6FD95D54" w:rsidR="00D43223" w:rsidRPr="002B7CBE" w:rsidRDefault="004066D4" w:rsidP="002B7CBE">
      <w:pPr>
        <w:spacing w:after="0" w:line="360" w:lineRule="auto"/>
        <w:jc w:val="both"/>
        <w:rPr>
          <w:rFonts w:ascii="Times New Roman" w:hAnsi="Times New Roman"/>
          <w:sz w:val="24"/>
          <w:szCs w:val="24"/>
        </w:rPr>
      </w:pPr>
      <w:r w:rsidRPr="00FC5CED">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315A87">
        <w:rPr>
          <w:rFonts w:ascii="Times New Roman" w:hAnsi="Times New Roman"/>
          <w:b/>
          <w:sz w:val="24"/>
          <w:szCs w:val="24"/>
        </w:rPr>
        <w:t>I)</w:t>
      </w:r>
      <w:r w:rsidR="00EF1829">
        <w:rPr>
          <w:rFonts w:ascii="Times New Roman" w:hAnsi="Times New Roman"/>
          <w:b/>
          <w:sz w:val="24"/>
          <w:szCs w:val="24"/>
        </w:rPr>
        <w:t xml:space="preserve"> </w:t>
      </w:r>
      <w:r w:rsidR="003B0390">
        <w:rPr>
          <w:rFonts w:ascii="Times New Roman" w:hAnsi="Times New Roman"/>
          <w:b/>
          <w:sz w:val="24"/>
          <w:szCs w:val="24"/>
        </w:rPr>
        <w:t xml:space="preserve">Instruir </w:t>
      </w:r>
      <w:r w:rsidR="003B0390">
        <w:rPr>
          <w:rFonts w:ascii="Times New Roman" w:hAnsi="Times New Roman"/>
          <w:sz w:val="24"/>
          <w:szCs w:val="24"/>
        </w:rPr>
        <w:t xml:space="preserve">al Director Ejecutivo para que a la brevedad posible presente nuevamente el </w:t>
      </w:r>
      <w:r w:rsidR="009F1E68" w:rsidRPr="009F1E68">
        <w:rPr>
          <w:rFonts w:ascii="Times New Roman" w:hAnsi="Times New Roman"/>
          <w:sz w:val="24"/>
          <w:szCs w:val="24"/>
        </w:rPr>
        <w:t>Proyecto</w:t>
      </w:r>
      <w:r w:rsidR="009F1E68">
        <w:rPr>
          <w:rFonts w:ascii="Times New Roman" w:hAnsi="Times New Roman"/>
          <w:sz w:val="24"/>
          <w:szCs w:val="24"/>
        </w:rPr>
        <w:t xml:space="preserve"> </w:t>
      </w:r>
      <w:r w:rsidR="009F1E68" w:rsidRPr="009F1E68">
        <w:rPr>
          <w:rFonts w:ascii="Times New Roman" w:hAnsi="Times New Roman"/>
          <w:sz w:val="24"/>
          <w:szCs w:val="24"/>
        </w:rPr>
        <w:t xml:space="preserve">de Normas Técnicas de Control </w:t>
      </w:r>
      <w:r w:rsidR="008F3B9F">
        <w:rPr>
          <w:rFonts w:ascii="Times New Roman" w:hAnsi="Times New Roman"/>
          <w:sz w:val="24"/>
          <w:szCs w:val="24"/>
        </w:rPr>
        <w:t xml:space="preserve">Interno Específicas del FONAT, </w:t>
      </w:r>
      <w:r w:rsidR="008F3B9F">
        <w:rPr>
          <w:rFonts w:ascii="Times New Roman" w:hAnsi="Times New Roman" w:cs="Times New Roman"/>
          <w:sz w:val="24"/>
          <w:szCs w:val="24"/>
        </w:rPr>
        <w:t>con la incorporación de las observaciones que han sido efectuadas, para los efectos que se estimen pertinentes</w:t>
      </w:r>
      <w:r w:rsidR="00354909">
        <w:rPr>
          <w:rFonts w:ascii="Times New Roman" w:hAnsi="Times New Roman"/>
          <w:sz w:val="24"/>
          <w:szCs w:val="24"/>
        </w:rPr>
        <w:t xml:space="preserve">; </w:t>
      </w:r>
      <w:r w:rsidR="008F3948">
        <w:rPr>
          <w:rFonts w:ascii="Times New Roman" w:hAnsi="Times New Roman"/>
          <w:b/>
          <w:sz w:val="24"/>
          <w:szCs w:val="24"/>
        </w:rPr>
        <w:t>II</w:t>
      </w:r>
      <w:r w:rsidR="00354909">
        <w:rPr>
          <w:rFonts w:ascii="Times New Roman" w:hAnsi="Times New Roman"/>
          <w:b/>
          <w:sz w:val="24"/>
          <w:szCs w:val="24"/>
        </w:rPr>
        <w:t xml:space="preserve">) </w:t>
      </w:r>
      <w:r w:rsidR="00BF6689">
        <w:rPr>
          <w:rFonts w:ascii="Times New Roman" w:hAnsi="Times New Roman"/>
          <w:b/>
          <w:sz w:val="24"/>
          <w:szCs w:val="24"/>
        </w:rPr>
        <w:t xml:space="preserve">Darse por enterado </w:t>
      </w:r>
      <w:r w:rsidR="00BF6689">
        <w:rPr>
          <w:rFonts w:ascii="Times New Roman" w:hAnsi="Times New Roman"/>
          <w:sz w:val="24"/>
          <w:szCs w:val="24"/>
        </w:rPr>
        <w:t>del informe rendido por parte de la Dirección Ejecutiva sobre</w:t>
      </w:r>
      <w:r w:rsidR="0080606A">
        <w:rPr>
          <w:rFonts w:ascii="Times New Roman" w:hAnsi="Times New Roman" w:cs="Times New Roman"/>
          <w:sz w:val="24"/>
          <w:szCs w:val="24"/>
        </w:rPr>
        <w:t xml:space="preserve"> la renuncia presentada </w:t>
      </w:r>
      <w:r w:rsidR="00CD3B1A">
        <w:rPr>
          <w:rFonts w:ascii="Times New Roman" w:hAnsi="Times New Roman" w:cs="Times New Roman"/>
          <w:sz w:val="24"/>
          <w:szCs w:val="24"/>
        </w:rPr>
        <w:t xml:space="preserve">por </w:t>
      </w:r>
      <w:r w:rsidR="00CD3B1A">
        <w:rPr>
          <w:rFonts w:ascii="Times New Roman" w:hAnsi="Times New Roman"/>
          <w:sz w:val="24"/>
          <w:szCs w:val="24"/>
        </w:rPr>
        <w:t xml:space="preserve">la señora </w:t>
      </w:r>
      <w:proofErr w:type="spellStart"/>
      <w:r w:rsidR="00CD3B1A">
        <w:rPr>
          <w:rFonts w:ascii="Times New Roman" w:hAnsi="Times New Roman"/>
          <w:sz w:val="24"/>
          <w:szCs w:val="24"/>
        </w:rPr>
        <w:t>Etelinda</w:t>
      </w:r>
      <w:proofErr w:type="spellEnd"/>
      <w:r w:rsidR="00CD3B1A">
        <w:rPr>
          <w:rFonts w:ascii="Times New Roman" w:hAnsi="Times New Roman"/>
          <w:sz w:val="24"/>
          <w:szCs w:val="24"/>
        </w:rPr>
        <w:t xml:space="preserve"> Saraí Andrade </w:t>
      </w:r>
      <w:r w:rsidR="00CD3B1A">
        <w:rPr>
          <w:rFonts w:ascii="Times New Roman" w:hAnsi="Times New Roman"/>
          <w:sz w:val="24"/>
          <w:szCs w:val="24"/>
        </w:rPr>
        <w:lastRenderedPageBreak/>
        <w:t>García, al cargo de Orientadora a partir del día uno de marzo del año dos mil catorce</w:t>
      </w:r>
      <w:r w:rsidR="00BF6689" w:rsidRPr="00BF6689">
        <w:rPr>
          <w:rFonts w:ascii="Times New Roman" w:hAnsi="Times New Roman"/>
          <w:sz w:val="24"/>
          <w:szCs w:val="24"/>
        </w:rPr>
        <w:t>;</w:t>
      </w:r>
      <w:r w:rsidR="00BF6689">
        <w:rPr>
          <w:rFonts w:ascii="Times New Roman" w:hAnsi="Times New Roman"/>
          <w:b/>
          <w:sz w:val="24"/>
          <w:szCs w:val="24"/>
        </w:rPr>
        <w:t xml:space="preserve"> </w:t>
      </w:r>
      <w:r w:rsidR="00B57BC4">
        <w:rPr>
          <w:rFonts w:ascii="Times New Roman" w:hAnsi="Times New Roman"/>
          <w:b/>
          <w:sz w:val="24"/>
          <w:szCs w:val="24"/>
        </w:rPr>
        <w:t>III) Dar por recibida</w:t>
      </w:r>
      <w:r w:rsidR="001D4A5F">
        <w:rPr>
          <w:rFonts w:ascii="Times New Roman" w:hAnsi="Times New Roman"/>
          <w:b/>
          <w:sz w:val="24"/>
          <w:szCs w:val="24"/>
        </w:rPr>
        <w:t xml:space="preserve"> </w:t>
      </w:r>
      <w:r w:rsidR="00B57BC4">
        <w:rPr>
          <w:rFonts w:ascii="Times New Roman" w:hAnsi="Times New Roman" w:cs="Times New Roman"/>
          <w:sz w:val="24"/>
          <w:szCs w:val="24"/>
        </w:rPr>
        <w:t>la</w:t>
      </w:r>
      <w:r w:rsidR="001D4A5F" w:rsidRPr="001A2DA6">
        <w:rPr>
          <w:rFonts w:ascii="Times New Roman" w:hAnsi="Times New Roman" w:cs="Times New Roman"/>
          <w:sz w:val="24"/>
          <w:szCs w:val="24"/>
        </w:rPr>
        <w:t xml:space="preserve"> </w:t>
      </w:r>
      <w:r w:rsidR="00E2636E">
        <w:rPr>
          <w:rFonts w:ascii="Times New Roman" w:hAnsi="Times New Roman" w:cs="Times New Roman"/>
          <w:sz w:val="24"/>
          <w:szCs w:val="24"/>
        </w:rPr>
        <w:t xml:space="preserve">nueva </w:t>
      </w:r>
      <w:r w:rsidR="00B57BC4">
        <w:rPr>
          <w:rFonts w:ascii="Times New Roman" w:hAnsi="Times New Roman" w:cs="Times New Roman"/>
          <w:sz w:val="24"/>
          <w:szCs w:val="24"/>
        </w:rPr>
        <w:t>propuesta</w:t>
      </w:r>
      <w:r w:rsidR="00480B2F" w:rsidRPr="00480B2F">
        <w:rPr>
          <w:rFonts w:ascii="Times New Roman" w:hAnsi="Times New Roman" w:cs="Times New Roman"/>
          <w:sz w:val="24"/>
          <w:szCs w:val="24"/>
        </w:rPr>
        <w:t xml:space="preserve"> </w:t>
      </w:r>
      <w:r w:rsidR="00480B2F" w:rsidRPr="00480B2F">
        <w:rPr>
          <w:rFonts w:ascii="Times New Roman" w:hAnsi="Times New Roman"/>
          <w:sz w:val="24"/>
          <w:szCs w:val="24"/>
        </w:rPr>
        <w:t>de solución</w:t>
      </w:r>
      <w:r w:rsidR="00B57BC4">
        <w:rPr>
          <w:rFonts w:ascii="Times New Roman" w:hAnsi="Times New Roman"/>
          <w:sz w:val="24"/>
          <w:szCs w:val="24"/>
        </w:rPr>
        <w:t xml:space="preserve"> presentada por la Gerencia Legal, la cual ha</w:t>
      </w:r>
      <w:r w:rsidR="001D4A5F">
        <w:rPr>
          <w:rFonts w:ascii="Times New Roman" w:hAnsi="Times New Roman"/>
          <w:sz w:val="24"/>
          <w:szCs w:val="24"/>
        </w:rPr>
        <w:t xml:space="preserve"> sido </w:t>
      </w:r>
      <w:r w:rsidR="00B57BC4">
        <w:rPr>
          <w:rFonts w:ascii="Times New Roman" w:hAnsi="Times New Roman"/>
          <w:sz w:val="24"/>
          <w:szCs w:val="24"/>
        </w:rPr>
        <w:t>elaborada</w:t>
      </w:r>
      <w:r w:rsidR="001D4A5F" w:rsidRPr="001A2DA6">
        <w:rPr>
          <w:rFonts w:ascii="Times New Roman" w:hAnsi="Times New Roman"/>
          <w:sz w:val="24"/>
          <w:szCs w:val="24"/>
        </w:rPr>
        <w:t xml:space="preserve"> </w:t>
      </w:r>
      <w:r w:rsidR="001D4A5F">
        <w:rPr>
          <w:rFonts w:ascii="Times New Roman" w:hAnsi="Times New Roman"/>
          <w:sz w:val="24"/>
          <w:szCs w:val="24"/>
        </w:rPr>
        <w:t xml:space="preserve">por el equipo conformado al efecto, </w:t>
      </w:r>
      <w:r w:rsidR="00B57BC4" w:rsidRPr="002E7EF8">
        <w:rPr>
          <w:rFonts w:ascii="Times New Roman" w:hAnsi="Times New Roman"/>
          <w:sz w:val="24"/>
          <w:szCs w:val="24"/>
        </w:rPr>
        <w:t>con relación a la reforma a la</w:t>
      </w:r>
      <w:r w:rsidR="00B57BC4" w:rsidRPr="002E7EF8">
        <w:rPr>
          <w:rFonts w:ascii="Times New Roman" w:hAnsi="Times New Roman" w:cs="Times New Roman"/>
          <w:sz w:val="24"/>
          <w:szCs w:val="24"/>
        </w:rPr>
        <w:t xml:space="preserve"> Ley de Transporte Terrestre, Tránsito y Seguridad Vial</w:t>
      </w:r>
      <w:r w:rsidR="000254EF">
        <w:rPr>
          <w:rFonts w:ascii="Times New Roman" w:hAnsi="Times New Roman" w:cs="Times New Roman"/>
          <w:sz w:val="24"/>
          <w:szCs w:val="24"/>
        </w:rPr>
        <w:t xml:space="preserve"> y</w:t>
      </w:r>
      <w:r w:rsidR="00C54B21">
        <w:rPr>
          <w:rFonts w:ascii="Times New Roman" w:hAnsi="Times New Roman" w:cs="Times New Roman"/>
          <w:sz w:val="24"/>
          <w:szCs w:val="24"/>
        </w:rPr>
        <w:t xml:space="preserve"> </w:t>
      </w:r>
      <w:r w:rsidR="00C54B21">
        <w:rPr>
          <w:rFonts w:ascii="Times New Roman" w:hAnsi="Times New Roman"/>
          <w:sz w:val="24"/>
          <w:szCs w:val="24"/>
        </w:rPr>
        <w:t xml:space="preserve">con base a </w:t>
      </w:r>
      <w:r w:rsidR="00C54B21">
        <w:rPr>
          <w:rFonts w:ascii="Times New Roman" w:hAnsi="Times New Roman" w:cs="Times New Roman"/>
          <w:sz w:val="24"/>
          <w:szCs w:val="24"/>
        </w:rPr>
        <w:t xml:space="preserve">la propuesta número dos que </w:t>
      </w:r>
      <w:bookmarkStart w:id="0" w:name="_GoBack"/>
      <w:bookmarkEnd w:id="0"/>
      <w:r w:rsidR="00C54B21">
        <w:rPr>
          <w:rFonts w:ascii="Times New Roman" w:hAnsi="Times New Roman" w:cs="Times New Roman"/>
          <w:sz w:val="24"/>
          <w:szCs w:val="24"/>
        </w:rPr>
        <w:t>fue expuesta en la sesión ordinaria de fecha diecinueve de febrero del año dos mil catorce</w:t>
      </w:r>
      <w:r w:rsidR="001D4A5F">
        <w:rPr>
          <w:rFonts w:ascii="Times New Roman" w:hAnsi="Times New Roman" w:cs="Times New Roman"/>
          <w:sz w:val="24"/>
          <w:szCs w:val="24"/>
        </w:rPr>
        <w:t>;</w:t>
      </w:r>
      <w:r w:rsidR="00B346B3">
        <w:rPr>
          <w:rFonts w:ascii="Times New Roman" w:hAnsi="Times New Roman" w:cs="Times New Roman"/>
          <w:sz w:val="24"/>
          <w:szCs w:val="24"/>
        </w:rPr>
        <w:t xml:space="preserve"> </w:t>
      </w:r>
      <w:r w:rsidR="00B72504">
        <w:rPr>
          <w:rFonts w:ascii="Times New Roman" w:hAnsi="Times New Roman" w:cs="Times New Roman"/>
          <w:b/>
          <w:sz w:val="24"/>
          <w:szCs w:val="24"/>
        </w:rPr>
        <w:t xml:space="preserve">IV) Seleccionar </w:t>
      </w:r>
      <w:r w:rsidR="004C77C4">
        <w:rPr>
          <w:rFonts w:ascii="Times New Roman" w:hAnsi="Times New Roman" w:cs="Times New Roman"/>
          <w:sz w:val="24"/>
          <w:szCs w:val="24"/>
        </w:rPr>
        <w:t>la</w:t>
      </w:r>
      <w:r w:rsidR="004C77C4">
        <w:rPr>
          <w:rFonts w:ascii="Times New Roman" w:hAnsi="Times New Roman"/>
          <w:sz w:val="24"/>
          <w:szCs w:val="24"/>
        </w:rPr>
        <w:t xml:space="preserve"> propuesta </w:t>
      </w:r>
      <w:r w:rsidR="00A5483E">
        <w:rPr>
          <w:rFonts w:ascii="Times New Roman" w:hAnsi="Times New Roman"/>
          <w:sz w:val="24"/>
          <w:szCs w:val="24"/>
        </w:rPr>
        <w:t>presentada</w:t>
      </w:r>
      <w:r w:rsidR="00D22446">
        <w:rPr>
          <w:rFonts w:ascii="Times New Roman" w:hAnsi="Times New Roman"/>
          <w:sz w:val="24"/>
          <w:szCs w:val="24"/>
        </w:rPr>
        <w:t xml:space="preserve"> antes relacionada</w:t>
      </w:r>
      <w:r w:rsidR="00D07D16">
        <w:rPr>
          <w:rFonts w:ascii="Times New Roman" w:hAnsi="Times New Roman"/>
          <w:sz w:val="24"/>
          <w:szCs w:val="24"/>
        </w:rPr>
        <w:t xml:space="preserve">, </w:t>
      </w:r>
      <w:r w:rsidR="00236750">
        <w:rPr>
          <w:rFonts w:ascii="Times New Roman" w:hAnsi="Times New Roman"/>
          <w:sz w:val="24"/>
          <w:szCs w:val="24"/>
        </w:rPr>
        <w:t>la cual consiste</w:t>
      </w:r>
      <w:r w:rsidR="00872D70">
        <w:rPr>
          <w:rFonts w:ascii="Times New Roman" w:hAnsi="Times New Roman" w:cs="Times New Roman"/>
          <w:sz w:val="24"/>
          <w:szCs w:val="24"/>
        </w:rPr>
        <w:t xml:space="preserve"> en incrementar los montos actuales que en concepto de multas de tránsito se imponen a las infractores acreedores, siendo el FONAT financiado a través del cobro que se haga de las multas impuestas; transfiriendo a la Institución los fondos captados en dicho concepto, una vez hayan sido garantizados los fondos que legalmente le corresponden al Fondo de Conservación Vial (FOVIAL)</w:t>
      </w:r>
      <w:r w:rsidR="007E20A9">
        <w:rPr>
          <w:rFonts w:ascii="Times New Roman" w:hAnsi="Times New Roman" w:cs="Times New Roman"/>
          <w:sz w:val="24"/>
          <w:szCs w:val="24"/>
        </w:rPr>
        <w:t xml:space="preserve">; </w:t>
      </w:r>
      <w:r w:rsidR="007E20A9" w:rsidRPr="0042085A">
        <w:rPr>
          <w:rFonts w:ascii="Times New Roman" w:hAnsi="Times New Roman" w:cs="Times New Roman"/>
          <w:b/>
          <w:sz w:val="24"/>
          <w:szCs w:val="24"/>
        </w:rPr>
        <w:t>V)</w:t>
      </w:r>
      <w:r w:rsidR="00435270">
        <w:rPr>
          <w:rFonts w:ascii="Times New Roman" w:hAnsi="Times New Roman" w:cs="Times New Roman"/>
          <w:b/>
          <w:color w:val="FF0000"/>
          <w:sz w:val="24"/>
          <w:szCs w:val="24"/>
        </w:rPr>
        <w:t xml:space="preserve"> </w:t>
      </w:r>
      <w:r w:rsidR="00BC7CBC" w:rsidRPr="00CE5BF1">
        <w:rPr>
          <w:rFonts w:ascii="Times New Roman" w:hAnsi="Times New Roman" w:cs="Times New Roman"/>
          <w:b/>
          <w:sz w:val="24"/>
          <w:szCs w:val="24"/>
        </w:rPr>
        <w:t>Dar por recibidos</w:t>
      </w:r>
      <w:r w:rsidR="00BC7CBC">
        <w:rPr>
          <w:rFonts w:ascii="Times New Roman" w:hAnsi="Times New Roman" w:cs="Times New Roman"/>
          <w:sz w:val="24"/>
          <w:szCs w:val="24"/>
        </w:rPr>
        <w:t xml:space="preserve"> los anteproyectos de reforma a </w:t>
      </w:r>
      <w:r w:rsidR="00BC7CBC" w:rsidRPr="001174F0">
        <w:rPr>
          <w:rFonts w:ascii="Times New Roman" w:hAnsi="Times New Roman" w:cs="Times New Roman"/>
          <w:sz w:val="24"/>
          <w:szCs w:val="24"/>
        </w:rPr>
        <w:t>la Ley de Derechos Fiscales para la Circulación de Vehículos y a la Ley de Transporte Terrestre, Tránsito y Seguridad Vial</w:t>
      </w:r>
      <w:r w:rsidR="00BC7CBC">
        <w:rPr>
          <w:rFonts w:ascii="Times New Roman" w:hAnsi="Times New Roman" w:cs="Times New Roman"/>
          <w:sz w:val="24"/>
          <w:szCs w:val="24"/>
        </w:rPr>
        <w:t xml:space="preserve"> que han sido presentados por la Gerencia Legal y elaborados por el equipo conformado al efecto, los cuales </w:t>
      </w:r>
      <w:r w:rsidR="0073075A">
        <w:rPr>
          <w:rFonts w:ascii="Times New Roman" w:hAnsi="Times New Roman" w:cs="Times New Roman"/>
          <w:sz w:val="24"/>
          <w:szCs w:val="24"/>
        </w:rPr>
        <w:t>en lo medular consisten en</w:t>
      </w:r>
      <w:r w:rsidR="00BC7CBC">
        <w:rPr>
          <w:rFonts w:ascii="Times New Roman" w:hAnsi="Times New Roman" w:cs="Times New Roman"/>
          <w:sz w:val="24"/>
          <w:szCs w:val="24"/>
        </w:rPr>
        <w:t>:</w:t>
      </w:r>
      <w:r w:rsidR="00DC5CF4">
        <w:rPr>
          <w:rFonts w:ascii="Times New Roman" w:hAnsi="Times New Roman" w:cs="Times New Roman"/>
          <w:b/>
          <w:color w:val="FF0000"/>
          <w:sz w:val="24"/>
          <w:szCs w:val="24"/>
        </w:rPr>
        <w:t xml:space="preserve"> </w:t>
      </w:r>
      <w:r w:rsidR="00BE7396">
        <w:rPr>
          <w:rFonts w:ascii="Times New Roman" w:hAnsi="Times New Roman" w:cs="Times New Roman"/>
          <w:b/>
          <w:sz w:val="24"/>
          <w:szCs w:val="24"/>
        </w:rPr>
        <w:t xml:space="preserve">1) </w:t>
      </w:r>
      <w:r w:rsidR="00DC5CF4">
        <w:rPr>
          <w:rFonts w:ascii="Times New Roman" w:hAnsi="Times New Roman" w:cs="Times New Roman"/>
          <w:sz w:val="24"/>
          <w:szCs w:val="24"/>
        </w:rPr>
        <w:t xml:space="preserve">Reformar la Ley de Derechos Fiscales por la Circulación de Vehículos, </w:t>
      </w:r>
      <w:r w:rsidR="00DC5CF4" w:rsidRPr="00BA21EC">
        <w:rPr>
          <w:rFonts w:ascii="Times New Roman" w:hAnsi="Times New Roman" w:cs="Times New Roman"/>
          <w:sz w:val="24"/>
          <w:szCs w:val="24"/>
          <w:u w:val="single"/>
        </w:rPr>
        <w:t>incrementando</w:t>
      </w:r>
      <w:r w:rsidR="00DC5CF4">
        <w:rPr>
          <w:rFonts w:ascii="Times New Roman" w:hAnsi="Times New Roman" w:cs="Times New Roman"/>
          <w:sz w:val="24"/>
          <w:szCs w:val="24"/>
        </w:rPr>
        <w:t xml:space="preserve"> los derechos de circulación establecidos en la referida Ley, según se detalla a continuación: </w:t>
      </w:r>
      <w:r w:rsidR="00DC5CF4">
        <w:rPr>
          <w:rFonts w:ascii="Times New Roman" w:hAnsi="Times New Roman" w:cs="Times New Roman"/>
          <w:b/>
          <w:sz w:val="24"/>
          <w:szCs w:val="24"/>
        </w:rPr>
        <w:t>a</w:t>
      </w:r>
      <w:r w:rsidR="00DC5CF4" w:rsidRPr="00D72927">
        <w:rPr>
          <w:rFonts w:ascii="Times New Roman" w:hAnsi="Times New Roman" w:cs="Times New Roman"/>
          <w:b/>
          <w:sz w:val="24"/>
          <w:szCs w:val="24"/>
        </w:rPr>
        <w:t>)</w:t>
      </w:r>
      <w:r w:rsidR="00DC5CF4">
        <w:rPr>
          <w:rFonts w:ascii="Times New Roman" w:hAnsi="Times New Roman" w:cs="Times New Roman"/>
          <w:sz w:val="24"/>
          <w:szCs w:val="24"/>
        </w:rPr>
        <w:t xml:space="preserve"> Un treinta por ciento (30%) a los vehículos clasificados en la Ley mencionada como “particulares”; y </w:t>
      </w:r>
      <w:r w:rsidR="00DC5CF4">
        <w:rPr>
          <w:rFonts w:ascii="Times New Roman" w:hAnsi="Times New Roman" w:cs="Times New Roman"/>
          <w:b/>
          <w:sz w:val="24"/>
          <w:szCs w:val="24"/>
        </w:rPr>
        <w:t>b</w:t>
      </w:r>
      <w:r w:rsidR="00DC5CF4" w:rsidRPr="00D72927">
        <w:rPr>
          <w:rFonts w:ascii="Times New Roman" w:hAnsi="Times New Roman" w:cs="Times New Roman"/>
          <w:b/>
          <w:sz w:val="24"/>
          <w:szCs w:val="24"/>
        </w:rPr>
        <w:t>)</w:t>
      </w:r>
      <w:r w:rsidR="00DC5CF4">
        <w:rPr>
          <w:rFonts w:ascii="Times New Roman" w:hAnsi="Times New Roman" w:cs="Times New Roman"/>
          <w:sz w:val="24"/>
          <w:szCs w:val="24"/>
        </w:rPr>
        <w:t xml:space="preserve"> Una cuota fija de veinte dólares exactos ($20.00) a los vehículos clasificados en la misma Ley como “de trabajo”; a excepción de los autobuses y microbuses del transporte público, los cuales cancelarán una cuota fija de cuarenta dólares exactos ($40.00) y las motos, </w:t>
      </w:r>
      <w:proofErr w:type="spellStart"/>
      <w:r w:rsidR="00DC5CF4">
        <w:rPr>
          <w:rFonts w:ascii="Times New Roman" w:hAnsi="Times New Roman" w:cs="Times New Roman"/>
          <w:sz w:val="24"/>
          <w:szCs w:val="24"/>
        </w:rPr>
        <w:t>cuadrimotos</w:t>
      </w:r>
      <w:proofErr w:type="spellEnd"/>
      <w:r w:rsidR="00DC5CF4">
        <w:rPr>
          <w:rFonts w:ascii="Times New Roman" w:hAnsi="Times New Roman" w:cs="Times New Roman"/>
          <w:sz w:val="24"/>
          <w:szCs w:val="24"/>
        </w:rPr>
        <w:t xml:space="preserve"> y similares, las cuales cancelarán un cuota fija de diez dólares exactos ($10.00). Teniendo en cuenta la reforma referida, se ha calculado una proyección estimada de ingresos por la cantidad de diez millones ciento ochenta y un mil cuatrocientos setenta dólares con noventa y cinco centavos </w:t>
      </w:r>
      <w:r w:rsidR="00DC5CF4" w:rsidRPr="002461F8">
        <w:rPr>
          <w:rFonts w:ascii="Times New Roman" w:hAnsi="Times New Roman" w:cs="Times New Roman"/>
          <w:sz w:val="24"/>
          <w:szCs w:val="24"/>
        </w:rPr>
        <w:t>($10,181,470.95)</w:t>
      </w:r>
      <w:r w:rsidR="00DC5CF4">
        <w:rPr>
          <w:rFonts w:ascii="Times New Roman" w:hAnsi="Times New Roman" w:cs="Times New Roman"/>
          <w:sz w:val="24"/>
          <w:szCs w:val="24"/>
        </w:rPr>
        <w:t xml:space="preserve">, siendo dichos ingresos destinados y distribuidos de la siguiente forma: </w:t>
      </w:r>
      <w:r w:rsidR="00DC5CF4">
        <w:rPr>
          <w:rFonts w:ascii="Times New Roman" w:hAnsi="Times New Roman" w:cs="Times New Roman"/>
          <w:b/>
          <w:sz w:val="24"/>
          <w:szCs w:val="24"/>
        </w:rPr>
        <w:t xml:space="preserve">i) </w:t>
      </w:r>
      <w:r w:rsidR="00DC5CF4">
        <w:rPr>
          <w:rFonts w:ascii="Times New Roman" w:hAnsi="Times New Roman" w:cs="Times New Roman"/>
          <w:sz w:val="24"/>
          <w:szCs w:val="24"/>
        </w:rPr>
        <w:t xml:space="preserve">Al Ministerio de Salud (MINSAL) le corresponderá el veinticinco por ciento (25%) de los ingresos generados por la aplicación de los derechos establecidos en el Artículo 8 literal a) de la Ley de Derechos Fiscales por la Circulación de Vehículos, </w:t>
      </w:r>
      <w:r w:rsidR="00DC5CF4" w:rsidRPr="00E8354C">
        <w:rPr>
          <w:rFonts w:ascii="Times New Roman" w:hAnsi="Times New Roman" w:cs="Times New Roman"/>
          <w:sz w:val="24"/>
          <w:szCs w:val="24"/>
        </w:rPr>
        <w:t xml:space="preserve">habiéndose considerado con base a lo expuesto una proyección estimada de dichos ingresos por la cantidad de dos millones </w:t>
      </w:r>
      <w:r w:rsidR="00DC5CF4">
        <w:rPr>
          <w:rFonts w:ascii="Times New Roman" w:hAnsi="Times New Roman" w:cs="Times New Roman"/>
          <w:sz w:val="24"/>
          <w:szCs w:val="24"/>
        </w:rPr>
        <w:t>quinientos cuarenta</w:t>
      </w:r>
      <w:r w:rsidR="00DC5CF4" w:rsidRPr="00E8354C">
        <w:rPr>
          <w:rFonts w:ascii="Times New Roman" w:hAnsi="Times New Roman" w:cs="Times New Roman"/>
          <w:sz w:val="24"/>
          <w:szCs w:val="24"/>
        </w:rPr>
        <w:t xml:space="preserve"> y cinco mil </w:t>
      </w:r>
      <w:r w:rsidR="00DC5CF4">
        <w:rPr>
          <w:rFonts w:ascii="Times New Roman" w:hAnsi="Times New Roman" w:cs="Times New Roman"/>
          <w:sz w:val="24"/>
          <w:szCs w:val="24"/>
        </w:rPr>
        <w:t>trescientos sesenta y siete</w:t>
      </w:r>
      <w:r w:rsidR="00DC5CF4" w:rsidRPr="00E8354C">
        <w:rPr>
          <w:rFonts w:ascii="Times New Roman" w:hAnsi="Times New Roman" w:cs="Times New Roman"/>
          <w:sz w:val="24"/>
          <w:szCs w:val="24"/>
        </w:rPr>
        <w:t xml:space="preserve"> dólares con </w:t>
      </w:r>
      <w:r w:rsidR="00DC5CF4">
        <w:rPr>
          <w:rFonts w:ascii="Times New Roman" w:hAnsi="Times New Roman" w:cs="Times New Roman"/>
          <w:sz w:val="24"/>
          <w:szCs w:val="24"/>
        </w:rPr>
        <w:t>veinticuatro</w:t>
      </w:r>
      <w:r w:rsidR="00DC5CF4" w:rsidRPr="00E8354C">
        <w:rPr>
          <w:rFonts w:ascii="Times New Roman" w:hAnsi="Times New Roman" w:cs="Times New Roman"/>
          <w:sz w:val="24"/>
          <w:szCs w:val="24"/>
        </w:rPr>
        <w:t xml:space="preserve"> centavos </w:t>
      </w:r>
      <w:r w:rsidR="00DC5CF4" w:rsidRPr="002461F8">
        <w:rPr>
          <w:rFonts w:ascii="Times New Roman" w:hAnsi="Times New Roman" w:cs="Times New Roman"/>
          <w:sz w:val="24"/>
          <w:szCs w:val="24"/>
        </w:rPr>
        <w:t>($2,545,367.24)</w:t>
      </w:r>
      <w:r w:rsidR="00DC5CF4" w:rsidRPr="00E8354C">
        <w:rPr>
          <w:rFonts w:ascii="Times New Roman" w:hAnsi="Times New Roman" w:cs="Times New Roman"/>
          <w:sz w:val="24"/>
          <w:szCs w:val="24"/>
        </w:rPr>
        <w:t xml:space="preserve">; y </w:t>
      </w:r>
      <w:r w:rsidR="00DC5CF4">
        <w:rPr>
          <w:rFonts w:ascii="Times New Roman" w:hAnsi="Times New Roman" w:cs="Times New Roman"/>
          <w:b/>
          <w:sz w:val="24"/>
          <w:szCs w:val="24"/>
        </w:rPr>
        <w:t>ii</w:t>
      </w:r>
      <w:r w:rsidR="00DC5CF4" w:rsidRPr="00E8354C">
        <w:rPr>
          <w:rFonts w:ascii="Times New Roman" w:hAnsi="Times New Roman" w:cs="Times New Roman"/>
          <w:b/>
          <w:sz w:val="24"/>
          <w:szCs w:val="24"/>
        </w:rPr>
        <w:t xml:space="preserve">) </w:t>
      </w:r>
      <w:r w:rsidR="00DC5CF4" w:rsidRPr="00E8354C">
        <w:rPr>
          <w:rFonts w:ascii="Times New Roman" w:hAnsi="Times New Roman" w:cs="Times New Roman"/>
          <w:sz w:val="24"/>
          <w:szCs w:val="24"/>
        </w:rPr>
        <w:t xml:space="preserve">Al Fondo para la Atención a las Víctimas de Accidentes de Tránsito (FONAT) le corresponderá los ingresos </w:t>
      </w:r>
      <w:r w:rsidR="00DC5CF4" w:rsidRPr="00E8354C">
        <w:rPr>
          <w:rFonts w:ascii="Times New Roman" w:hAnsi="Times New Roman" w:cs="Times New Roman"/>
          <w:sz w:val="24"/>
          <w:szCs w:val="24"/>
        </w:rPr>
        <w:lastRenderedPageBreak/>
        <w:t xml:space="preserve">generados por la aplicación de los derechos establecidos en el Artículo 8 literal b) inciso final de la Ley en mención, habiéndose considerado con base a lo expuesto una proyección estimada de dichos ingresos por la cantidad de </w:t>
      </w:r>
      <w:r w:rsidR="00DC5CF4">
        <w:rPr>
          <w:rFonts w:ascii="Times New Roman" w:hAnsi="Times New Roman" w:cs="Times New Roman"/>
          <w:sz w:val="24"/>
          <w:szCs w:val="24"/>
        </w:rPr>
        <w:t xml:space="preserve">siete millones seiscientos treinta y seis mil ciento tres dólares con setenta y un centavos </w:t>
      </w:r>
      <w:r w:rsidR="00DC5CF4" w:rsidRPr="002461F8">
        <w:rPr>
          <w:rFonts w:ascii="Times New Roman" w:hAnsi="Times New Roman" w:cs="Times New Roman"/>
          <w:sz w:val="24"/>
          <w:szCs w:val="24"/>
        </w:rPr>
        <w:t>($7,636,103.71)</w:t>
      </w:r>
      <w:r w:rsidR="00DC5CF4">
        <w:rPr>
          <w:rFonts w:ascii="Times New Roman" w:hAnsi="Times New Roman" w:cs="Times New Roman"/>
          <w:sz w:val="24"/>
          <w:szCs w:val="24"/>
        </w:rPr>
        <w:t>.</w:t>
      </w:r>
      <w:r w:rsidR="002667EE">
        <w:rPr>
          <w:rFonts w:ascii="Times New Roman" w:hAnsi="Times New Roman" w:cs="Times New Roman"/>
          <w:sz w:val="24"/>
          <w:szCs w:val="24"/>
        </w:rPr>
        <w:t xml:space="preserve"> </w:t>
      </w:r>
      <w:r w:rsidR="002667EE">
        <w:rPr>
          <w:rFonts w:ascii="Times New Roman" w:hAnsi="Times New Roman" w:cs="Times New Roman"/>
          <w:b/>
          <w:sz w:val="24"/>
          <w:szCs w:val="24"/>
        </w:rPr>
        <w:t xml:space="preserve">2) </w:t>
      </w:r>
      <w:r w:rsidR="00757269">
        <w:rPr>
          <w:rFonts w:ascii="Times New Roman" w:hAnsi="Times New Roman"/>
          <w:sz w:val="24"/>
          <w:szCs w:val="24"/>
        </w:rPr>
        <w:t xml:space="preserve">Reformar </w:t>
      </w:r>
      <w:r w:rsidR="00757269" w:rsidRPr="002E7EF8">
        <w:rPr>
          <w:rFonts w:ascii="Times New Roman" w:hAnsi="Times New Roman"/>
          <w:sz w:val="24"/>
          <w:szCs w:val="24"/>
        </w:rPr>
        <w:t>la</w:t>
      </w:r>
      <w:r w:rsidR="00757269" w:rsidRPr="002E7EF8">
        <w:rPr>
          <w:rFonts w:ascii="Times New Roman" w:hAnsi="Times New Roman" w:cs="Times New Roman"/>
          <w:sz w:val="24"/>
          <w:szCs w:val="24"/>
        </w:rPr>
        <w:t xml:space="preserve"> Ley de Transporte Terrestre, Tránsito y Seguridad Vial</w:t>
      </w:r>
      <w:r w:rsidR="00757269">
        <w:rPr>
          <w:rFonts w:ascii="Times New Roman" w:hAnsi="Times New Roman" w:cs="Times New Roman"/>
          <w:sz w:val="24"/>
          <w:szCs w:val="24"/>
        </w:rPr>
        <w:t xml:space="preserve">, </w:t>
      </w:r>
      <w:r w:rsidR="00757269" w:rsidRPr="00F92BA3">
        <w:rPr>
          <w:rFonts w:ascii="Times New Roman" w:hAnsi="Times New Roman" w:cs="Times New Roman"/>
          <w:sz w:val="24"/>
          <w:szCs w:val="24"/>
          <w:u w:val="single"/>
        </w:rPr>
        <w:t>redistribuyendo</w:t>
      </w:r>
      <w:r w:rsidR="00757269">
        <w:rPr>
          <w:rFonts w:ascii="Times New Roman" w:hAnsi="Times New Roman" w:cs="Times New Roman"/>
          <w:sz w:val="24"/>
          <w:szCs w:val="24"/>
        </w:rPr>
        <w:t xml:space="preserve"> los ingresos obtenidos en concepto de multas de tránsito, incluyendo los recargos por intereses calculados sobre las mismas, de la siguiente forma: </w:t>
      </w:r>
      <w:r w:rsidR="00757269">
        <w:rPr>
          <w:rFonts w:ascii="Times New Roman" w:hAnsi="Times New Roman" w:cs="Times New Roman"/>
          <w:b/>
          <w:sz w:val="24"/>
          <w:szCs w:val="24"/>
        </w:rPr>
        <w:t>a</w:t>
      </w:r>
      <w:r w:rsidR="00757269" w:rsidRPr="00D72927">
        <w:rPr>
          <w:rFonts w:ascii="Times New Roman" w:hAnsi="Times New Roman" w:cs="Times New Roman"/>
          <w:b/>
          <w:sz w:val="24"/>
          <w:szCs w:val="24"/>
        </w:rPr>
        <w:t>)</w:t>
      </w:r>
      <w:r w:rsidR="00757269">
        <w:rPr>
          <w:rFonts w:ascii="Times New Roman" w:hAnsi="Times New Roman" w:cs="Times New Roman"/>
          <w:sz w:val="24"/>
          <w:szCs w:val="24"/>
        </w:rPr>
        <w:t xml:space="preserve"> El setenta por ciento (70%) para el patrimonio del Fondo de Conservación Vial (FOVIAL); y </w:t>
      </w:r>
      <w:r w:rsidR="00757269">
        <w:rPr>
          <w:rFonts w:ascii="Times New Roman" w:hAnsi="Times New Roman" w:cs="Times New Roman"/>
          <w:b/>
          <w:sz w:val="24"/>
          <w:szCs w:val="24"/>
        </w:rPr>
        <w:t>b</w:t>
      </w:r>
      <w:r w:rsidR="00757269" w:rsidRPr="00D72927">
        <w:rPr>
          <w:rFonts w:ascii="Times New Roman" w:hAnsi="Times New Roman" w:cs="Times New Roman"/>
          <w:b/>
          <w:sz w:val="24"/>
          <w:szCs w:val="24"/>
        </w:rPr>
        <w:t>)</w:t>
      </w:r>
      <w:r w:rsidR="00757269">
        <w:rPr>
          <w:rFonts w:ascii="Times New Roman" w:hAnsi="Times New Roman" w:cs="Times New Roman"/>
          <w:sz w:val="24"/>
          <w:szCs w:val="24"/>
        </w:rPr>
        <w:t xml:space="preserve"> El treinta por ciento (30%) restante para el patrimonio del Fondo para la Atención a las Víctimas de Accidentes de Tránsito (FONAT). Teniendo en cuenta la reforma referida, se ha calculado una proyección estimada de ingresos por la cantidad de diez millones de dólares </w:t>
      </w:r>
      <w:r w:rsidR="00757269" w:rsidRPr="002461F8">
        <w:rPr>
          <w:rFonts w:ascii="Times New Roman" w:hAnsi="Times New Roman" w:cs="Times New Roman"/>
          <w:sz w:val="24"/>
          <w:szCs w:val="24"/>
        </w:rPr>
        <w:t>($10,000,000.00)</w:t>
      </w:r>
      <w:r w:rsidR="00757269">
        <w:rPr>
          <w:rFonts w:ascii="Times New Roman" w:hAnsi="Times New Roman" w:cs="Times New Roman"/>
          <w:sz w:val="24"/>
          <w:szCs w:val="24"/>
        </w:rPr>
        <w:t xml:space="preserve">, siendo dichos ingresos destinados y distribuidos de la siguiente forma: </w:t>
      </w:r>
      <w:r w:rsidR="00757269">
        <w:rPr>
          <w:rFonts w:ascii="Times New Roman" w:hAnsi="Times New Roman" w:cs="Times New Roman"/>
          <w:b/>
          <w:sz w:val="24"/>
          <w:szCs w:val="24"/>
        </w:rPr>
        <w:t xml:space="preserve">i) </w:t>
      </w:r>
      <w:r w:rsidR="00757269" w:rsidRPr="001C330E">
        <w:rPr>
          <w:rFonts w:ascii="Times New Roman" w:hAnsi="Times New Roman" w:cs="Times New Roman"/>
          <w:sz w:val="24"/>
          <w:szCs w:val="24"/>
        </w:rPr>
        <w:t>Al</w:t>
      </w:r>
      <w:r w:rsidR="00757269">
        <w:rPr>
          <w:rFonts w:ascii="Times New Roman" w:hAnsi="Times New Roman" w:cs="Times New Roman"/>
          <w:b/>
          <w:sz w:val="24"/>
          <w:szCs w:val="24"/>
        </w:rPr>
        <w:t xml:space="preserve"> </w:t>
      </w:r>
      <w:r w:rsidR="00757269">
        <w:rPr>
          <w:rFonts w:ascii="Times New Roman" w:hAnsi="Times New Roman" w:cs="Times New Roman"/>
          <w:sz w:val="24"/>
          <w:szCs w:val="24"/>
        </w:rPr>
        <w:t xml:space="preserve">Fondo de Conservación Vial (FOVIAL) le corresponderá el setenta por ciento (70%) de los ingresos generados por la imposición de multas de tránsito, </w:t>
      </w:r>
      <w:r w:rsidR="00757269" w:rsidRPr="00E8354C">
        <w:rPr>
          <w:rFonts w:ascii="Times New Roman" w:hAnsi="Times New Roman" w:cs="Times New Roman"/>
          <w:sz w:val="24"/>
          <w:szCs w:val="24"/>
        </w:rPr>
        <w:t xml:space="preserve">habiéndose considerado con base a lo expuesto una proyección estimada de dichos ingresos por la cantidad de </w:t>
      </w:r>
      <w:r w:rsidR="00757269">
        <w:rPr>
          <w:rFonts w:ascii="Times New Roman" w:hAnsi="Times New Roman" w:cs="Times New Roman"/>
          <w:sz w:val="24"/>
          <w:szCs w:val="24"/>
        </w:rPr>
        <w:t>siete millones de dólares</w:t>
      </w:r>
      <w:r w:rsidR="00757269" w:rsidRPr="00E8354C">
        <w:rPr>
          <w:rFonts w:ascii="Times New Roman" w:hAnsi="Times New Roman" w:cs="Times New Roman"/>
          <w:sz w:val="24"/>
          <w:szCs w:val="24"/>
        </w:rPr>
        <w:t xml:space="preserve"> </w:t>
      </w:r>
      <w:r w:rsidR="00757269" w:rsidRPr="002461F8">
        <w:rPr>
          <w:rFonts w:ascii="Times New Roman" w:hAnsi="Times New Roman" w:cs="Times New Roman"/>
          <w:sz w:val="24"/>
          <w:szCs w:val="24"/>
        </w:rPr>
        <w:t>($7,000,000.00)</w:t>
      </w:r>
      <w:r w:rsidR="00757269" w:rsidRPr="00E8354C">
        <w:rPr>
          <w:rFonts w:ascii="Times New Roman" w:hAnsi="Times New Roman" w:cs="Times New Roman"/>
          <w:sz w:val="24"/>
          <w:szCs w:val="24"/>
        </w:rPr>
        <w:t xml:space="preserve">; y </w:t>
      </w:r>
      <w:r w:rsidR="00757269">
        <w:rPr>
          <w:rFonts w:ascii="Times New Roman" w:hAnsi="Times New Roman" w:cs="Times New Roman"/>
          <w:b/>
          <w:sz w:val="24"/>
          <w:szCs w:val="24"/>
        </w:rPr>
        <w:t>ii</w:t>
      </w:r>
      <w:r w:rsidR="00757269" w:rsidRPr="00E8354C">
        <w:rPr>
          <w:rFonts w:ascii="Times New Roman" w:hAnsi="Times New Roman" w:cs="Times New Roman"/>
          <w:b/>
          <w:sz w:val="24"/>
          <w:szCs w:val="24"/>
        </w:rPr>
        <w:t xml:space="preserve">) </w:t>
      </w:r>
      <w:r w:rsidR="00757269" w:rsidRPr="00E8354C">
        <w:rPr>
          <w:rFonts w:ascii="Times New Roman" w:hAnsi="Times New Roman" w:cs="Times New Roman"/>
          <w:sz w:val="24"/>
          <w:szCs w:val="24"/>
        </w:rPr>
        <w:t xml:space="preserve">Al Fondo para la Atención a las Víctimas de Accidentes de Tránsito (FONAT) le corresponderá </w:t>
      </w:r>
      <w:r w:rsidR="00757269">
        <w:rPr>
          <w:rFonts w:ascii="Times New Roman" w:hAnsi="Times New Roman" w:cs="Times New Roman"/>
          <w:sz w:val="24"/>
          <w:szCs w:val="24"/>
        </w:rPr>
        <w:t>el treinta por ciento (30%) de los ingresos generados por la imposición de multas de tránsito</w:t>
      </w:r>
      <w:r w:rsidR="00757269" w:rsidRPr="00E8354C">
        <w:rPr>
          <w:rFonts w:ascii="Times New Roman" w:hAnsi="Times New Roman" w:cs="Times New Roman"/>
          <w:sz w:val="24"/>
          <w:szCs w:val="24"/>
        </w:rPr>
        <w:t xml:space="preserve">, habiéndose considerado con base a lo expuesto una proyección estimada de dichos ingresos por la cantidad de </w:t>
      </w:r>
      <w:r w:rsidR="00757269">
        <w:rPr>
          <w:rFonts w:ascii="Times New Roman" w:hAnsi="Times New Roman" w:cs="Times New Roman"/>
          <w:sz w:val="24"/>
          <w:szCs w:val="24"/>
        </w:rPr>
        <w:t xml:space="preserve">tres millones de dólares </w:t>
      </w:r>
      <w:r w:rsidR="00757269" w:rsidRPr="002461F8">
        <w:rPr>
          <w:rFonts w:ascii="Times New Roman" w:hAnsi="Times New Roman" w:cs="Times New Roman"/>
          <w:sz w:val="24"/>
          <w:szCs w:val="24"/>
        </w:rPr>
        <w:t>($3,000,000.00)</w:t>
      </w:r>
      <w:r w:rsidR="00757269">
        <w:rPr>
          <w:rFonts w:ascii="Times New Roman" w:hAnsi="Times New Roman" w:cs="Times New Roman"/>
          <w:sz w:val="24"/>
          <w:szCs w:val="24"/>
        </w:rPr>
        <w:t>.</w:t>
      </w:r>
      <w:r w:rsidR="006E399C">
        <w:rPr>
          <w:rFonts w:ascii="Times New Roman" w:hAnsi="Times New Roman" w:cs="Times New Roman"/>
          <w:sz w:val="24"/>
          <w:szCs w:val="24"/>
        </w:rPr>
        <w:t xml:space="preserve"> </w:t>
      </w:r>
      <w:r w:rsidR="00F5472D">
        <w:rPr>
          <w:rFonts w:ascii="Times New Roman" w:hAnsi="Times New Roman" w:cs="Times New Roman"/>
          <w:sz w:val="24"/>
          <w:szCs w:val="24"/>
        </w:rPr>
        <w:t xml:space="preserve">Teniendo como base los dos </w:t>
      </w:r>
      <w:r w:rsidR="007E1DB1">
        <w:rPr>
          <w:rFonts w:ascii="Times New Roman" w:hAnsi="Times New Roman" w:cs="Times New Roman"/>
          <w:sz w:val="24"/>
          <w:szCs w:val="24"/>
        </w:rPr>
        <w:t xml:space="preserve">anteproyectos de reformas que al efecto han sido elaborados y cuyo contenido ha sido detallado anteriormente – debiendo desarrollarse previamente el proceso pertinente de conformidad a la Ley – </w:t>
      </w:r>
      <w:r w:rsidR="00E60D22" w:rsidRPr="00172918">
        <w:rPr>
          <w:rFonts w:ascii="Times New Roman" w:hAnsi="Times New Roman" w:cs="Times New Roman"/>
          <w:sz w:val="24"/>
          <w:szCs w:val="24"/>
        </w:rPr>
        <w:t xml:space="preserve">ha sido estimada una proyección de ingresos totales por </w:t>
      </w:r>
      <w:r w:rsidR="00E60D22">
        <w:rPr>
          <w:rFonts w:ascii="Times New Roman" w:hAnsi="Times New Roman" w:cs="Times New Roman"/>
          <w:sz w:val="24"/>
          <w:szCs w:val="24"/>
        </w:rPr>
        <w:t xml:space="preserve">Institución según se detalla a continuación: Para el Fondo para la Atención a las Víctimas de Accidentes de Tránsito </w:t>
      </w:r>
      <w:r w:rsidR="00E60D22" w:rsidRPr="002461F8">
        <w:rPr>
          <w:rFonts w:ascii="Times New Roman" w:hAnsi="Times New Roman" w:cs="Times New Roman"/>
          <w:sz w:val="24"/>
          <w:szCs w:val="24"/>
        </w:rPr>
        <w:t>(FONAT)</w:t>
      </w:r>
      <w:r w:rsidR="00E60D22">
        <w:rPr>
          <w:rFonts w:ascii="Times New Roman" w:hAnsi="Times New Roman" w:cs="Times New Roman"/>
          <w:sz w:val="24"/>
          <w:szCs w:val="24"/>
        </w:rPr>
        <w:t xml:space="preserve">, la cantidad de diez millones seiscientos treinta y seis mil ciento tres dólares con setenta y un centavos </w:t>
      </w:r>
      <w:r w:rsidR="00E60D22" w:rsidRPr="002461F8">
        <w:rPr>
          <w:rFonts w:ascii="Times New Roman" w:hAnsi="Times New Roman" w:cs="Times New Roman"/>
          <w:sz w:val="24"/>
          <w:szCs w:val="24"/>
        </w:rPr>
        <w:t>($10,636,103.71)</w:t>
      </w:r>
      <w:r w:rsidR="00E60D22">
        <w:rPr>
          <w:rFonts w:ascii="Times New Roman" w:hAnsi="Times New Roman" w:cs="Times New Roman"/>
          <w:sz w:val="24"/>
          <w:szCs w:val="24"/>
        </w:rPr>
        <w:t xml:space="preserve">; para el Ministerio de Salud </w:t>
      </w:r>
      <w:r w:rsidR="00E60D22" w:rsidRPr="002461F8">
        <w:rPr>
          <w:rFonts w:ascii="Times New Roman" w:hAnsi="Times New Roman" w:cs="Times New Roman"/>
          <w:sz w:val="24"/>
          <w:szCs w:val="24"/>
        </w:rPr>
        <w:t>(MINSAL)</w:t>
      </w:r>
      <w:r w:rsidR="00E60D22">
        <w:rPr>
          <w:rFonts w:ascii="Times New Roman" w:hAnsi="Times New Roman" w:cs="Times New Roman"/>
          <w:sz w:val="24"/>
          <w:szCs w:val="24"/>
        </w:rPr>
        <w:t xml:space="preserve">, la cantidad de </w:t>
      </w:r>
      <w:r w:rsidR="00E60D22" w:rsidRPr="00E8354C">
        <w:rPr>
          <w:rFonts w:ascii="Times New Roman" w:hAnsi="Times New Roman" w:cs="Times New Roman"/>
          <w:sz w:val="24"/>
          <w:szCs w:val="24"/>
        </w:rPr>
        <w:t xml:space="preserve">dos millones </w:t>
      </w:r>
      <w:r w:rsidR="00E60D22">
        <w:rPr>
          <w:rFonts w:ascii="Times New Roman" w:hAnsi="Times New Roman" w:cs="Times New Roman"/>
          <w:sz w:val="24"/>
          <w:szCs w:val="24"/>
        </w:rPr>
        <w:t>quinientos cuarenta</w:t>
      </w:r>
      <w:r w:rsidR="00E60D22" w:rsidRPr="00E8354C">
        <w:rPr>
          <w:rFonts w:ascii="Times New Roman" w:hAnsi="Times New Roman" w:cs="Times New Roman"/>
          <w:sz w:val="24"/>
          <w:szCs w:val="24"/>
        </w:rPr>
        <w:t xml:space="preserve"> y cinco mil </w:t>
      </w:r>
      <w:r w:rsidR="00E60D22">
        <w:rPr>
          <w:rFonts w:ascii="Times New Roman" w:hAnsi="Times New Roman" w:cs="Times New Roman"/>
          <w:sz w:val="24"/>
          <w:szCs w:val="24"/>
        </w:rPr>
        <w:t>trescientos sesenta y siete</w:t>
      </w:r>
      <w:r w:rsidR="00E60D22" w:rsidRPr="00E8354C">
        <w:rPr>
          <w:rFonts w:ascii="Times New Roman" w:hAnsi="Times New Roman" w:cs="Times New Roman"/>
          <w:sz w:val="24"/>
          <w:szCs w:val="24"/>
        </w:rPr>
        <w:t xml:space="preserve"> dólares con </w:t>
      </w:r>
      <w:r w:rsidR="00E60D22">
        <w:rPr>
          <w:rFonts w:ascii="Times New Roman" w:hAnsi="Times New Roman" w:cs="Times New Roman"/>
          <w:sz w:val="24"/>
          <w:szCs w:val="24"/>
        </w:rPr>
        <w:t>veinticuatro</w:t>
      </w:r>
      <w:r w:rsidR="00E60D22" w:rsidRPr="00E8354C">
        <w:rPr>
          <w:rFonts w:ascii="Times New Roman" w:hAnsi="Times New Roman" w:cs="Times New Roman"/>
          <w:sz w:val="24"/>
          <w:szCs w:val="24"/>
        </w:rPr>
        <w:t xml:space="preserve"> centavos </w:t>
      </w:r>
      <w:r w:rsidR="00E60D22" w:rsidRPr="002461F8">
        <w:rPr>
          <w:rFonts w:ascii="Times New Roman" w:hAnsi="Times New Roman" w:cs="Times New Roman"/>
          <w:sz w:val="24"/>
          <w:szCs w:val="24"/>
        </w:rPr>
        <w:t>($2,545,367.24)</w:t>
      </w:r>
      <w:r w:rsidR="00E60D22">
        <w:rPr>
          <w:rFonts w:ascii="Times New Roman" w:hAnsi="Times New Roman" w:cs="Times New Roman"/>
          <w:sz w:val="24"/>
          <w:szCs w:val="24"/>
        </w:rPr>
        <w:t xml:space="preserve"> y para el Fondo de Conservación Vial </w:t>
      </w:r>
      <w:r w:rsidR="00E60D22" w:rsidRPr="002461F8">
        <w:rPr>
          <w:rFonts w:ascii="Times New Roman" w:hAnsi="Times New Roman" w:cs="Times New Roman"/>
          <w:sz w:val="24"/>
          <w:szCs w:val="24"/>
        </w:rPr>
        <w:t>(FOVIAL)</w:t>
      </w:r>
      <w:r w:rsidR="00E60D22">
        <w:rPr>
          <w:rFonts w:ascii="Times New Roman" w:hAnsi="Times New Roman" w:cs="Times New Roman"/>
          <w:sz w:val="24"/>
          <w:szCs w:val="24"/>
        </w:rPr>
        <w:t xml:space="preserve">, la cantidad de siete millones de dólares </w:t>
      </w:r>
      <w:r w:rsidR="00E60D22" w:rsidRPr="002461F8">
        <w:rPr>
          <w:rFonts w:ascii="Times New Roman" w:hAnsi="Times New Roman" w:cs="Times New Roman"/>
          <w:sz w:val="24"/>
          <w:szCs w:val="24"/>
        </w:rPr>
        <w:t>($7,000,000.00)</w:t>
      </w:r>
      <w:r w:rsidR="00F5472D">
        <w:rPr>
          <w:rFonts w:ascii="Times New Roman" w:hAnsi="Times New Roman" w:cs="Times New Roman"/>
          <w:sz w:val="24"/>
          <w:szCs w:val="24"/>
        </w:rPr>
        <w:t>;</w:t>
      </w:r>
      <w:r w:rsidR="00F02BB2">
        <w:rPr>
          <w:rFonts w:ascii="Times New Roman" w:hAnsi="Times New Roman" w:cs="Times New Roman"/>
          <w:sz w:val="24"/>
          <w:szCs w:val="24"/>
        </w:rPr>
        <w:t xml:space="preserve"> </w:t>
      </w:r>
      <w:r w:rsidR="00F02BB2">
        <w:rPr>
          <w:rFonts w:ascii="Times New Roman" w:hAnsi="Times New Roman" w:cs="Times New Roman"/>
          <w:b/>
          <w:sz w:val="24"/>
          <w:szCs w:val="24"/>
        </w:rPr>
        <w:t xml:space="preserve">VI) </w:t>
      </w:r>
      <w:r w:rsidR="00774F0B" w:rsidRPr="00774F0B">
        <w:rPr>
          <w:rFonts w:ascii="Times New Roman" w:hAnsi="Times New Roman" w:cs="Times New Roman"/>
          <w:b/>
          <w:sz w:val="24"/>
          <w:szCs w:val="24"/>
        </w:rPr>
        <w:t>Aprobar</w:t>
      </w:r>
      <w:r w:rsidR="00774F0B">
        <w:rPr>
          <w:rFonts w:ascii="Times New Roman" w:hAnsi="Times New Roman" w:cs="Times New Roman"/>
          <w:sz w:val="24"/>
          <w:szCs w:val="24"/>
        </w:rPr>
        <w:t xml:space="preserve"> los anteproyectos de reforma a la Ley de Derechos Fiscales por la Circulación de Vehículos y </w:t>
      </w:r>
      <w:r w:rsidR="00774F0B" w:rsidRPr="002E7EF8">
        <w:rPr>
          <w:rFonts w:ascii="Times New Roman" w:hAnsi="Times New Roman"/>
          <w:sz w:val="24"/>
          <w:szCs w:val="24"/>
        </w:rPr>
        <w:t>a la</w:t>
      </w:r>
      <w:r w:rsidR="00774F0B" w:rsidRPr="002E7EF8">
        <w:rPr>
          <w:rFonts w:ascii="Times New Roman" w:hAnsi="Times New Roman" w:cs="Times New Roman"/>
          <w:sz w:val="24"/>
          <w:szCs w:val="24"/>
        </w:rPr>
        <w:t xml:space="preserve"> Ley de Transporte Terrestre, Tránsito y Seguridad Vial</w:t>
      </w:r>
      <w:r w:rsidR="00774F0B">
        <w:rPr>
          <w:rFonts w:ascii="Times New Roman" w:hAnsi="Times New Roman" w:cs="Times New Roman"/>
          <w:sz w:val="24"/>
          <w:szCs w:val="24"/>
        </w:rPr>
        <w:t>, según el texto</w:t>
      </w:r>
      <w:r w:rsidR="00656408">
        <w:rPr>
          <w:rFonts w:ascii="Times New Roman" w:hAnsi="Times New Roman" w:cs="Times New Roman"/>
          <w:sz w:val="24"/>
          <w:szCs w:val="24"/>
        </w:rPr>
        <w:t xml:space="preserve"> en que han sido presentados; </w:t>
      </w:r>
      <w:r w:rsidR="00774F0B">
        <w:rPr>
          <w:rFonts w:ascii="Times New Roman" w:hAnsi="Times New Roman" w:cs="Times New Roman"/>
          <w:b/>
          <w:sz w:val="24"/>
          <w:szCs w:val="24"/>
        </w:rPr>
        <w:t>VII)</w:t>
      </w:r>
      <w:r w:rsidR="00656408">
        <w:rPr>
          <w:rFonts w:ascii="Times New Roman" w:hAnsi="Times New Roman" w:cs="Times New Roman"/>
          <w:b/>
          <w:sz w:val="24"/>
          <w:szCs w:val="24"/>
        </w:rPr>
        <w:t xml:space="preserve"> </w:t>
      </w:r>
      <w:r w:rsidR="008046E4" w:rsidRPr="00CA0908">
        <w:rPr>
          <w:rFonts w:ascii="Times New Roman" w:hAnsi="Times New Roman"/>
          <w:sz w:val="24"/>
          <w:szCs w:val="24"/>
        </w:rPr>
        <w:t>Instruir</w:t>
      </w:r>
      <w:r w:rsidR="008046E4">
        <w:rPr>
          <w:rFonts w:ascii="Times New Roman" w:hAnsi="Times New Roman"/>
          <w:sz w:val="24"/>
          <w:szCs w:val="24"/>
        </w:rPr>
        <w:t xml:space="preserve"> </w:t>
      </w:r>
      <w:r w:rsidR="008046E4">
        <w:rPr>
          <w:rFonts w:ascii="Times New Roman" w:hAnsi="Times New Roman" w:cs="Times New Roman"/>
          <w:sz w:val="24"/>
          <w:szCs w:val="24"/>
        </w:rPr>
        <w:t xml:space="preserve">al </w:t>
      </w:r>
      <w:r w:rsidR="008046E4">
        <w:rPr>
          <w:rFonts w:ascii="Times New Roman" w:hAnsi="Times New Roman" w:cs="Times New Roman"/>
          <w:sz w:val="24"/>
          <w:szCs w:val="24"/>
        </w:rPr>
        <w:lastRenderedPageBreak/>
        <w:t xml:space="preserve">Gerente Legal, conjuntamente con el equipo conformado al efecto, para que </w:t>
      </w:r>
      <w:r w:rsidR="008046E4">
        <w:rPr>
          <w:rFonts w:ascii="Times New Roman" w:hAnsi="Times New Roman"/>
          <w:sz w:val="24"/>
          <w:szCs w:val="24"/>
        </w:rPr>
        <w:t>a la brevedad posible construya y presente el anteproyecto de reforma a la Ley Especial para la Constitucional del FONAT a partir de los anteproyectos de reforma que han sido aprobados</w:t>
      </w:r>
      <w:r w:rsidR="008046E4">
        <w:rPr>
          <w:rFonts w:ascii="Times New Roman" w:hAnsi="Times New Roman" w:cs="Times New Roman"/>
          <w:sz w:val="24"/>
          <w:szCs w:val="24"/>
        </w:rPr>
        <w:t xml:space="preserve">; </w:t>
      </w:r>
      <w:r w:rsidR="008046E4">
        <w:rPr>
          <w:rFonts w:ascii="Times New Roman" w:hAnsi="Times New Roman" w:cs="Times New Roman"/>
          <w:b/>
          <w:sz w:val="24"/>
          <w:szCs w:val="24"/>
        </w:rPr>
        <w:t xml:space="preserve">VIII) </w:t>
      </w:r>
      <w:r w:rsidR="00656408">
        <w:rPr>
          <w:rFonts w:ascii="Times New Roman" w:hAnsi="Times New Roman" w:cs="Times New Roman"/>
          <w:b/>
          <w:sz w:val="24"/>
          <w:szCs w:val="24"/>
        </w:rPr>
        <w:t>Darse por enterado</w:t>
      </w:r>
      <w:r w:rsidR="00C2415F">
        <w:rPr>
          <w:rFonts w:ascii="Times New Roman" w:hAnsi="Times New Roman" w:cs="Times New Roman"/>
          <w:b/>
          <w:sz w:val="24"/>
          <w:szCs w:val="24"/>
        </w:rPr>
        <w:t xml:space="preserve"> </w:t>
      </w:r>
      <w:r w:rsidR="00402781">
        <w:rPr>
          <w:rFonts w:ascii="Times New Roman" w:hAnsi="Times New Roman" w:cs="Times New Roman"/>
          <w:sz w:val="24"/>
          <w:szCs w:val="24"/>
        </w:rPr>
        <w:t xml:space="preserve">de la </w:t>
      </w:r>
      <w:r w:rsidR="008C4601">
        <w:rPr>
          <w:rFonts w:ascii="Times New Roman" w:hAnsi="Times New Roman" w:cs="Times New Roman"/>
          <w:sz w:val="24"/>
          <w:szCs w:val="24"/>
        </w:rPr>
        <w:t>iniciativa</w:t>
      </w:r>
      <w:r w:rsidR="00402781">
        <w:rPr>
          <w:rFonts w:ascii="Times New Roman" w:hAnsi="Times New Roman" w:cs="Times New Roman"/>
          <w:sz w:val="24"/>
          <w:szCs w:val="24"/>
        </w:rPr>
        <w:t xml:space="preserve"> </w:t>
      </w:r>
      <w:r w:rsidR="00937B39">
        <w:rPr>
          <w:rFonts w:ascii="Times New Roman" w:hAnsi="Times New Roman" w:cs="Times New Roman"/>
          <w:sz w:val="24"/>
          <w:szCs w:val="24"/>
        </w:rPr>
        <w:t>propuesta</w:t>
      </w:r>
      <w:r w:rsidR="00C2415F">
        <w:rPr>
          <w:rFonts w:ascii="Times New Roman" w:hAnsi="Times New Roman" w:cs="Times New Roman"/>
          <w:sz w:val="24"/>
          <w:szCs w:val="24"/>
        </w:rPr>
        <w:t xml:space="preserve"> por el Presidente del Consejo Directivo relativa a que su persona realizará ante las autoridades competentes las gestiones que sean necesarias de conformidad a la Ley con relación a los anteproyectos de reforma que han sido aprobados</w:t>
      </w:r>
      <w:r w:rsidR="00C2415F">
        <w:rPr>
          <w:rFonts w:ascii="Times New Roman" w:hAnsi="Times New Roman"/>
          <w:sz w:val="24"/>
          <w:szCs w:val="24"/>
        </w:rPr>
        <w:t xml:space="preserve">; y </w:t>
      </w:r>
      <w:r w:rsidR="008046E4">
        <w:rPr>
          <w:rFonts w:ascii="Times New Roman" w:hAnsi="Times New Roman"/>
          <w:b/>
          <w:sz w:val="24"/>
          <w:szCs w:val="24"/>
        </w:rPr>
        <w:t>IX</w:t>
      </w:r>
      <w:r w:rsidR="00C21025">
        <w:rPr>
          <w:rFonts w:ascii="Times New Roman" w:hAnsi="Times New Roman"/>
          <w:b/>
          <w:sz w:val="24"/>
          <w:szCs w:val="24"/>
        </w:rPr>
        <w:t xml:space="preserve">) Reprogramar </w:t>
      </w:r>
      <w:r w:rsidR="00C21025" w:rsidRPr="00C21025">
        <w:rPr>
          <w:rFonts w:ascii="Times New Roman" w:hAnsi="Times New Roman"/>
          <w:sz w:val="24"/>
          <w:szCs w:val="24"/>
        </w:rPr>
        <w:t>el</w:t>
      </w:r>
      <w:r w:rsidR="00C21025" w:rsidRPr="00C21025">
        <w:rPr>
          <w:rFonts w:ascii="Times New Roman" w:hAnsi="Times New Roman" w:cs="Times New Roman"/>
          <w:sz w:val="24"/>
          <w:szCs w:val="24"/>
        </w:rPr>
        <w:t xml:space="preserve"> </w:t>
      </w:r>
      <w:r w:rsidR="00C21025" w:rsidRPr="00C21025">
        <w:rPr>
          <w:rFonts w:ascii="Times New Roman" w:hAnsi="Times New Roman"/>
          <w:sz w:val="24"/>
          <w:szCs w:val="24"/>
        </w:rPr>
        <w:t>sexto evento para la entrega de las prestaciones económicas establecidas conforme a la Ley Especial para la Constitución del FONAT</w:t>
      </w:r>
      <w:r w:rsidR="00C21025">
        <w:rPr>
          <w:rFonts w:ascii="Times New Roman" w:hAnsi="Times New Roman"/>
          <w:sz w:val="24"/>
          <w:szCs w:val="24"/>
        </w:rPr>
        <w:t xml:space="preserve"> para el día veintiséis de marzo del año dos mil catorce</w:t>
      </w:r>
      <w:r w:rsidR="00704E44" w:rsidRPr="00C21025">
        <w:rPr>
          <w:rFonts w:ascii="Times New Roman" w:hAnsi="Times New Roman"/>
          <w:sz w:val="24"/>
          <w:szCs w:val="24"/>
        </w:rPr>
        <w:t>.</w:t>
      </w:r>
      <w:r w:rsidR="0089334F">
        <w:rPr>
          <w:rFonts w:ascii="Times New Roman" w:hAnsi="Times New Roman" w:cs="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052E97">
        <w:rPr>
          <w:rFonts w:ascii="Times New Roman" w:hAnsi="Times New Roman"/>
          <w:sz w:val="24"/>
          <w:szCs w:val="24"/>
        </w:rPr>
        <w:t>------</w:t>
      </w:r>
      <w:r w:rsidR="00553895">
        <w:rPr>
          <w:rFonts w:ascii="Times New Roman" w:hAnsi="Times New Roman"/>
          <w:sz w:val="24"/>
          <w:szCs w:val="24"/>
        </w:rPr>
        <w:t>-----</w:t>
      </w:r>
    </w:p>
    <w:p w14:paraId="66F32EB2" w14:textId="77777777" w:rsidR="00086596" w:rsidRDefault="00086596" w:rsidP="001C51BD">
      <w:pPr>
        <w:spacing w:after="0" w:line="240" w:lineRule="auto"/>
        <w:jc w:val="center"/>
        <w:rPr>
          <w:rFonts w:ascii="Times New Roman" w:hAnsi="Times New Roman"/>
          <w:b/>
          <w:sz w:val="24"/>
          <w:szCs w:val="24"/>
        </w:rPr>
      </w:pPr>
    </w:p>
    <w:p w14:paraId="48247309" w14:textId="77777777" w:rsidR="00E1257A" w:rsidRDefault="00E1257A" w:rsidP="001C51BD">
      <w:pPr>
        <w:spacing w:after="0" w:line="240" w:lineRule="auto"/>
        <w:jc w:val="center"/>
        <w:rPr>
          <w:rFonts w:ascii="Times New Roman" w:hAnsi="Times New Roman"/>
          <w:b/>
          <w:sz w:val="24"/>
          <w:szCs w:val="24"/>
        </w:rPr>
      </w:pPr>
    </w:p>
    <w:p w14:paraId="443245DE" w14:textId="77777777" w:rsidR="004168CF" w:rsidRDefault="004168CF" w:rsidP="001C51BD">
      <w:pPr>
        <w:spacing w:after="0" w:line="240" w:lineRule="auto"/>
        <w:jc w:val="center"/>
        <w:rPr>
          <w:rFonts w:ascii="Times New Roman" w:hAnsi="Times New Roman"/>
          <w:b/>
          <w:sz w:val="24"/>
          <w:szCs w:val="24"/>
        </w:rPr>
      </w:pPr>
    </w:p>
    <w:p w14:paraId="02C880B0" w14:textId="77777777" w:rsidR="004168CF" w:rsidRDefault="004168CF" w:rsidP="001C51BD">
      <w:pPr>
        <w:spacing w:after="0" w:line="240" w:lineRule="auto"/>
        <w:jc w:val="center"/>
        <w:rPr>
          <w:rFonts w:ascii="Times New Roman" w:hAnsi="Times New Roman"/>
          <w:b/>
          <w:sz w:val="24"/>
          <w:szCs w:val="24"/>
        </w:rPr>
      </w:pPr>
    </w:p>
    <w:p w14:paraId="06AC05E5" w14:textId="77777777" w:rsidR="00553895" w:rsidRDefault="00553895" w:rsidP="001C51BD">
      <w:pPr>
        <w:spacing w:after="0" w:line="240" w:lineRule="auto"/>
        <w:jc w:val="center"/>
        <w:rPr>
          <w:rFonts w:ascii="Times New Roman" w:hAnsi="Times New Roman"/>
          <w:b/>
          <w:sz w:val="24"/>
          <w:szCs w:val="24"/>
        </w:rPr>
      </w:pPr>
    </w:p>
    <w:p w14:paraId="052A55E7" w14:textId="77777777" w:rsidR="00F766ED"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1E9DA1F3" w14:textId="442E3B63" w:rsidR="00345FAC"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045288AF" w14:textId="77777777" w:rsidR="00937B39" w:rsidRDefault="00937B39" w:rsidP="00F766ED">
      <w:pPr>
        <w:spacing w:after="0" w:line="240" w:lineRule="auto"/>
        <w:jc w:val="center"/>
        <w:rPr>
          <w:rFonts w:ascii="Times New Roman" w:hAnsi="Times New Roman"/>
          <w:b/>
          <w:sz w:val="24"/>
          <w:szCs w:val="24"/>
        </w:rPr>
      </w:pPr>
    </w:p>
    <w:p w14:paraId="57AF3AE0" w14:textId="77777777" w:rsidR="004168CF" w:rsidRDefault="004168CF" w:rsidP="00F766ED">
      <w:pPr>
        <w:spacing w:after="0" w:line="240" w:lineRule="auto"/>
        <w:jc w:val="center"/>
        <w:rPr>
          <w:rFonts w:ascii="Times New Roman" w:hAnsi="Times New Roman"/>
          <w:b/>
          <w:sz w:val="24"/>
          <w:szCs w:val="24"/>
        </w:rPr>
      </w:pPr>
    </w:p>
    <w:p w14:paraId="3D6A6828" w14:textId="77777777" w:rsidR="00402781" w:rsidRDefault="00402781" w:rsidP="00F766ED">
      <w:pPr>
        <w:spacing w:after="0" w:line="240" w:lineRule="auto"/>
        <w:jc w:val="center"/>
        <w:rPr>
          <w:rFonts w:ascii="Times New Roman" w:hAnsi="Times New Roman"/>
          <w:b/>
          <w:sz w:val="24"/>
          <w:szCs w:val="24"/>
        </w:rPr>
      </w:pPr>
    </w:p>
    <w:p w14:paraId="362A9FFF" w14:textId="77777777" w:rsidR="00402781" w:rsidRDefault="00402781" w:rsidP="00F766ED">
      <w:pPr>
        <w:spacing w:after="0" w:line="240" w:lineRule="auto"/>
        <w:jc w:val="center"/>
        <w:rPr>
          <w:rFonts w:ascii="Times New Roman" w:hAnsi="Times New Roman"/>
          <w:b/>
          <w:sz w:val="24"/>
          <w:szCs w:val="24"/>
        </w:rPr>
      </w:pPr>
    </w:p>
    <w:p w14:paraId="79CB29AA" w14:textId="77777777" w:rsidR="004168CF" w:rsidRDefault="004168CF" w:rsidP="00F766ED">
      <w:pPr>
        <w:spacing w:after="0" w:line="240" w:lineRule="auto"/>
        <w:jc w:val="center"/>
        <w:rPr>
          <w:rFonts w:ascii="Times New Roman" w:hAnsi="Times New Roman"/>
          <w:b/>
          <w:sz w:val="24"/>
          <w:szCs w:val="24"/>
        </w:rPr>
      </w:pPr>
    </w:p>
    <w:p w14:paraId="7D625D3C" w14:textId="77777777" w:rsidR="00536C7A" w:rsidRDefault="00536C7A" w:rsidP="00536C7A">
      <w:pPr>
        <w:spacing w:after="0" w:line="240" w:lineRule="auto"/>
        <w:jc w:val="center"/>
        <w:rPr>
          <w:rFonts w:ascii="Times New Roman" w:hAnsi="Times New Roman"/>
          <w:b/>
          <w:sz w:val="24"/>
          <w:szCs w:val="24"/>
        </w:rPr>
      </w:pPr>
      <w:r>
        <w:rPr>
          <w:rFonts w:ascii="Times New Roman" w:hAnsi="Times New Roman"/>
          <w:b/>
          <w:sz w:val="24"/>
          <w:szCs w:val="24"/>
        </w:rPr>
        <w:t>Dra. Ana Beatriz M. de Quintanilla</w:t>
      </w:r>
      <w:r>
        <w:rPr>
          <w:rFonts w:ascii="Times New Roman" w:hAnsi="Times New Roman"/>
          <w:b/>
          <w:sz w:val="24"/>
          <w:szCs w:val="24"/>
        </w:rPr>
        <w:tab/>
        <w:t xml:space="preserve">               Lic. Pablo José Zelaya Meléndez</w:t>
      </w:r>
    </w:p>
    <w:p w14:paraId="419FC906" w14:textId="77777777" w:rsidR="00536C7A" w:rsidRDefault="00536C7A" w:rsidP="00536C7A">
      <w:pPr>
        <w:spacing w:after="0" w:line="240" w:lineRule="auto"/>
        <w:rPr>
          <w:rFonts w:ascii="Times New Roman" w:hAnsi="Times New Roman" w:cs="Times New Roman"/>
          <w:b/>
          <w:sz w:val="24"/>
          <w:szCs w:val="24"/>
        </w:rPr>
      </w:pPr>
      <w:r>
        <w:rPr>
          <w:rFonts w:ascii="Times New Roman" w:hAnsi="Times New Roman"/>
          <w:b/>
          <w:sz w:val="24"/>
          <w:szCs w:val="24"/>
        </w:rPr>
        <w:t xml:space="preserve">             Delegada Propietaria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Delegado Propietario                                                     </w:t>
      </w:r>
      <w:r>
        <w:rPr>
          <w:rFonts w:ascii="Times New Roman" w:hAnsi="Times New Roman" w:cs="Times New Roman"/>
          <w:b/>
          <w:sz w:val="24"/>
          <w:szCs w:val="24"/>
        </w:rPr>
        <w:t xml:space="preserve">       </w:t>
      </w:r>
    </w:p>
    <w:p w14:paraId="29EFB955" w14:textId="77777777" w:rsidR="00536C7A" w:rsidRDefault="00536C7A" w:rsidP="00536C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Ministerio de Salud</w:t>
      </w:r>
      <w:r>
        <w:rPr>
          <w:rFonts w:ascii="Times New Roman" w:hAnsi="Times New Roman" w:cs="Times New Roman"/>
          <w:b/>
          <w:sz w:val="24"/>
          <w:szCs w:val="24"/>
        </w:rPr>
        <w:tab/>
      </w:r>
      <w:r>
        <w:rPr>
          <w:rFonts w:ascii="Times New Roman" w:hAnsi="Times New Roman" w:cs="Times New Roman"/>
          <w:b/>
          <w:sz w:val="24"/>
          <w:szCs w:val="24"/>
        </w:rPr>
        <w:tab/>
        <w:t xml:space="preserve">               Banco de Desarrollo de El Salvador</w:t>
      </w:r>
    </w:p>
    <w:p w14:paraId="6CA5B6A9" w14:textId="77777777" w:rsidR="00536C7A" w:rsidRDefault="00536C7A" w:rsidP="00536C7A">
      <w:pPr>
        <w:tabs>
          <w:tab w:val="left" w:pos="117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2B33CD93" w14:textId="77777777" w:rsidR="00536C7A" w:rsidRDefault="00536C7A" w:rsidP="00F766ED">
      <w:pPr>
        <w:spacing w:after="0" w:line="240" w:lineRule="auto"/>
        <w:jc w:val="center"/>
        <w:rPr>
          <w:rFonts w:ascii="Times New Roman" w:hAnsi="Times New Roman"/>
          <w:b/>
          <w:sz w:val="24"/>
          <w:szCs w:val="24"/>
        </w:rPr>
      </w:pPr>
    </w:p>
    <w:p w14:paraId="2744917A" w14:textId="77777777" w:rsidR="00A4509F" w:rsidRDefault="00A4509F" w:rsidP="009139DD">
      <w:pPr>
        <w:spacing w:after="0" w:line="240" w:lineRule="auto"/>
        <w:jc w:val="center"/>
        <w:rPr>
          <w:rFonts w:ascii="Times New Roman" w:hAnsi="Times New Roman" w:cs="Times New Roman"/>
          <w:b/>
          <w:sz w:val="24"/>
          <w:szCs w:val="24"/>
        </w:rPr>
      </w:pPr>
    </w:p>
    <w:p w14:paraId="78728C6C" w14:textId="77777777" w:rsidR="004168CF" w:rsidRDefault="004168CF" w:rsidP="009139DD">
      <w:pPr>
        <w:spacing w:after="0" w:line="240" w:lineRule="auto"/>
        <w:jc w:val="center"/>
        <w:rPr>
          <w:rFonts w:ascii="Times New Roman" w:hAnsi="Times New Roman" w:cs="Times New Roman"/>
          <w:b/>
          <w:sz w:val="24"/>
          <w:szCs w:val="24"/>
        </w:rPr>
      </w:pPr>
    </w:p>
    <w:p w14:paraId="3FFC1158" w14:textId="77777777" w:rsidR="004168CF" w:rsidRDefault="004168CF" w:rsidP="009139DD">
      <w:pPr>
        <w:spacing w:after="0" w:line="240" w:lineRule="auto"/>
        <w:jc w:val="center"/>
        <w:rPr>
          <w:rFonts w:ascii="Times New Roman" w:hAnsi="Times New Roman" w:cs="Times New Roman"/>
          <w:b/>
          <w:sz w:val="24"/>
          <w:szCs w:val="24"/>
        </w:rPr>
      </w:pPr>
    </w:p>
    <w:p w14:paraId="5A1C05CB" w14:textId="77777777" w:rsidR="00052E97" w:rsidRDefault="00052E97" w:rsidP="009139DD">
      <w:pPr>
        <w:spacing w:after="0" w:line="240" w:lineRule="auto"/>
        <w:jc w:val="center"/>
        <w:rPr>
          <w:rFonts w:ascii="Times New Roman" w:hAnsi="Times New Roman" w:cs="Times New Roman"/>
          <w:b/>
          <w:sz w:val="24"/>
          <w:szCs w:val="24"/>
        </w:rPr>
      </w:pPr>
    </w:p>
    <w:p w14:paraId="7BFC990E" w14:textId="77777777" w:rsidR="00496E1E" w:rsidRDefault="00496E1E" w:rsidP="00496E1E">
      <w:pPr>
        <w:spacing w:after="0" w:line="240" w:lineRule="auto"/>
        <w:jc w:val="center"/>
        <w:rPr>
          <w:rFonts w:ascii="Times New Roman" w:hAnsi="Times New Roman"/>
          <w:b/>
          <w:sz w:val="24"/>
          <w:szCs w:val="24"/>
        </w:rPr>
      </w:pPr>
      <w:r>
        <w:rPr>
          <w:rFonts w:ascii="Times New Roman" w:hAnsi="Times New Roman"/>
          <w:b/>
          <w:sz w:val="24"/>
          <w:szCs w:val="24"/>
        </w:rPr>
        <w:t>Comisionado César Flores Murillo</w:t>
      </w:r>
    </w:p>
    <w:p w14:paraId="248897D0" w14:textId="77777777" w:rsidR="00496E1E" w:rsidRDefault="00496E1E" w:rsidP="00496E1E">
      <w:pPr>
        <w:spacing w:after="0" w:line="240" w:lineRule="auto"/>
        <w:jc w:val="center"/>
        <w:rPr>
          <w:rFonts w:ascii="Times New Roman" w:hAnsi="Times New Roman" w:cs="Times New Roman"/>
          <w:b/>
          <w:sz w:val="24"/>
          <w:szCs w:val="24"/>
        </w:rPr>
      </w:pPr>
      <w:r>
        <w:rPr>
          <w:rFonts w:ascii="Times New Roman" w:hAnsi="Times New Roman"/>
          <w:b/>
          <w:sz w:val="24"/>
          <w:szCs w:val="24"/>
        </w:rPr>
        <w:t>Delegado Propietario</w:t>
      </w:r>
    </w:p>
    <w:p w14:paraId="2734C56E" w14:textId="77777777" w:rsidR="00496E1E" w:rsidRDefault="00496E1E" w:rsidP="00496E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Subdirección de Tránsito de la PNC</w:t>
      </w:r>
    </w:p>
    <w:p w14:paraId="2E86CFA6" w14:textId="77777777" w:rsidR="00496E1E" w:rsidRDefault="00496E1E" w:rsidP="00496E1E">
      <w:pPr>
        <w:spacing w:after="0" w:line="240" w:lineRule="auto"/>
        <w:rPr>
          <w:rFonts w:ascii="Times New Roman" w:hAnsi="Times New Roman" w:cs="Times New Roman"/>
          <w:b/>
          <w:sz w:val="24"/>
          <w:szCs w:val="24"/>
        </w:rPr>
      </w:pPr>
    </w:p>
    <w:p w14:paraId="73579F09" w14:textId="77777777" w:rsidR="00D04BDB" w:rsidRDefault="00D04BDB" w:rsidP="006849AA">
      <w:pPr>
        <w:spacing w:after="0" w:line="240" w:lineRule="auto"/>
        <w:rPr>
          <w:rFonts w:ascii="Times New Roman" w:hAnsi="Times New Roman" w:cs="Times New Roman"/>
          <w:b/>
          <w:sz w:val="24"/>
          <w:szCs w:val="24"/>
        </w:rPr>
      </w:pPr>
    </w:p>
    <w:p w14:paraId="2B9ED698" w14:textId="77777777" w:rsidR="003F06D3" w:rsidRDefault="003F06D3" w:rsidP="006849AA">
      <w:pPr>
        <w:spacing w:after="0" w:line="240" w:lineRule="auto"/>
        <w:rPr>
          <w:rFonts w:ascii="Times New Roman" w:hAnsi="Times New Roman" w:cs="Times New Roman"/>
          <w:b/>
          <w:sz w:val="24"/>
          <w:szCs w:val="24"/>
        </w:rPr>
      </w:pPr>
    </w:p>
    <w:p w14:paraId="001714B7" w14:textId="77777777" w:rsidR="00052E97" w:rsidRDefault="00052E97" w:rsidP="006849AA">
      <w:pPr>
        <w:spacing w:after="0" w:line="240" w:lineRule="auto"/>
        <w:rPr>
          <w:rFonts w:ascii="Times New Roman" w:hAnsi="Times New Roman" w:cs="Times New Roman"/>
          <w:b/>
          <w:sz w:val="24"/>
          <w:szCs w:val="24"/>
        </w:rPr>
      </w:pPr>
    </w:p>
    <w:p w14:paraId="00DE48A5" w14:textId="77777777" w:rsidR="00553895" w:rsidRDefault="00553895" w:rsidP="006849AA">
      <w:pPr>
        <w:spacing w:after="0" w:line="240" w:lineRule="auto"/>
        <w:rPr>
          <w:rFonts w:ascii="Times New Roman" w:hAnsi="Times New Roman" w:cs="Times New Roman"/>
          <w:b/>
          <w:sz w:val="24"/>
          <w:szCs w:val="24"/>
        </w:rPr>
      </w:pPr>
    </w:p>
    <w:p w14:paraId="65817B75" w14:textId="77777777" w:rsidR="007944EC" w:rsidRDefault="007944EC" w:rsidP="006849AA">
      <w:pPr>
        <w:spacing w:after="0" w:line="240" w:lineRule="auto"/>
        <w:rPr>
          <w:rFonts w:ascii="Times New Roman" w:hAnsi="Times New Roman" w:cs="Times New Roman"/>
          <w:b/>
          <w:sz w:val="24"/>
          <w:szCs w:val="24"/>
        </w:rPr>
      </w:pPr>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88E91B6" w14:textId="77777777" w:rsidR="001434A5" w:rsidRPr="00E67C94" w:rsidRDefault="001434A5" w:rsidP="000938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1434A5"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2"/>
  </w:compat>
  <w:rsids>
    <w:rsidRoot w:val="00310626"/>
    <w:rsid w:val="00001778"/>
    <w:rsid w:val="00002132"/>
    <w:rsid w:val="000036F0"/>
    <w:rsid w:val="00004735"/>
    <w:rsid w:val="00005003"/>
    <w:rsid w:val="00006F52"/>
    <w:rsid w:val="00006FAB"/>
    <w:rsid w:val="00010821"/>
    <w:rsid w:val="00010CCA"/>
    <w:rsid w:val="0001150D"/>
    <w:rsid w:val="0001527F"/>
    <w:rsid w:val="00017847"/>
    <w:rsid w:val="00017A61"/>
    <w:rsid w:val="00017B5D"/>
    <w:rsid w:val="00021B21"/>
    <w:rsid w:val="00021ED1"/>
    <w:rsid w:val="00022489"/>
    <w:rsid w:val="00022C7F"/>
    <w:rsid w:val="000236F8"/>
    <w:rsid w:val="00024123"/>
    <w:rsid w:val="000254EF"/>
    <w:rsid w:val="00026D8A"/>
    <w:rsid w:val="0003103C"/>
    <w:rsid w:val="000314B5"/>
    <w:rsid w:val="000316CF"/>
    <w:rsid w:val="00031DAB"/>
    <w:rsid w:val="000333CE"/>
    <w:rsid w:val="00034ABA"/>
    <w:rsid w:val="00034CFC"/>
    <w:rsid w:val="00034D74"/>
    <w:rsid w:val="0003531B"/>
    <w:rsid w:val="00035373"/>
    <w:rsid w:val="00035BBF"/>
    <w:rsid w:val="00035C22"/>
    <w:rsid w:val="00035C3E"/>
    <w:rsid w:val="000372AB"/>
    <w:rsid w:val="000379B3"/>
    <w:rsid w:val="00041639"/>
    <w:rsid w:val="0004303F"/>
    <w:rsid w:val="0004323B"/>
    <w:rsid w:val="000435D0"/>
    <w:rsid w:val="000437B1"/>
    <w:rsid w:val="00043841"/>
    <w:rsid w:val="00045509"/>
    <w:rsid w:val="00045DDC"/>
    <w:rsid w:val="0004642F"/>
    <w:rsid w:val="000464EE"/>
    <w:rsid w:val="000476CF"/>
    <w:rsid w:val="0005011E"/>
    <w:rsid w:val="0005031A"/>
    <w:rsid w:val="000506FF"/>
    <w:rsid w:val="00051373"/>
    <w:rsid w:val="00051CCC"/>
    <w:rsid w:val="000524DD"/>
    <w:rsid w:val="00052AFC"/>
    <w:rsid w:val="00052E97"/>
    <w:rsid w:val="00053784"/>
    <w:rsid w:val="00056D23"/>
    <w:rsid w:val="000570C1"/>
    <w:rsid w:val="00057654"/>
    <w:rsid w:val="00060ED7"/>
    <w:rsid w:val="0006230C"/>
    <w:rsid w:val="00062625"/>
    <w:rsid w:val="00064A7D"/>
    <w:rsid w:val="00065942"/>
    <w:rsid w:val="00065D1F"/>
    <w:rsid w:val="00065FF0"/>
    <w:rsid w:val="00066137"/>
    <w:rsid w:val="000662B3"/>
    <w:rsid w:val="00070986"/>
    <w:rsid w:val="00071393"/>
    <w:rsid w:val="00071D5D"/>
    <w:rsid w:val="0007230A"/>
    <w:rsid w:val="00072581"/>
    <w:rsid w:val="00073555"/>
    <w:rsid w:val="00075BEB"/>
    <w:rsid w:val="00075BF6"/>
    <w:rsid w:val="0007666F"/>
    <w:rsid w:val="00077BF2"/>
    <w:rsid w:val="000826B6"/>
    <w:rsid w:val="00082D15"/>
    <w:rsid w:val="00083022"/>
    <w:rsid w:val="00083925"/>
    <w:rsid w:val="00086304"/>
    <w:rsid w:val="000863D4"/>
    <w:rsid w:val="00086596"/>
    <w:rsid w:val="00086F2C"/>
    <w:rsid w:val="00087561"/>
    <w:rsid w:val="00091126"/>
    <w:rsid w:val="00091664"/>
    <w:rsid w:val="0009275B"/>
    <w:rsid w:val="0009348B"/>
    <w:rsid w:val="000938B4"/>
    <w:rsid w:val="000949B1"/>
    <w:rsid w:val="00095B8A"/>
    <w:rsid w:val="00095EC9"/>
    <w:rsid w:val="00096FC6"/>
    <w:rsid w:val="0009700C"/>
    <w:rsid w:val="000A07B3"/>
    <w:rsid w:val="000A0CFF"/>
    <w:rsid w:val="000A2649"/>
    <w:rsid w:val="000A2996"/>
    <w:rsid w:val="000A2FEA"/>
    <w:rsid w:val="000A3846"/>
    <w:rsid w:val="000A394F"/>
    <w:rsid w:val="000A41A1"/>
    <w:rsid w:val="000A42C2"/>
    <w:rsid w:val="000A43D8"/>
    <w:rsid w:val="000A4E4D"/>
    <w:rsid w:val="000A5509"/>
    <w:rsid w:val="000A61B0"/>
    <w:rsid w:val="000B0BD5"/>
    <w:rsid w:val="000B0EFB"/>
    <w:rsid w:val="000B1D2C"/>
    <w:rsid w:val="000B345E"/>
    <w:rsid w:val="000B366F"/>
    <w:rsid w:val="000B3BA5"/>
    <w:rsid w:val="000B5062"/>
    <w:rsid w:val="000B5452"/>
    <w:rsid w:val="000C0C20"/>
    <w:rsid w:val="000C1CED"/>
    <w:rsid w:val="000C1F94"/>
    <w:rsid w:val="000C2937"/>
    <w:rsid w:val="000C2E59"/>
    <w:rsid w:val="000C447D"/>
    <w:rsid w:val="000C45FC"/>
    <w:rsid w:val="000C46A3"/>
    <w:rsid w:val="000C58BD"/>
    <w:rsid w:val="000C5923"/>
    <w:rsid w:val="000C6301"/>
    <w:rsid w:val="000D02D3"/>
    <w:rsid w:val="000D07AA"/>
    <w:rsid w:val="000D0AA8"/>
    <w:rsid w:val="000D1173"/>
    <w:rsid w:val="000D1450"/>
    <w:rsid w:val="000D1B05"/>
    <w:rsid w:val="000D2DD5"/>
    <w:rsid w:val="000D3C91"/>
    <w:rsid w:val="000D6800"/>
    <w:rsid w:val="000D7244"/>
    <w:rsid w:val="000D7D90"/>
    <w:rsid w:val="000E1041"/>
    <w:rsid w:val="000E1535"/>
    <w:rsid w:val="000E1603"/>
    <w:rsid w:val="000E1B88"/>
    <w:rsid w:val="000E1F6F"/>
    <w:rsid w:val="000E21B9"/>
    <w:rsid w:val="000E2693"/>
    <w:rsid w:val="000E2B59"/>
    <w:rsid w:val="000E3288"/>
    <w:rsid w:val="000E3541"/>
    <w:rsid w:val="000E42CA"/>
    <w:rsid w:val="000E48EB"/>
    <w:rsid w:val="000E54AB"/>
    <w:rsid w:val="000E5A8C"/>
    <w:rsid w:val="000E5DA7"/>
    <w:rsid w:val="000E7BCC"/>
    <w:rsid w:val="000F00D3"/>
    <w:rsid w:val="000F061D"/>
    <w:rsid w:val="000F0DB5"/>
    <w:rsid w:val="000F19B4"/>
    <w:rsid w:val="000F21FF"/>
    <w:rsid w:val="000F2566"/>
    <w:rsid w:val="000F2577"/>
    <w:rsid w:val="000F2D4D"/>
    <w:rsid w:val="000F32BD"/>
    <w:rsid w:val="000F332A"/>
    <w:rsid w:val="000F3BE0"/>
    <w:rsid w:val="000F50C0"/>
    <w:rsid w:val="000F72F6"/>
    <w:rsid w:val="000F75EF"/>
    <w:rsid w:val="000F764C"/>
    <w:rsid w:val="000F7722"/>
    <w:rsid w:val="000F77D1"/>
    <w:rsid w:val="000F7CD9"/>
    <w:rsid w:val="00100354"/>
    <w:rsid w:val="00101155"/>
    <w:rsid w:val="001014BF"/>
    <w:rsid w:val="00101837"/>
    <w:rsid w:val="00101862"/>
    <w:rsid w:val="00102508"/>
    <w:rsid w:val="00102E69"/>
    <w:rsid w:val="00105718"/>
    <w:rsid w:val="0010588D"/>
    <w:rsid w:val="00105B7C"/>
    <w:rsid w:val="00106710"/>
    <w:rsid w:val="00106932"/>
    <w:rsid w:val="0010697D"/>
    <w:rsid w:val="001076E6"/>
    <w:rsid w:val="00107F04"/>
    <w:rsid w:val="001102EF"/>
    <w:rsid w:val="00111433"/>
    <w:rsid w:val="00111BE4"/>
    <w:rsid w:val="00112625"/>
    <w:rsid w:val="00113FD2"/>
    <w:rsid w:val="00114B58"/>
    <w:rsid w:val="00114D68"/>
    <w:rsid w:val="00114EA2"/>
    <w:rsid w:val="00114ED9"/>
    <w:rsid w:val="0011538F"/>
    <w:rsid w:val="001174F0"/>
    <w:rsid w:val="00117652"/>
    <w:rsid w:val="00117AEA"/>
    <w:rsid w:val="00117E73"/>
    <w:rsid w:val="001202B6"/>
    <w:rsid w:val="0012054A"/>
    <w:rsid w:val="00120690"/>
    <w:rsid w:val="00121120"/>
    <w:rsid w:val="00122485"/>
    <w:rsid w:val="00122CA9"/>
    <w:rsid w:val="00122E8E"/>
    <w:rsid w:val="001240BD"/>
    <w:rsid w:val="00125DF0"/>
    <w:rsid w:val="00126D29"/>
    <w:rsid w:val="001275FB"/>
    <w:rsid w:val="0012770C"/>
    <w:rsid w:val="001302DE"/>
    <w:rsid w:val="00130A99"/>
    <w:rsid w:val="00130DFB"/>
    <w:rsid w:val="001313E2"/>
    <w:rsid w:val="00131485"/>
    <w:rsid w:val="0013162C"/>
    <w:rsid w:val="00131C30"/>
    <w:rsid w:val="00132B8F"/>
    <w:rsid w:val="00133875"/>
    <w:rsid w:val="00134101"/>
    <w:rsid w:val="00135640"/>
    <w:rsid w:val="00136041"/>
    <w:rsid w:val="00136113"/>
    <w:rsid w:val="00136854"/>
    <w:rsid w:val="00136976"/>
    <w:rsid w:val="00136D70"/>
    <w:rsid w:val="00137DAA"/>
    <w:rsid w:val="00137E7F"/>
    <w:rsid w:val="0014054C"/>
    <w:rsid w:val="00140BEA"/>
    <w:rsid w:val="00141045"/>
    <w:rsid w:val="00141EDA"/>
    <w:rsid w:val="001420DA"/>
    <w:rsid w:val="00142291"/>
    <w:rsid w:val="001434A5"/>
    <w:rsid w:val="00143FF3"/>
    <w:rsid w:val="001450AA"/>
    <w:rsid w:val="001457CA"/>
    <w:rsid w:val="00145C33"/>
    <w:rsid w:val="00145EAA"/>
    <w:rsid w:val="00146F86"/>
    <w:rsid w:val="00151CA1"/>
    <w:rsid w:val="00151F3E"/>
    <w:rsid w:val="00152E29"/>
    <w:rsid w:val="00154601"/>
    <w:rsid w:val="00154E7F"/>
    <w:rsid w:val="001555D7"/>
    <w:rsid w:val="0015675A"/>
    <w:rsid w:val="00156BB2"/>
    <w:rsid w:val="00157707"/>
    <w:rsid w:val="0015780E"/>
    <w:rsid w:val="001579FC"/>
    <w:rsid w:val="00157F38"/>
    <w:rsid w:val="0016068B"/>
    <w:rsid w:val="00161D4E"/>
    <w:rsid w:val="00161FBA"/>
    <w:rsid w:val="00162D68"/>
    <w:rsid w:val="00162D71"/>
    <w:rsid w:val="00164BFC"/>
    <w:rsid w:val="00165B77"/>
    <w:rsid w:val="00165F77"/>
    <w:rsid w:val="00166C00"/>
    <w:rsid w:val="0016799D"/>
    <w:rsid w:val="00170841"/>
    <w:rsid w:val="00171373"/>
    <w:rsid w:val="00171D0F"/>
    <w:rsid w:val="001721A1"/>
    <w:rsid w:val="00172918"/>
    <w:rsid w:val="00172940"/>
    <w:rsid w:val="001743F0"/>
    <w:rsid w:val="00175368"/>
    <w:rsid w:val="001763AE"/>
    <w:rsid w:val="00177648"/>
    <w:rsid w:val="0017770B"/>
    <w:rsid w:val="00177D9B"/>
    <w:rsid w:val="00180153"/>
    <w:rsid w:val="0018017B"/>
    <w:rsid w:val="00182472"/>
    <w:rsid w:val="001839F1"/>
    <w:rsid w:val="00183A2E"/>
    <w:rsid w:val="00183F0D"/>
    <w:rsid w:val="00184682"/>
    <w:rsid w:val="00185054"/>
    <w:rsid w:val="00186060"/>
    <w:rsid w:val="00187C1A"/>
    <w:rsid w:val="001914C9"/>
    <w:rsid w:val="001939E4"/>
    <w:rsid w:val="00193FB7"/>
    <w:rsid w:val="00194F5C"/>
    <w:rsid w:val="00196FA3"/>
    <w:rsid w:val="00197213"/>
    <w:rsid w:val="00197587"/>
    <w:rsid w:val="001A072D"/>
    <w:rsid w:val="001A1AA8"/>
    <w:rsid w:val="001A1F98"/>
    <w:rsid w:val="001A27E9"/>
    <w:rsid w:val="001A2DA6"/>
    <w:rsid w:val="001A477D"/>
    <w:rsid w:val="001A4C5C"/>
    <w:rsid w:val="001A5D9B"/>
    <w:rsid w:val="001A601B"/>
    <w:rsid w:val="001A6660"/>
    <w:rsid w:val="001A68BC"/>
    <w:rsid w:val="001A6C6F"/>
    <w:rsid w:val="001A6CA6"/>
    <w:rsid w:val="001A7B4A"/>
    <w:rsid w:val="001B0F25"/>
    <w:rsid w:val="001B0F41"/>
    <w:rsid w:val="001B0FAF"/>
    <w:rsid w:val="001B148C"/>
    <w:rsid w:val="001B32A2"/>
    <w:rsid w:val="001B35BB"/>
    <w:rsid w:val="001B4908"/>
    <w:rsid w:val="001B6D12"/>
    <w:rsid w:val="001C0D2E"/>
    <w:rsid w:val="001C1405"/>
    <w:rsid w:val="001C142E"/>
    <w:rsid w:val="001C18E9"/>
    <w:rsid w:val="001C330E"/>
    <w:rsid w:val="001C3922"/>
    <w:rsid w:val="001C3A96"/>
    <w:rsid w:val="001C3E8A"/>
    <w:rsid w:val="001C4168"/>
    <w:rsid w:val="001C4439"/>
    <w:rsid w:val="001C51BD"/>
    <w:rsid w:val="001C5ED0"/>
    <w:rsid w:val="001C718F"/>
    <w:rsid w:val="001D095A"/>
    <w:rsid w:val="001D119E"/>
    <w:rsid w:val="001D13AC"/>
    <w:rsid w:val="001D1C64"/>
    <w:rsid w:val="001D1FB9"/>
    <w:rsid w:val="001D2EA5"/>
    <w:rsid w:val="001D3959"/>
    <w:rsid w:val="001D4078"/>
    <w:rsid w:val="001D4789"/>
    <w:rsid w:val="001D4A5F"/>
    <w:rsid w:val="001D5DB7"/>
    <w:rsid w:val="001D725A"/>
    <w:rsid w:val="001D734C"/>
    <w:rsid w:val="001D7D34"/>
    <w:rsid w:val="001E0944"/>
    <w:rsid w:val="001E1583"/>
    <w:rsid w:val="001E1930"/>
    <w:rsid w:val="001E3525"/>
    <w:rsid w:val="001E4EB9"/>
    <w:rsid w:val="001E58A1"/>
    <w:rsid w:val="001E668A"/>
    <w:rsid w:val="001F0170"/>
    <w:rsid w:val="001F037F"/>
    <w:rsid w:val="001F20F4"/>
    <w:rsid w:val="001F4170"/>
    <w:rsid w:val="001F45FB"/>
    <w:rsid w:val="001F4818"/>
    <w:rsid w:val="001F5B71"/>
    <w:rsid w:val="001F6789"/>
    <w:rsid w:val="001F6A5B"/>
    <w:rsid w:val="001F7C71"/>
    <w:rsid w:val="00200C9E"/>
    <w:rsid w:val="00201233"/>
    <w:rsid w:val="00201DF0"/>
    <w:rsid w:val="00201F29"/>
    <w:rsid w:val="00203B09"/>
    <w:rsid w:val="00203F9F"/>
    <w:rsid w:val="002058BC"/>
    <w:rsid w:val="00205C4E"/>
    <w:rsid w:val="00205E80"/>
    <w:rsid w:val="0020673E"/>
    <w:rsid w:val="00206790"/>
    <w:rsid w:val="002070A9"/>
    <w:rsid w:val="002070DF"/>
    <w:rsid w:val="00210474"/>
    <w:rsid w:val="00213059"/>
    <w:rsid w:val="00213C9E"/>
    <w:rsid w:val="00215044"/>
    <w:rsid w:val="00215D70"/>
    <w:rsid w:val="002167AF"/>
    <w:rsid w:val="00216A9A"/>
    <w:rsid w:val="0022025D"/>
    <w:rsid w:val="002202EB"/>
    <w:rsid w:val="0022084E"/>
    <w:rsid w:val="00220A0A"/>
    <w:rsid w:val="002216C5"/>
    <w:rsid w:val="002225D2"/>
    <w:rsid w:val="00222DD3"/>
    <w:rsid w:val="0022312F"/>
    <w:rsid w:val="0022349C"/>
    <w:rsid w:val="0022395E"/>
    <w:rsid w:val="00223AA3"/>
    <w:rsid w:val="0022422F"/>
    <w:rsid w:val="00224347"/>
    <w:rsid w:val="002244A4"/>
    <w:rsid w:val="00224EAD"/>
    <w:rsid w:val="002250EC"/>
    <w:rsid w:val="00225AE7"/>
    <w:rsid w:val="002268BE"/>
    <w:rsid w:val="00226E84"/>
    <w:rsid w:val="00227F92"/>
    <w:rsid w:val="0023006B"/>
    <w:rsid w:val="002300A4"/>
    <w:rsid w:val="00230511"/>
    <w:rsid w:val="0023066E"/>
    <w:rsid w:val="00230704"/>
    <w:rsid w:val="0023132B"/>
    <w:rsid w:val="002315F1"/>
    <w:rsid w:val="00232055"/>
    <w:rsid w:val="0023245B"/>
    <w:rsid w:val="00232B6E"/>
    <w:rsid w:val="00232D02"/>
    <w:rsid w:val="00232DE6"/>
    <w:rsid w:val="002343CE"/>
    <w:rsid w:val="0023462B"/>
    <w:rsid w:val="00234C87"/>
    <w:rsid w:val="00236750"/>
    <w:rsid w:val="00236A64"/>
    <w:rsid w:val="00236D3B"/>
    <w:rsid w:val="00237EA5"/>
    <w:rsid w:val="00240289"/>
    <w:rsid w:val="002402D0"/>
    <w:rsid w:val="00240F17"/>
    <w:rsid w:val="00241577"/>
    <w:rsid w:val="00241FE4"/>
    <w:rsid w:val="00242B38"/>
    <w:rsid w:val="00242C81"/>
    <w:rsid w:val="00243686"/>
    <w:rsid w:val="0024395E"/>
    <w:rsid w:val="00244374"/>
    <w:rsid w:val="002450FB"/>
    <w:rsid w:val="00245E57"/>
    <w:rsid w:val="002461F8"/>
    <w:rsid w:val="0024658F"/>
    <w:rsid w:val="00247E42"/>
    <w:rsid w:val="00250025"/>
    <w:rsid w:val="00250CE8"/>
    <w:rsid w:val="00251E33"/>
    <w:rsid w:val="002526F4"/>
    <w:rsid w:val="00253527"/>
    <w:rsid w:val="00253D09"/>
    <w:rsid w:val="00254538"/>
    <w:rsid w:val="0025479A"/>
    <w:rsid w:val="00254BFE"/>
    <w:rsid w:val="0025606B"/>
    <w:rsid w:val="0025609C"/>
    <w:rsid w:val="00257394"/>
    <w:rsid w:val="0025750E"/>
    <w:rsid w:val="00257D47"/>
    <w:rsid w:val="00260176"/>
    <w:rsid w:val="002604E1"/>
    <w:rsid w:val="0026079A"/>
    <w:rsid w:val="00260B5B"/>
    <w:rsid w:val="00261D24"/>
    <w:rsid w:val="00262927"/>
    <w:rsid w:val="00263766"/>
    <w:rsid w:val="00263D90"/>
    <w:rsid w:val="00263EE8"/>
    <w:rsid w:val="002667EE"/>
    <w:rsid w:val="00266D1C"/>
    <w:rsid w:val="002676CA"/>
    <w:rsid w:val="002701C2"/>
    <w:rsid w:val="00270F9F"/>
    <w:rsid w:val="00271289"/>
    <w:rsid w:val="0027299B"/>
    <w:rsid w:val="0027354D"/>
    <w:rsid w:val="00273A87"/>
    <w:rsid w:val="00273A96"/>
    <w:rsid w:val="00273FB8"/>
    <w:rsid w:val="00276124"/>
    <w:rsid w:val="00276959"/>
    <w:rsid w:val="00276B2C"/>
    <w:rsid w:val="00276CC4"/>
    <w:rsid w:val="002776DB"/>
    <w:rsid w:val="00277A01"/>
    <w:rsid w:val="00280390"/>
    <w:rsid w:val="002823CB"/>
    <w:rsid w:val="00283403"/>
    <w:rsid w:val="00283560"/>
    <w:rsid w:val="00283804"/>
    <w:rsid w:val="00283C96"/>
    <w:rsid w:val="00283CB9"/>
    <w:rsid w:val="00284348"/>
    <w:rsid w:val="0028513A"/>
    <w:rsid w:val="0028538C"/>
    <w:rsid w:val="00285A7D"/>
    <w:rsid w:val="00286592"/>
    <w:rsid w:val="00286BA2"/>
    <w:rsid w:val="0028717F"/>
    <w:rsid w:val="00287606"/>
    <w:rsid w:val="0029046B"/>
    <w:rsid w:val="002906A1"/>
    <w:rsid w:val="0029129F"/>
    <w:rsid w:val="00291401"/>
    <w:rsid w:val="002917FE"/>
    <w:rsid w:val="0029194A"/>
    <w:rsid w:val="00291B6D"/>
    <w:rsid w:val="0029267B"/>
    <w:rsid w:val="0029388E"/>
    <w:rsid w:val="00293F6C"/>
    <w:rsid w:val="002961AA"/>
    <w:rsid w:val="0029622B"/>
    <w:rsid w:val="0029786C"/>
    <w:rsid w:val="00297FEE"/>
    <w:rsid w:val="002A1D72"/>
    <w:rsid w:val="002A21A3"/>
    <w:rsid w:val="002A23BB"/>
    <w:rsid w:val="002A25EC"/>
    <w:rsid w:val="002A363C"/>
    <w:rsid w:val="002A3C36"/>
    <w:rsid w:val="002A444F"/>
    <w:rsid w:val="002A4B6C"/>
    <w:rsid w:val="002A4FD7"/>
    <w:rsid w:val="002A6EE4"/>
    <w:rsid w:val="002A72ED"/>
    <w:rsid w:val="002A783B"/>
    <w:rsid w:val="002B12A3"/>
    <w:rsid w:val="002B25BF"/>
    <w:rsid w:val="002B2E5F"/>
    <w:rsid w:val="002B48FD"/>
    <w:rsid w:val="002B4B45"/>
    <w:rsid w:val="002B4EAE"/>
    <w:rsid w:val="002B5077"/>
    <w:rsid w:val="002B5956"/>
    <w:rsid w:val="002B6AF6"/>
    <w:rsid w:val="002B7CBE"/>
    <w:rsid w:val="002B7E3E"/>
    <w:rsid w:val="002C0150"/>
    <w:rsid w:val="002C0E1E"/>
    <w:rsid w:val="002C12A1"/>
    <w:rsid w:val="002C195D"/>
    <w:rsid w:val="002C265F"/>
    <w:rsid w:val="002C369F"/>
    <w:rsid w:val="002C36AC"/>
    <w:rsid w:val="002C431D"/>
    <w:rsid w:val="002C4B2E"/>
    <w:rsid w:val="002C5658"/>
    <w:rsid w:val="002C5A1D"/>
    <w:rsid w:val="002C601C"/>
    <w:rsid w:val="002C672A"/>
    <w:rsid w:val="002C6A5B"/>
    <w:rsid w:val="002C7D7B"/>
    <w:rsid w:val="002D0874"/>
    <w:rsid w:val="002D144D"/>
    <w:rsid w:val="002D14C9"/>
    <w:rsid w:val="002D185A"/>
    <w:rsid w:val="002D1B16"/>
    <w:rsid w:val="002D205F"/>
    <w:rsid w:val="002D23F7"/>
    <w:rsid w:val="002D262E"/>
    <w:rsid w:val="002D3A6B"/>
    <w:rsid w:val="002D3BC1"/>
    <w:rsid w:val="002D5BF8"/>
    <w:rsid w:val="002D5C96"/>
    <w:rsid w:val="002D62F5"/>
    <w:rsid w:val="002D7492"/>
    <w:rsid w:val="002E04C0"/>
    <w:rsid w:val="002E25F8"/>
    <w:rsid w:val="002E31C1"/>
    <w:rsid w:val="002E381A"/>
    <w:rsid w:val="002E3824"/>
    <w:rsid w:val="002E3A10"/>
    <w:rsid w:val="002E4045"/>
    <w:rsid w:val="002E45D6"/>
    <w:rsid w:val="002E5761"/>
    <w:rsid w:val="002E5D15"/>
    <w:rsid w:val="002E5E2C"/>
    <w:rsid w:val="002E6763"/>
    <w:rsid w:val="002E683B"/>
    <w:rsid w:val="002E700F"/>
    <w:rsid w:val="002E76EF"/>
    <w:rsid w:val="002E7EF8"/>
    <w:rsid w:val="002F13A2"/>
    <w:rsid w:val="002F13FA"/>
    <w:rsid w:val="002F1727"/>
    <w:rsid w:val="002F1C8B"/>
    <w:rsid w:val="002F1E35"/>
    <w:rsid w:val="002F2146"/>
    <w:rsid w:val="002F22BA"/>
    <w:rsid w:val="002F58D0"/>
    <w:rsid w:val="002F6F23"/>
    <w:rsid w:val="002F76FF"/>
    <w:rsid w:val="00300268"/>
    <w:rsid w:val="00300BA9"/>
    <w:rsid w:val="00300E72"/>
    <w:rsid w:val="00301494"/>
    <w:rsid w:val="00301555"/>
    <w:rsid w:val="00301B2C"/>
    <w:rsid w:val="00302130"/>
    <w:rsid w:val="0030280D"/>
    <w:rsid w:val="0030323E"/>
    <w:rsid w:val="00304ECA"/>
    <w:rsid w:val="00305550"/>
    <w:rsid w:val="003056B0"/>
    <w:rsid w:val="003062DA"/>
    <w:rsid w:val="00306CCE"/>
    <w:rsid w:val="003079A8"/>
    <w:rsid w:val="00310626"/>
    <w:rsid w:val="0031156F"/>
    <w:rsid w:val="00311A07"/>
    <w:rsid w:val="00311B03"/>
    <w:rsid w:val="00312337"/>
    <w:rsid w:val="00313008"/>
    <w:rsid w:val="00313140"/>
    <w:rsid w:val="003132AE"/>
    <w:rsid w:val="00313402"/>
    <w:rsid w:val="0031376B"/>
    <w:rsid w:val="00313CF5"/>
    <w:rsid w:val="0031464C"/>
    <w:rsid w:val="00314907"/>
    <w:rsid w:val="00315A14"/>
    <w:rsid w:val="00315A87"/>
    <w:rsid w:val="003168DF"/>
    <w:rsid w:val="00316AA0"/>
    <w:rsid w:val="00316E33"/>
    <w:rsid w:val="003171EA"/>
    <w:rsid w:val="00317B45"/>
    <w:rsid w:val="0032006C"/>
    <w:rsid w:val="0032010F"/>
    <w:rsid w:val="00320120"/>
    <w:rsid w:val="00320EF0"/>
    <w:rsid w:val="003221C1"/>
    <w:rsid w:val="00322396"/>
    <w:rsid w:val="00322C2C"/>
    <w:rsid w:val="00322D86"/>
    <w:rsid w:val="00322ED5"/>
    <w:rsid w:val="00322F5F"/>
    <w:rsid w:val="00323591"/>
    <w:rsid w:val="00323669"/>
    <w:rsid w:val="00324D0F"/>
    <w:rsid w:val="00325DA6"/>
    <w:rsid w:val="003271CF"/>
    <w:rsid w:val="00327843"/>
    <w:rsid w:val="003308A5"/>
    <w:rsid w:val="00330952"/>
    <w:rsid w:val="00331A0F"/>
    <w:rsid w:val="00331A7B"/>
    <w:rsid w:val="003325F6"/>
    <w:rsid w:val="00332D3B"/>
    <w:rsid w:val="00332E2E"/>
    <w:rsid w:val="00333D5A"/>
    <w:rsid w:val="00334830"/>
    <w:rsid w:val="00335D17"/>
    <w:rsid w:val="003363F6"/>
    <w:rsid w:val="003366A3"/>
    <w:rsid w:val="003367C2"/>
    <w:rsid w:val="003372B4"/>
    <w:rsid w:val="003406ED"/>
    <w:rsid w:val="00341234"/>
    <w:rsid w:val="00341835"/>
    <w:rsid w:val="00341EF8"/>
    <w:rsid w:val="003426BB"/>
    <w:rsid w:val="00343106"/>
    <w:rsid w:val="003439AA"/>
    <w:rsid w:val="00343AB3"/>
    <w:rsid w:val="0034457A"/>
    <w:rsid w:val="00344D1D"/>
    <w:rsid w:val="00345FAC"/>
    <w:rsid w:val="00346C9D"/>
    <w:rsid w:val="00350057"/>
    <w:rsid w:val="003502A0"/>
    <w:rsid w:val="003519C4"/>
    <w:rsid w:val="00353A4D"/>
    <w:rsid w:val="0035458B"/>
    <w:rsid w:val="00354909"/>
    <w:rsid w:val="003556E8"/>
    <w:rsid w:val="003557D0"/>
    <w:rsid w:val="003563AC"/>
    <w:rsid w:val="003603CF"/>
    <w:rsid w:val="00360E7C"/>
    <w:rsid w:val="00361B78"/>
    <w:rsid w:val="00362003"/>
    <w:rsid w:val="003620C9"/>
    <w:rsid w:val="003624F0"/>
    <w:rsid w:val="00362F8B"/>
    <w:rsid w:val="003635D2"/>
    <w:rsid w:val="0036383B"/>
    <w:rsid w:val="0036446E"/>
    <w:rsid w:val="00365E8A"/>
    <w:rsid w:val="003667A9"/>
    <w:rsid w:val="003669CF"/>
    <w:rsid w:val="00366FFF"/>
    <w:rsid w:val="003674F2"/>
    <w:rsid w:val="00367C46"/>
    <w:rsid w:val="00367F2B"/>
    <w:rsid w:val="00370D12"/>
    <w:rsid w:val="00371933"/>
    <w:rsid w:val="00372436"/>
    <w:rsid w:val="00372456"/>
    <w:rsid w:val="00372490"/>
    <w:rsid w:val="0037323A"/>
    <w:rsid w:val="0037336F"/>
    <w:rsid w:val="003735F2"/>
    <w:rsid w:val="00373DBB"/>
    <w:rsid w:val="0037487C"/>
    <w:rsid w:val="003760F9"/>
    <w:rsid w:val="00376C59"/>
    <w:rsid w:val="0037779B"/>
    <w:rsid w:val="003779C9"/>
    <w:rsid w:val="00377F78"/>
    <w:rsid w:val="00380528"/>
    <w:rsid w:val="003807FD"/>
    <w:rsid w:val="0038288B"/>
    <w:rsid w:val="003841D6"/>
    <w:rsid w:val="003849AF"/>
    <w:rsid w:val="003856DE"/>
    <w:rsid w:val="00385DD1"/>
    <w:rsid w:val="003879D4"/>
    <w:rsid w:val="00387C25"/>
    <w:rsid w:val="003906AE"/>
    <w:rsid w:val="003909FC"/>
    <w:rsid w:val="0039126C"/>
    <w:rsid w:val="003917C5"/>
    <w:rsid w:val="00391E10"/>
    <w:rsid w:val="003925E0"/>
    <w:rsid w:val="003936A9"/>
    <w:rsid w:val="00393A91"/>
    <w:rsid w:val="00393D2A"/>
    <w:rsid w:val="0039427B"/>
    <w:rsid w:val="0039779A"/>
    <w:rsid w:val="003A00FF"/>
    <w:rsid w:val="003A0749"/>
    <w:rsid w:val="003A0DAA"/>
    <w:rsid w:val="003A15EA"/>
    <w:rsid w:val="003A1866"/>
    <w:rsid w:val="003A2C60"/>
    <w:rsid w:val="003A38D3"/>
    <w:rsid w:val="003A3D2D"/>
    <w:rsid w:val="003A42A7"/>
    <w:rsid w:val="003A4496"/>
    <w:rsid w:val="003A5651"/>
    <w:rsid w:val="003A5C92"/>
    <w:rsid w:val="003A6C48"/>
    <w:rsid w:val="003A76AC"/>
    <w:rsid w:val="003B0390"/>
    <w:rsid w:val="003B0D44"/>
    <w:rsid w:val="003B0DBD"/>
    <w:rsid w:val="003B11AE"/>
    <w:rsid w:val="003B12C1"/>
    <w:rsid w:val="003B20B0"/>
    <w:rsid w:val="003B2E32"/>
    <w:rsid w:val="003B3155"/>
    <w:rsid w:val="003B3679"/>
    <w:rsid w:val="003B48F0"/>
    <w:rsid w:val="003B4C29"/>
    <w:rsid w:val="003B4C52"/>
    <w:rsid w:val="003B5245"/>
    <w:rsid w:val="003B544F"/>
    <w:rsid w:val="003B5F21"/>
    <w:rsid w:val="003B6310"/>
    <w:rsid w:val="003B6562"/>
    <w:rsid w:val="003B7102"/>
    <w:rsid w:val="003C0079"/>
    <w:rsid w:val="003C0797"/>
    <w:rsid w:val="003C2838"/>
    <w:rsid w:val="003C3199"/>
    <w:rsid w:val="003C4260"/>
    <w:rsid w:val="003C6EF1"/>
    <w:rsid w:val="003C7CB5"/>
    <w:rsid w:val="003D0281"/>
    <w:rsid w:val="003D0530"/>
    <w:rsid w:val="003D0558"/>
    <w:rsid w:val="003D0A49"/>
    <w:rsid w:val="003D1549"/>
    <w:rsid w:val="003D195B"/>
    <w:rsid w:val="003D1EFE"/>
    <w:rsid w:val="003D21A9"/>
    <w:rsid w:val="003D2D0E"/>
    <w:rsid w:val="003D2F5C"/>
    <w:rsid w:val="003D3338"/>
    <w:rsid w:val="003D3BC3"/>
    <w:rsid w:val="003D5B6D"/>
    <w:rsid w:val="003D5EEE"/>
    <w:rsid w:val="003D64BD"/>
    <w:rsid w:val="003D6BDE"/>
    <w:rsid w:val="003D71A8"/>
    <w:rsid w:val="003D72C7"/>
    <w:rsid w:val="003D7503"/>
    <w:rsid w:val="003E0314"/>
    <w:rsid w:val="003E12EC"/>
    <w:rsid w:val="003E21A8"/>
    <w:rsid w:val="003E331D"/>
    <w:rsid w:val="003E3611"/>
    <w:rsid w:val="003E4593"/>
    <w:rsid w:val="003E48EC"/>
    <w:rsid w:val="003E53BD"/>
    <w:rsid w:val="003E6515"/>
    <w:rsid w:val="003E7259"/>
    <w:rsid w:val="003F06D3"/>
    <w:rsid w:val="003F07D2"/>
    <w:rsid w:val="003F0CD3"/>
    <w:rsid w:val="003F1693"/>
    <w:rsid w:val="003F1A2C"/>
    <w:rsid w:val="003F36D2"/>
    <w:rsid w:val="003F385C"/>
    <w:rsid w:val="003F4FC5"/>
    <w:rsid w:val="003F5ECA"/>
    <w:rsid w:val="003F61C1"/>
    <w:rsid w:val="003F624A"/>
    <w:rsid w:val="003F6982"/>
    <w:rsid w:val="003F7CE1"/>
    <w:rsid w:val="003F7DF1"/>
    <w:rsid w:val="00400063"/>
    <w:rsid w:val="004001C4"/>
    <w:rsid w:val="0040128B"/>
    <w:rsid w:val="004016E8"/>
    <w:rsid w:val="004017EE"/>
    <w:rsid w:val="00401CD4"/>
    <w:rsid w:val="0040274D"/>
    <w:rsid w:val="00402781"/>
    <w:rsid w:val="0040285E"/>
    <w:rsid w:val="00402A99"/>
    <w:rsid w:val="004050C8"/>
    <w:rsid w:val="00405EE2"/>
    <w:rsid w:val="0040650D"/>
    <w:rsid w:val="004066D4"/>
    <w:rsid w:val="004076BF"/>
    <w:rsid w:val="004109BD"/>
    <w:rsid w:val="00410C09"/>
    <w:rsid w:val="00410C3C"/>
    <w:rsid w:val="00411F04"/>
    <w:rsid w:val="004123B8"/>
    <w:rsid w:val="00412C1E"/>
    <w:rsid w:val="0041368D"/>
    <w:rsid w:val="00414B37"/>
    <w:rsid w:val="00414E6E"/>
    <w:rsid w:val="004168CF"/>
    <w:rsid w:val="004176C0"/>
    <w:rsid w:val="0042085A"/>
    <w:rsid w:val="00421EA1"/>
    <w:rsid w:val="004230D0"/>
    <w:rsid w:val="004241EC"/>
    <w:rsid w:val="0042472B"/>
    <w:rsid w:val="0042478D"/>
    <w:rsid w:val="0042517E"/>
    <w:rsid w:val="004251AA"/>
    <w:rsid w:val="004257CD"/>
    <w:rsid w:val="004259EA"/>
    <w:rsid w:val="00425FDF"/>
    <w:rsid w:val="0042607E"/>
    <w:rsid w:val="00426105"/>
    <w:rsid w:val="004267A7"/>
    <w:rsid w:val="004274C5"/>
    <w:rsid w:val="004300EC"/>
    <w:rsid w:val="004307AA"/>
    <w:rsid w:val="00432554"/>
    <w:rsid w:val="00432A49"/>
    <w:rsid w:val="00432E7F"/>
    <w:rsid w:val="004334F5"/>
    <w:rsid w:val="00433A59"/>
    <w:rsid w:val="00434264"/>
    <w:rsid w:val="004348DC"/>
    <w:rsid w:val="00434AA8"/>
    <w:rsid w:val="00435270"/>
    <w:rsid w:val="00435458"/>
    <w:rsid w:val="004366BC"/>
    <w:rsid w:val="00436A1A"/>
    <w:rsid w:val="00436A1D"/>
    <w:rsid w:val="0043790D"/>
    <w:rsid w:val="00437FD2"/>
    <w:rsid w:val="0044169F"/>
    <w:rsid w:val="00441874"/>
    <w:rsid w:val="004421E8"/>
    <w:rsid w:val="00442294"/>
    <w:rsid w:val="0044357F"/>
    <w:rsid w:val="00443791"/>
    <w:rsid w:val="00443DE6"/>
    <w:rsid w:val="0044409F"/>
    <w:rsid w:val="004452E8"/>
    <w:rsid w:val="004458AB"/>
    <w:rsid w:val="00445AD5"/>
    <w:rsid w:val="00446CA6"/>
    <w:rsid w:val="00447977"/>
    <w:rsid w:val="004501F9"/>
    <w:rsid w:val="0045048E"/>
    <w:rsid w:val="00450A86"/>
    <w:rsid w:val="00451044"/>
    <w:rsid w:val="0045141F"/>
    <w:rsid w:val="00453A6E"/>
    <w:rsid w:val="00454FCE"/>
    <w:rsid w:val="00455006"/>
    <w:rsid w:val="004563D6"/>
    <w:rsid w:val="00456BF5"/>
    <w:rsid w:val="00456DA8"/>
    <w:rsid w:val="00456F00"/>
    <w:rsid w:val="004571DB"/>
    <w:rsid w:val="00461623"/>
    <w:rsid w:val="0046179C"/>
    <w:rsid w:val="00462395"/>
    <w:rsid w:val="00462A3A"/>
    <w:rsid w:val="004637C2"/>
    <w:rsid w:val="00464598"/>
    <w:rsid w:val="00464E35"/>
    <w:rsid w:val="00465338"/>
    <w:rsid w:val="00465435"/>
    <w:rsid w:val="00466625"/>
    <w:rsid w:val="00466880"/>
    <w:rsid w:val="00470E57"/>
    <w:rsid w:val="004710DA"/>
    <w:rsid w:val="004718D3"/>
    <w:rsid w:val="00472056"/>
    <w:rsid w:val="00472837"/>
    <w:rsid w:val="004735F7"/>
    <w:rsid w:val="00473C0E"/>
    <w:rsid w:val="00474089"/>
    <w:rsid w:val="0047581A"/>
    <w:rsid w:val="00476252"/>
    <w:rsid w:val="004764B1"/>
    <w:rsid w:val="0047655D"/>
    <w:rsid w:val="00476599"/>
    <w:rsid w:val="00476DCE"/>
    <w:rsid w:val="00476E74"/>
    <w:rsid w:val="004773D4"/>
    <w:rsid w:val="004800C3"/>
    <w:rsid w:val="00480B2F"/>
    <w:rsid w:val="00481DDA"/>
    <w:rsid w:val="00483728"/>
    <w:rsid w:val="00483E6B"/>
    <w:rsid w:val="00484574"/>
    <w:rsid w:val="00484FFE"/>
    <w:rsid w:val="00485533"/>
    <w:rsid w:val="00486261"/>
    <w:rsid w:val="004865BC"/>
    <w:rsid w:val="00486C34"/>
    <w:rsid w:val="00486D35"/>
    <w:rsid w:val="00487094"/>
    <w:rsid w:val="00490472"/>
    <w:rsid w:val="0049066B"/>
    <w:rsid w:val="00490880"/>
    <w:rsid w:val="00490AA0"/>
    <w:rsid w:val="00490D72"/>
    <w:rsid w:val="00490E91"/>
    <w:rsid w:val="00491BC2"/>
    <w:rsid w:val="00491FDE"/>
    <w:rsid w:val="00493A9C"/>
    <w:rsid w:val="00493AE7"/>
    <w:rsid w:val="00494240"/>
    <w:rsid w:val="0049447F"/>
    <w:rsid w:val="004959ED"/>
    <w:rsid w:val="00495A2D"/>
    <w:rsid w:val="00496B68"/>
    <w:rsid w:val="00496C85"/>
    <w:rsid w:val="00496E1E"/>
    <w:rsid w:val="0049772A"/>
    <w:rsid w:val="004A0424"/>
    <w:rsid w:val="004A04F1"/>
    <w:rsid w:val="004A15E2"/>
    <w:rsid w:val="004A2497"/>
    <w:rsid w:val="004A2C1C"/>
    <w:rsid w:val="004A38B4"/>
    <w:rsid w:val="004A3A27"/>
    <w:rsid w:val="004A3F52"/>
    <w:rsid w:val="004A53E2"/>
    <w:rsid w:val="004A5637"/>
    <w:rsid w:val="004A6E2C"/>
    <w:rsid w:val="004A7D1F"/>
    <w:rsid w:val="004B0840"/>
    <w:rsid w:val="004B1372"/>
    <w:rsid w:val="004B210C"/>
    <w:rsid w:val="004B26A6"/>
    <w:rsid w:val="004B29E6"/>
    <w:rsid w:val="004B2DC1"/>
    <w:rsid w:val="004B2EF8"/>
    <w:rsid w:val="004B4B81"/>
    <w:rsid w:val="004B6A80"/>
    <w:rsid w:val="004B6BF1"/>
    <w:rsid w:val="004B6F16"/>
    <w:rsid w:val="004B744A"/>
    <w:rsid w:val="004C075A"/>
    <w:rsid w:val="004C0FD7"/>
    <w:rsid w:val="004C1256"/>
    <w:rsid w:val="004C1AF3"/>
    <w:rsid w:val="004C252F"/>
    <w:rsid w:val="004C2FA1"/>
    <w:rsid w:val="004C31C7"/>
    <w:rsid w:val="004C387D"/>
    <w:rsid w:val="004C40A0"/>
    <w:rsid w:val="004C41FC"/>
    <w:rsid w:val="004C446F"/>
    <w:rsid w:val="004C4628"/>
    <w:rsid w:val="004C4A11"/>
    <w:rsid w:val="004C513E"/>
    <w:rsid w:val="004C5512"/>
    <w:rsid w:val="004C5970"/>
    <w:rsid w:val="004C5D5B"/>
    <w:rsid w:val="004C67A1"/>
    <w:rsid w:val="004C70BA"/>
    <w:rsid w:val="004C77C4"/>
    <w:rsid w:val="004D21B1"/>
    <w:rsid w:val="004D2C63"/>
    <w:rsid w:val="004D3598"/>
    <w:rsid w:val="004D4214"/>
    <w:rsid w:val="004D49D8"/>
    <w:rsid w:val="004D556B"/>
    <w:rsid w:val="004D593F"/>
    <w:rsid w:val="004D6BDF"/>
    <w:rsid w:val="004D730C"/>
    <w:rsid w:val="004D73CE"/>
    <w:rsid w:val="004D7D60"/>
    <w:rsid w:val="004E0603"/>
    <w:rsid w:val="004E0C37"/>
    <w:rsid w:val="004E1B82"/>
    <w:rsid w:val="004E22FF"/>
    <w:rsid w:val="004E4C42"/>
    <w:rsid w:val="004E7B6E"/>
    <w:rsid w:val="004F1956"/>
    <w:rsid w:val="004F2B86"/>
    <w:rsid w:val="004F361F"/>
    <w:rsid w:val="004F5D3B"/>
    <w:rsid w:val="004F6ED0"/>
    <w:rsid w:val="004F7F7B"/>
    <w:rsid w:val="0050046D"/>
    <w:rsid w:val="00501E64"/>
    <w:rsid w:val="00502506"/>
    <w:rsid w:val="005029F2"/>
    <w:rsid w:val="00502DC1"/>
    <w:rsid w:val="0050322D"/>
    <w:rsid w:val="00503545"/>
    <w:rsid w:val="005036A9"/>
    <w:rsid w:val="005043D0"/>
    <w:rsid w:val="00504ACB"/>
    <w:rsid w:val="00504BBB"/>
    <w:rsid w:val="00504CE9"/>
    <w:rsid w:val="005064C7"/>
    <w:rsid w:val="00506A74"/>
    <w:rsid w:val="00506F6E"/>
    <w:rsid w:val="00507D9C"/>
    <w:rsid w:val="00507FAD"/>
    <w:rsid w:val="00510054"/>
    <w:rsid w:val="005102A0"/>
    <w:rsid w:val="00510312"/>
    <w:rsid w:val="00510323"/>
    <w:rsid w:val="0051094C"/>
    <w:rsid w:val="0051169B"/>
    <w:rsid w:val="00511902"/>
    <w:rsid w:val="0051196D"/>
    <w:rsid w:val="005119A8"/>
    <w:rsid w:val="00512AD7"/>
    <w:rsid w:val="00513EFB"/>
    <w:rsid w:val="0051661F"/>
    <w:rsid w:val="00516B84"/>
    <w:rsid w:val="00517157"/>
    <w:rsid w:val="00517436"/>
    <w:rsid w:val="00517B6E"/>
    <w:rsid w:val="00517BB5"/>
    <w:rsid w:val="00517DAA"/>
    <w:rsid w:val="00517FB6"/>
    <w:rsid w:val="00520369"/>
    <w:rsid w:val="0052054E"/>
    <w:rsid w:val="005206FB"/>
    <w:rsid w:val="005210D8"/>
    <w:rsid w:val="005211EE"/>
    <w:rsid w:val="00521282"/>
    <w:rsid w:val="005216F3"/>
    <w:rsid w:val="00521855"/>
    <w:rsid w:val="005223C2"/>
    <w:rsid w:val="00522B27"/>
    <w:rsid w:val="00523775"/>
    <w:rsid w:val="00523C5D"/>
    <w:rsid w:val="005249DB"/>
    <w:rsid w:val="00527A30"/>
    <w:rsid w:val="00532663"/>
    <w:rsid w:val="00532B11"/>
    <w:rsid w:val="00532EF0"/>
    <w:rsid w:val="00532EF8"/>
    <w:rsid w:val="00533013"/>
    <w:rsid w:val="00534E21"/>
    <w:rsid w:val="005351C1"/>
    <w:rsid w:val="0053637C"/>
    <w:rsid w:val="00536597"/>
    <w:rsid w:val="005365E8"/>
    <w:rsid w:val="00536757"/>
    <w:rsid w:val="00536A80"/>
    <w:rsid w:val="00536C7A"/>
    <w:rsid w:val="005376BA"/>
    <w:rsid w:val="00537ED5"/>
    <w:rsid w:val="005407DC"/>
    <w:rsid w:val="00541D7B"/>
    <w:rsid w:val="00542814"/>
    <w:rsid w:val="005431F2"/>
    <w:rsid w:val="005436BF"/>
    <w:rsid w:val="00544933"/>
    <w:rsid w:val="005453D5"/>
    <w:rsid w:val="00545FA0"/>
    <w:rsid w:val="005464A1"/>
    <w:rsid w:val="00546986"/>
    <w:rsid w:val="00547057"/>
    <w:rsid w:val="00547187"/>
    <w:rsid w:val="005515AD"/>
    <w:rsid w:val="00551C03"/>
    <w:rsid w:val="00552F7D"/>
    <w:rsid w:val="0055379C"/>
    <w:rsid w:val="00553895"/>
    <w:rsid w:val="0055443C"/>
    <w:rsid w:val="00554E8E"/>
    <w:rsid w:val="00555D1A"/>
    <w:rsid w:val="00556103"/>
    <w:rsid w:val="00557231"/>
    <w:rsid w:val="00557494"/>
    <w:rsid w:val="0055756C"/>
    <w:rsid w:val="00557692"/>
    <w:rsid w:val="00560A7A"/>
    <w:rsid w:val="00560FA3"/>
    <w:rsid w:val="005618AB"/>
    <w:rsid w:val="00561903"/>
    <w:rsid w:val="00561DFD"/>
    <w:rsid w:val="00563B1F"/>
    <w:rsid w:val="0056414C"/>
    <w:rsid w:val="00565814"/>
    <w:rsid w:val="005665E2"/>
    <w:rsid w:val="00567507"/>
    <w:rsid w:val="0056758B"/>
    <w:rsid w:val="005704DE"/>
    <w:rsid w:val="00570C93"/>
    <w:rsid w:val="00570E00"/>
    <w:rsid w:val="0057546F"/>
    <w:rsid w:val="00575771"/>
    <w:rsid w:val="00576205"/>
    <w:rsid w:val="00576731"/>
    <w:rsid w:val="005775EB"/>
    <w:rsid w:val="005800D0"/>
    <w:rsid w:val="005804EA"/>
    <w:rsid w:val="005806A2"/>
    <w:rsid w:val="005809C2"/>
    <w:rsid w:val="00582B43"/>
    <w:rsid w:val="005830A8"/>
    <w:rsid w:val="00583867"/>
    <w:rsid w:val="00585B82"/>
    <w:rsid w:val="005861FD"/>
    <w:rsid w:val="0058661E"/>
    <w:rsid w:val="005866DA"/>
    <w:rsid w:val="00587592"/>
    <w:rsid w:val="00590246"/>
    <w:rsid w:val="005911D1"/>
    <w:rsid w:val="00591583"/>
    <w:rsid w:val="00591805"/>
    <w:rsid w:val="005919FC"/>
    <w:rsid w:val="00591E4B"/>
    <w:rsid w:val="00591F95"/>
    <w:rsid w:val="0059377A"/>
    <w:rsid w:val="005941CC"/>
    <w:rsid w:val="00595380"/>
    <w:rsid w:val="00596436"/>
    <w:rsid w:val="0059648F"/>
    <w:rsid w:val="00596550"/>
    <w:rsid w:val="00596712"/>
    <w:rsid w:val="00597409"/>
    <w:rsid w:val="00597E42"/>
    <w:rsid w:val="005A004F"/>
    <w:rsid w:val="005A03F2"/>
    <w:rsid w:val="005A0B04"/>
    <w:rsid w:val="005A0B4B"/>
    <w:rsid w:val="005A0D21"/>
    <w:rsid w:val="005A13AB"/>
    <w:rsid w:val="005A1772"/>
    <w:rsid w:val="005A1E16"/>
    <w:rsid w:val="005A26C6"/>
    <w:rsid w:val="005A3866"/>
    <w:rsid w:val="005A4D55"/>
    <w:rsid w:val="005A5997"/>
    <w:rsid w:val="005A5F02"/>
    <w:rsid w:val="005A6974"/>
    <w:rsid w:val="005A6D6F"/>
    <w:rsid w:val="005B2568"/>
    <w:rsid w:val="005B2603"/>
    <w:rsid w:val="005B343F"/>
    <w:rsid w:val="005B35B5"/>
    <w:rsid w:val="005B4B8C"/>
    <w:rsid w:val="005B4D30"/>
    <w:rsid w:val="005B519B"/>
    <w:rsid w:val="005B572E"/>
    <w:rsid w:val="005B6751"/>
    <w:rsid w:val="005B6D4B"/>
    <w:rsid w:val="005B7F43"/>
    <w:rsid w:val="005C01C6"/>
    <w:rsid w:val="005C1B11"/>
    <w:rsid w:val="005C1C92"/>
    <w:rsid w:val="005C1D55"/>
    <w:rsid w:val="005C2149"/>
    <w:rsid w:val="005C315A"/>
    <w:rsid w:val="005C36A9"/>
    <w:rsid w:val="005C3728"/>
    <w:rsid w:val="005C3CDE"/>
    <w:rsid w:val="005C3DAD"/>
    <w:rsid w:val="005C40EB"/>
    <w:rsid w:val="005C58B5"/>
    <w:rsid w:val="005C590C"/>
    <w:rsid w:val="005C5E72"/>
    <w:rsid w:val="005C62DE"/>
    <w:rsid w:val="005C6821"/>
    <w:rsid w:val="005C717E"/>
    <w:rsid w:val="005C7309"/>
    <w:rsid w:val="005C7B90"/>
    <w:rsid w:val="005D016B"/>
    <w:rsid w:val="005D1670"/>
    <w:rsid w:val="005D212A"/>
    <w:rsid w:val="005D559A"/>
    <w:rsid w:val="005D5749"/>
    <w:rsid w:val="005D589A"/>
    <w:rsid w:val="005D5B86"/>
    <w:rsid w:val="005D6886"/>
    <w:rsid w:val="005D69ED"/>
    <w:rsid w:val="005D76E2"/>
    <w:rsid w:val="005D7FB4"/>
    <w:rsid w:val="005E03CD"/>
    <w:rsid w:val="005E0A27"/>
    <w:rsid w:val="005E18BA"/>
    <w:rsid w:val="005E36A2"/>
    <w:rsid w:val="005E5012"/>
    <w:rsid w:val="005E532A"/>
    <w:rsid w:val="005E64A6"/>
    <w:rsid w:val="005E6DED"/>
    <w:rsid w:val="005E710C"/>
    <w:rsid w:val="005E7212"/>
    <w:rsid w:val="005E7916"/>
    <w:rsid w:val="005E7E7E"/>
    <w:rsid w:val="005F0627"/>
    <w:rsid w:val="005F0A3F"/>
    <w:rsid w:val="005F1378"/>
    <w:rsid w:val="005F1A07"/>
    <w:rsid w:val="005F22CE"/>
    <w:rsid w:val="005F317B"/>
    <w:rsid w:val="005F34F1"/>
    <w:rsid w:val="005F3934"/>
    <w:rsid w:val="005F42AF"/>
    <w:rsid w:val="005F4512"/>
    <w:rsid w:val="005F4622"/>
    <w:rsid w:val="005F4E89"/>
    <w:rsid w:val="005F5441"/>
    <w:rsid w:val="005F5E0D"/>
    <w:rsid w:val="005F67E4"/>
    <w:rsid w:val="005F6A2D"/>
    <w:rsid w:val="005F6AF2"/>
    <w:rsid w:val="005F7EED"/>
    <w:rsid w:val="0060013F"/>
    <w:rsid w:val="0060088A"/>
    <w:rsid w:val="00600A77"/>
    <w:rsid w:val="00600B56"/>
    <w:rsid w:val="00601ACB"/>
    <w:rsid w:val="00601C2E"/>
    <w:rsid w:val="00602202"/>
    <w:rsid w:val="00605715"/>
    <w:rsid w:val="00605BF7"/>
    <w:rsid w:val="00606019"/>
    <w:rsid w:val="006060E7"/>
    <w:rsid w:val="0060646F"/>
    <w:rsid w:val="006066A9"/>
    <w:rsid w:val="006076F1"/>
    <w:rsid w:val="00610178"/>
    <w:rsid w:val="00610543"/>
    <w:rsid w:val="006107F6"/>
    <w:rsid w:val="00611304"/>
    <w:rsid w:val="0061165A"/>
    <w:rsid w:val="00611833"/>
    <w:rsid w:val="00611BC9"/>
    <w:rsid w:val="00612356"/>
    <w:rsid w:val="00612CC7"/>
    <w:rsid w:val="00612EE8"/>
    <w:rsid w:val="00614A22"/>
    <w:rsid w:val="006161EC"/>
    <w:rsid w:val="00616211"/>
    <w:rsid w:val="00620F13"/>
    <w:rsid w:val="00621216"/>
    <w:rsid w:val="0062341D"/>
    <w:rsid w:val="0062372E"/>
    <w:rsid w:val="00623875"/>
    <w:rsid w:val="006238F2"/>
    <w:rsid w:val="00626760"/>
    <w:rsid w:val="00631035"/>
    <w:rsid w:val="0063111A"/>
    <w:rsid w:val="006318B6"/>
    <w:rsid w:val="00631ECF"/>
    <w:rsid w:val="0063402C"/>
    <w:rsid w:val="00634519"/>
    <w:rsid w:val="00635459"/>
    <w:rsid w:val="0063717E"/>
    <w:rsid w:val="00637506"/>
    <w:rsid w:val="00640247"/>
    <w:rsid w:val="006412A5"/>
    <w:rsid w:val="00641E8C"/>
    <w:rsid w:val="0064281D"/>
    <w:rsid w:val="006453DC"/>
    <w:rsid w:val="00646BDA"/>
    <w:rsid w:val="00646FA9"/>
    <w:rsid w:val="00647031"/>
    <w:rsid w:val="00647154"/>
    <w:rsid w:val="00647C97"/>
    <w:rsid w:val="00647F70"/>
    <w:rsid w:val="0065124F"/>
    <w:rsid w:val="00652421"/>
    <w:rsid w:val="00652BC6"/>
    <w:rsid w:val="00653559"/>
    <w:rsid w:val="00653DA3"/>
    <w:rsid w:val="006548EA"/>
    <w:rsid w:val="00654929"/>
    <w:rsid w:val="00654E00"/>
    <w:rsid w:val="00655357"/>
    <w:rsid w:val="00656304"/>
    <w:rsid w:val="00656408"/>
    <w:rsid w:val="00656556"/>
    <w:rsid w:val="00656969"/>
    <w:rsid w:val="0065736C"/>
    <w:rsid w:val="006615FA"/>
    <w:rsid w:val="006618B8"/>
    <w:rsid w:val="00661A5C"/>
    <w:rsid w:val="00661EC8"/>
    <w:rsid w:val="00662062"/>
    <w:rsid w:val="006623AE"/>
    <w:rsid w:val="00662DEB"/>
    <w:rsid w:val="006630E4"/>
    <w:rsid w:val="006636D8"/>
    <w:rsid w:val="00663BF7"/>
    <w:rsid w:val="00663C29"/>
    <w:rsid w:val="0066403E"/>
    <w:rsid w:val="006640B3"/>
    <w:rsid w:val="0066583C"/>
    <w:rsid w:val="00665AA6"/>
    <w:rsid w:val="00666660"/>
    <w:rsid w:val="00666E2B"/>
    <w:rsid w:val="00667359"/>
    <w:rsid w:val="006678BD"/>
    <w:rsid w:val="00667ECE"/>
    <w:rsid w:val="00671099"/>
    <w:rsid w:val="00671922"/>
    <w:rsid w:val="0067207C"/>
    <w:rsid w:val="006747BB"/>
    <w:rsid w:val="00675112"/>
    <w:rsid w:val="00675151"/>
    <w:rsid w:val="00675B37"/>
    <w:rsid w:val="00676007"/>
    <w:rsid w:val="00677212"/>
    <w:rsid w:val="00677E91"/>
    <w:rsid w:val="00680A2B"/>
    <w:rsid w:val="00680F43"/>
    <w:rsid w:val="00681757"/>
    <w:rsid w:val="00681C80"/>
    <w:rsid w:val="00681E2D"/>
    <w:rsid w:val="00682BB3"/>
    <w:rsid w:val="006849AA"/>
    <w:rsid w:val="00685268"/>
    <w:rsid w:val="00685A7F"/>
    <w:rsid w:val="00686C73"/>
    <w:rsid w:val="0069020A"/>
    <w:rsid w:val="006906E2"/>
    <w:rsid w:val="00690DAE"/>
    <w:rsid w:val="00691C58"/>
    <w:rsid w:val="00692EFE"/>
    <w:rsid w:val="0069301B"/>
    <w:rsid w:val="006943BA"/>
    <w:rsid w:val="00694728"/>
    <w:rsid w:val="00694D32"/>
    <w:rsid w:val="00695DB7"/>
    <w:rsid w:val="006964D7"/>
    <w:rsid w:val="00696845"/>
    <w:rsid w:val="006A324E"/>
    <w:rsid w:val="006A3D2F"/>
    <w:rsid w:val="006A4148"/>
    <w:rsid w:val="006A5F21"/>
    <w:rsid w:val="006A60EB"/>
    <w:rsid w:val="006A6B44"/>
    <w:rsid w:val="006A7492"/>
    <w:rsid w:val="006B0C1F"/>
    <w:rsid w:val="006B0CD4"/>
    <w:rsid w:val="006B0D64"/>
    <w:rsid w:val="006B0FD0"/>
    <w:rsid w:val="006B116E"/>
    <w:rsid w:val="006B1972"/>
    <w:rsid w:val="006B1982"/>
    <w:rsid w:val="006B3D14"/>
    <w:rsid w:val="006B4874"/>
    <w:rsid w:val="006B50EE"/>
    <w:rsid w:val="006B521C"/>
    <w:rsid w:val="006B5AE3"/>
    <w:rsid w:val="006B5DFE"/>
    <w:rsid w:val="006B65F5"/>
    <w:rsid w:val="006B6B13"/>
    <w:rsid w:val="006B6BDA"/>
    <w:rsid w:val="006B6CD8"/>
    <w:rsid w:val="006B7E7C"/>
    <w:rsid w:val="006C1E41"/>
    <w:rsid w:val="006C22C3"/>
    <w:rsid w:val="006C2DCD"/>
    <w:rsid w:val="006C31DC"/>
    <w:rsid w:val="006C3544"/>
    <w:rsid w:val="006C3AC2"/>
    <w:rsid w:val="006C4158"/>
    <w:rsid w:val="006C4C2C"/>
    <w:rsid w:val="006C690E"/>
    <w:rsid w:val="006D01D2"/>
    <w:rsid w:val="006D029B"/>
    <w:rsid w:val="006D055A"/>
    <w:rsid w:val="006D0B1F"/>
    <w:rsid w:val="006D188F"/>
    <w:rsid w:val="006D20DA"/>
    <w:rsid w:val="006D25DB"/>
    <w:rsid w:val="006D334C"/>
    <w:rsid w:val="006D3711"/>
    <w:rsid w:val="006D37E3"/>
    <w:rsid w:val="006D4096"/>
    <w:rsid w:val="006D4CC6"/>
    <w:rsid w:val="006D4E2D"/>
    <w:rsid w:val="006D5DAC"/>
    <w:rsid w:val="006D5EDA"/>
    <w:rsid w:val="006D604C"/>
    <w:rsid w:val="006D6103"/>
    <w:rsid w:val="006D64C5"/>
    <w:rsid w:val="006E0264"/>
    <w:rsid w:val="006E0322"/>
    <w:rsid w:val="006E097E"/>
    <w:rsid w:val="006E1202"/>
    <w:rsid w:val="006E1223"/>
    <w:rsid w:val="006E216D"/>
    <w:rsid w:val="006E2D53"/>
    <w:rsid w:val="006E3824"/>
    <w:rsid w:val="006E399C"/>
    <w:rsid w:val="006E40BB"/>
    <w:rsid w:val="006E4468"/>
    <w:rsid w:val="006E46C2"/>
    <w:rsid w:val="006E493D"/>
    <w:rsid w:val="006E51AF"/>
    <w:rsid w:val="006E599A"/>
    <w:rsid w:val="006E7403"/>
    <w:rsid w:val="006E7C13"/>
    <w:rsid w:val="006F0E70"/>
    <w:rsid w:val="006F1324"/>
    <w:rsid w:val="006F17D0"/>
    <w:rsid w:val="006F1929"/>
    <w:rsid w:val="006F21E5"/>
    <w:rsid w:val="006F2C71"/>
    <w:rsid w:val="006F30F5"/>
    <w:rsid w:val="006F3922"/>
    <w:rsid w:val="006F3B6E"/>
    <w:rsid w:val="006F4734"/>
    <w:rsid w:val="006F5A78"/>
    <w:rsid w:val="006F656D"/>
    <w:rsid w:val="006F68EA"/>
    <w:rsid w:val="006F77D4"/>
    <w:rsid w:val="0070074B"/>
    <w:rsid w:val="00700A18"/>
    <w:rsid w:val="00700F31"/>
    <w:rsid w:val="00701021"/>
    <w:rsid w:val="00701CD7"/>
    <w:rsid w:val="0070207C"/>
    <w:rsid w:val="007037B3"/>
    <w:rsid w:val="0070394E"/>
    <w:rsid w:val="00704C1A"/>
    <w:rsid w:val="00704DEE"/>
    <w:rsid w:val="00704E44"/>
    <w:rsid w:val="00706333"/>
    <w:rsid w:val="0070785F"/>
    <w:rsid w:val="007100C2"/>
    <w:rsid w:val="0071034E"/>
    <w:rsid w:val="00710E9B"/>
    <w:rsid w:val="007111B0"/>
    <w:rsid w:val="007128CD"/>
    <w:rsid w:val="0071299E"/>
    <w:rsid w:val="00713991"/>
    <w:rsid w:val="00714879"/>
    <w:rsid w:val="00715370"/>
    <w:rsid w:val="007157C3"/>
    <w:rsid w:val="00715F8B"/>
    <w:rsid w:val="0071759E"/>
    <w:rsid w:val="00717988"/>
    <w:rsid w:val="00717E0A"/>
    <w:rsid w:val="00720D0E"/>
    <w:rsid w:val="00722EFE"/>
    <w:rsid w:val="00723166"/>
    <w:rsid w:val="007237DE"/>
    <w:rsid w:val="007241B1"/>
    <w:rsid w:val="007244AA"/>
    <w:rsid w:val="00724BAA"/>
    <w:rsid w:val="00724EC9"/>
    <w:rsid w:val="007250F6"/>
    <w:rsid w:val="007251F6"/>
    <w:rsid w:val="00727607"/>
    <w:rsid w:val="0073075A"/>
    <w:rsid w:val="007321F1"/>
    <w:rsid w:val="00733044"/>
    <w:rsid w:val="007343B3"/>
    <w:rsid w:val="00734A57"/>
    <w:rsid w:val="00734A65"/>
    <w:rsid w:val="007357F3"/>
    <w:rsid w:val="00736672"/>
    <w:rsid w:val="00736784"/>
    <w:rsid w:val="00736D66"/>
    <w:rsid w:val="00736E70"/>
    <w:rsid w:val="007370A3"/>
    <w:rsid w:val="0073781A"/>
    <w:rsid w:val="00737F8F"/>
    <w:rsid w:val="0074090A"/>
    <w:rsid w:val="00740F31"/>
    <w:rsid w:val="00741574"/>
    <w:rsid w:val="00742942"/>
    <w:rsid w:val="00743416"/>
    <w:rsid w:val="00743982"/>
    <w:rsid w:val="00744596"/>
    <w:rsid w:val="00745310"/>
    <w:rsid w:val="00745B3B"/>
    <w:rsid w:val="0074720F"/>
    <w:rsid w:val="007472C5"/>
    <w:rsid w:val="00747D18"/>
    <w:rsid w:val="00747FBF"/>
    <w:rsid w:val="00751591"/>
    <w:rsid w:val="00751AF7"/>
    <w:rsid w:val="00752983"/>
    <w:rsid w:val="00752CB7"/>
    <w:rsid w:val="007539C1"/>
    <w:rsid w:val="00754727"/>
    <w:rsid w:val="00754FAB"/>
    <w:rsid w:val="0075506A"/>
    <w:rsid w:val="0075611F"/>
    <w:rsid w:val="007567AD"/>
    <w:rsid w:val="00757269"/>
    <w:rsid w:val="00757414"/>
    <w:rsid w:val="00757F2E"/>
    <w:rsid w:val="00760284"/>
    <w:rsid w:val="007608F6"/>
    <w:rsid w:val="0076092D"/>
    <w:rsid w:val="0076142A"/>
    <w:rsid w:val="007620C0"/>
    <w:rsid w:val="00762AE2"/>
    <w:rsid w:val="00762D75"/>
    <w:rsid w:val="00763249"/>
    <w:rsid w:val="00764382"/>
    <w:rsid w:val="007644AC"/>
    <w:rsid w:val="00764AF4"/>
    <w:rsid w:val="00764C41"/>
    <w:rsid w:val="00764FA9"/>
    <w:rsid w:val="00765180"/>
    <w:rsid w:val="00765B22"/>
    <w:rsid w:val="007662AF"/>
    <w:rsid w:val="0076783F"/>
    <w:rsid w:val="00767B72"/>
    <w:rsid w:val="0077171D"/>
    <w:rsid w:val="00771865"/>
    <w:rsid w:val="0077192E"/>
    <w:rsid w:val="00772280"/>
    <w:rsid w:val="00772965"/>
    <w:rsid w:val="00772C87"/>
    <w:rsid w:val="00773022"/>
    <w:rsid w:val="00773627"/>
    <w:rsid w:val="00774F0B"/>
    <w:rsid w:val="00776360"/>
    <w:rsid w:val="00776E6F"/>
    <w:rsid w:val="00777137"/>
    <w:rsid w:val="007771E2"/>
    <w:rsid w:val="007802FA"/>
    <w:rsid w:val="007812C8"/>
    <w:rsid w:val="00782029"/>
    <w:rsid w:val="00782E2C"/>
    <w:rsid w:val="00783812"/>
    <w:rsid w:val="00783DBA"/>
    <w:rsid w:val="00784965"/>
    <w:rsid w:val="007849B6"/>
    <w:rsid w:val="00784D26"/>
    <w:rsid w:val="0078507D"/>
    <w:rsid w:val="007853D5"/>
    <w:rsid w:val="0078579B"/>
    <w:rsid w:val="007858F3"/>
    <w:rsid w:val="00785D1F"/>
    <w:rsid w:val="0078603A"/>
    <w:rsid w:val="00786194"/>
    <w:rsid w:val="00787711"/>
    <w:rsid w:val="00791966"/>
    <w:rsid w:val="0079335E"/>
    <w:rsid w:val="0079384C"/>
    <w:rsid w:val="00793D79"/>
    <w:rsid w:val="007944EC"/>
    <w:rsid w:val="00795167"/>
    <w:rsid w:val="00795877"/>
    <w:rsid w:val="00795D9A"/>
    <w:rsid w:val="00795FD8"/>
    <w:rsid w:val="00796978"/>
    <w:rsid w:val="007974BE"/>
    <w:rsid w:val="007A0687"/>
    <w:rsid w:val="007A0B08"/>
    <w:rsid w:val="007A10A2"/>
    <w:rsid w:val="007A2DCF"/>
    <w:rsid w:val="007A3A2D"/>
    <w:rsid w:val="007A4779"/>
    <w:rsid w:val="007A4895"/>
    <w:rsid w:val="007A4A1F"/>
    <w:rsid w:val="007A4C13"/>
    <w:rsid w:val="007A5061"/>
    <w:rsid w:val="007A577B"/>
    <w:rsid w:val="007A5BB7"/>
    <w:rsid w:val="007A5DAC"/>
    <w:rsid w:val="007A5FD5"/>
    <w:rsid w:val="007A600A"/>
    <w:rsid w:val="007A6E0C"/>
    <w:rsid w:val="007A720D"/>
    <w:rsid w:val="007A781D"/>
    <w:rsid w:val="007B0AC4"/>
    <w:rsid w:val="007B15C3"/>
    <w:rsid w:val="007B2AA5"/>
    <w:rsid w:val="007B2E27"/>
    <w:rsid w:val="007B342E"/>
    <w:rsid w:val="007B3AAF"/>
    <w:rsid w:val="007B428D"/>
    <w:rsid w:val="007B4E93"/>
    <w:rsid w:val="007B59F6"/>
    <w:rsid w:val="007B5E52"/>
    <w:rsid w:val="007B6679"/>
    <w:rsid w:val="007B6BDF"/>
    <w:rsid w:val="007C002C"/>
    <w:rsid w:val="007C0399"/>
    <w:rsid w:val="007C0B42"/>
    <w:rsid w:val="007C37F1"/>
    <w:rsid w:val="007C3A2A"/>
    <w:rsid w:val="007C3EB8"/>
    <w:rsid w:val="007C43E1"/>
    <w:rsid w:val="007C448E"/>
    <w:rsid w:val="007C4838"/>
    <w:rsid w:val="007C630D"/>
    <w:rsid w:val="007C6EAE"/>
    <w:rsid w:val="007C7047"/>
    <w:rsid w:val="007C7668"/>
    <w:rsid w:val="007C77F8"/>
    <w:rsid w:val="007D0386"/>
    <w:rsid w:val="007D069E"/>
    <w:rsid w:val="007D14F6"/>
    <w:rsid w:val="007D1B27"/>
    <w:rsid w:val="007D252A"/>
    <w:rsid w:val="007D365C"/>
    <w:rsid w:val="007D4155"/>
    <w:rsid w:val="007D544F"/>
    <w:rsid w:val="007D618E"/>
    <w:rsid w:val="007D64A0"/>
    <w:rsid w:val="007D65BA"/>
    <w:rsid w:val="007D73A9"/>
    <w:rsid w:val="007E06E6"/>
    <w:rsid w:val="007E07D8"/>
    <w:rsid w:val="007E1823"/>
    <w:rsid w:val="007E1C67"/>
    <w:rsid w:val="007E1DB1"/>
    <w:rsid w:val="007E20A9"/>
    <w:rsid w:val="007E2342"/>
    <w:rsid w:val="007E26B1"/>
    <w:rsid w:val="007E360F"/>
    <w:rsid w:val="007E3A1F"/>
    <w:rsid w:val="007E4D8A"/>
    <w:rsid w:val="007E5268"/>
    <w:rsid w:val="007E5CDC"/>
    <w:rsid w:val="007E61CD"/>
    <w:rsid w:val="007E660D"/>
    <w:rsid w:val="007F05D4"/>
    <w:rsid w:val="007F1306"/>
    <w:rsid w:val="007F1A63"/>
    <w:rsid w:val="007F46F3"/>
    <w:rsid w:val="007F48E3"/>
    <w:rsid w:val="007F5B8C"/>
    <w:rsid w:val="007F62C3"/>
    <w:rsid w:val="007F724A"/>
    <w:rsid w:val="007F7E23"/>
    <w:rsid w:val="007F7FFA"/>
    <w:rsid w:val="008013C3"/>
    <w:rsid w:val="008013DC"/>
    <w:rsid w:val="00801F6F"/>
    <w:rsid w:val="008032EB"/>
    <w:rsid w:val="008033EF"/>
    <w:rsid w:val="00803777"/>
    <w:rsid w:val="008046E4"/>
    <w:rsid w:val="008051A9"/>
    <w:rsid w:val="0080606A"/>
    <w:rsid w:val="00806F61"/>
    <w:rsid w:val="008071D1"/>
    <w:rsid w:val="008100A3"/>
    <w:rsid w:val="00810690"/>
    <w:rsid w:val="00810C3C"/>
    <w:rsid w:val="0081258B"/>
    <w:rsid w:val="00812FE9"/>
    <w:rsid w:val="00813E64"/>
    <w:rsid w:val="0081410B"/>
    <w:rsid w:val="0081497D"/>
    <w:rsid w:val="008159B0"/>
    <w:rsid w:val="008163C1"/>
    <w:rsid w:val="00816C1B"/>
    <w:rsid w:val="00817CAF"/>
    <w:rsid w:val="00817CE9"/>
    <w:rsid w:val="00817DB1"/>
    <w:rsid w:val="00820C1B"/>
    <w:rsid w:val="00821367"/>
    <w:rsid w:val="008219A1"/>
    <w:rsid w:val="00821C21"/>
    <w:rsid w:val="0082214A"/>
    <w:rsid w:val="008222F1"/>
    <w:rsid w:val="00822877"/>
    <w:rsid w:val="008243BF"/>
    <w:rsid w:val="008247A5"/>
    <w:rsid w:val="008259A0"/>
    <w:rsid w:val="008270E1"/>
    <w:rsid w:val="00827A18"/>
    <w:rsid w:val="00830508"/>
    <w:rsid w:val="00831748"/>
    <w:rsid w:val="008317DF"/>
    <w:rsid w:val="008319EE"/>
    <w:rsid w:val="00833045"/>
    <w:rsid w:val="00833F40"/>
    <w:rsid w:val="008352D9"/>
    <w:rsid w:val="00835D22"/>
    <w:rsid w:val="0083752F"/>
    <w:rsid w:val="008405A2"/>
    <w:rsid w:val="00840CC9"/>
    <w:rsid w:val="00841A66"/>
    <w:rsid w:val="008429F7"/>
    <w:rsid w:val="00842E90"/>
    <w:rsid w:val="008433B1"/>
    <w:rsid w:val="0084476C"/>
    <w:rsid w:val="008448DE"/>
    <w:rsid w:val="00844CE3"/>
    <w:rsid w:val="00845961"/>
    <w:rsid w:val="008470BD"/>
    <w:rsid w:val="008476D7"/>
    <w:rsid w:val="00850745"/>
    <w:rsid w:val="00851180"/>
    <w:rsid w:val="00851760"/>
    <w:rsid w:val="0085180E"/>
    <w:rsid w:val="008527D6"/>
    <w:rsid w:val="00852B17"/>
    <w:rsid w:val="008535A2"/>
    <w:rsid w:val="00854EFC"/>
    <w:rsid w:val="008555FA"/>
    <w:rsid w:val="00855ABF"/>
    <w:rsid w:val="00856C6F"/>
    <w:rsid w:val="00856E54"/>
    <w:rsid w:val="00860147"/>
    <w:rsid w:val="008602EE"/>
    <w:rsid w:val="00861FBD"/>
    <w:rsid w:val="0086315E"/>
    <w:rsid w:val="00863C63"/>
    <w:rsid w:val="00863D22"/>
    <w:rsid w:val="008646B0"/>
    <w:rsid w:val="008648A7"/>
    <w:rsid w:val="00864B1B"/>
    <w:rsid w:val="00865160"/>
    <w:rsid w:val="00865219"/>
    <w:rsid w:val="00865E2D"/>
    <w:rsid w:val="00866F1E"/>
    <w:rsid w:val="008672E0"/>
    <w:rsid w:val="00867B5D"/>
    <w:rsid w:val="00871031"/>
    <w:rsid w:val="00872B3E"/>
    <w:rsid w:val="00872D70"/>
    <w:rsid w:val="00873B25"/>
    <w:rsid w:val="00873CC3"/>
    <w:rsid w:val="008740AA"/>
    <w:rsid w:val="00874810"/>
    <w:rsid w:val="00874FC9"/>
    <w:rsid w:val="008752ED"/>
    <w:rsid w:val="00875C04"/>
    <w:rsid w:val="00876BDE"/>
    <w:rsid w:val="008772EC"/>
    <w:rsid w:val="00877987"/>
    <w:rsid w:val="008803B3"/>
    <w:rsid w:val="00880A2A"/>
    <w:rsid w:val="008821A6"/>
    <w:rsid w:val="008835BA"/>
    <w:rsid w:val="00883A7B"/>
    <w:rsid w:val="00883EDB"/>
    <w:rsid w:val="008846C7"/>
    <w:rsid w:val="008846EB"/>
    <w:rsid w:val="008850B5"/>
    <w:rsid w:val="0088541C"/>
    <w:rsid w:val="008864D5"/>
    <w:rsid w:val="0088676C"/>
    <w:rsid w:val="00886A1D"/>
    <w:rsid w:val="00886D06"/>
    <w:rsid w:val="00886E7A"/>
    <w:rsid w:val="0088795F"/>
    <w:rsid w:val="00891E62"/>
    <w:rsid w:val="00892431"/>
    <w:rsid w:val="00893127"/>
    <w:rsid w:val="0089334F"/>
    <w:rsid w:val="00893D86"/>
    <w:rsid w:val="00893E8E"/>
    <w:rsid w:val="00893EB5"/>
    <w:rsid w:val="00894750"/>
    <w:rsid w:val="00894D08"/>
    <w:rsid w:val="00895719"/>
    <w:rsid w:val="008960F8"/>
    <w:rsid w:val="00896186"/>
    <w:rsid w:val="00896480"/>
    <w:rsid w:val="0089654F"/>
    <w:rsid w:val="008A183D"/>
    <w:rsid w:val="008A20D9"/>
    <w:rsid w:val="008A2296"/>
    <w:rsid w:val="008A2D56"/>
    <w:rsid w:val="008A3BCA"/>
    <w:rsid w:val="008A474C"/>
    <w:rsid w:val="008A58E4"/>
    <w:rsid w:val="008A61E4"/>
    <w:rsid w:val="008A6A19"/>
    <w:rsid w:val="008A6BD2"/>
    <w:rsid w:val="008A6D89"/>
    <w:rsid w:val="008A7365"/>
    <w:rsid w:val="008A7A53"/>
    <w:rsid w:val="008B105A"/>
    <w:rsid w:val="008B3367"/>
    <w:rsid w:val="008B38F8"/>
    <w:rsid w:val="008B50F9"/>
    <w:rsid w:val="008B7D96"/>
    <w:rsid w:val="008C02BE"/>
    <w:rsid w:val="008C0C23"/>
    <w:rsid w:val="008C13D3"/>
    <w:rsid w:val="008C28AD"/>
    <w:rsid w:val="008C4047"/>
    <w:rsid w:val="008C4601"/>
    <w:rsid w:val="008C54F3"/>
    <w:rsid w:val="008C5F5E"/>
    <w:rsid w:val="008C7FB7"/>
    <w:rsid w:val="008D1234"/>
    <w:rsid w:val="008D12AF"/>
    <w:rsid w:val="008D1CC4"/>
    <w:rsid w:val="008D5FB6"/>
    <w:rsid w:val="008D7479"/>
    <w:rsid w:val="008D7B78"/>
    <w:rsid w:val="008E041F"/>
    <w:rsid w:val="008E053B"/>
    <w:rsid w:val="008E0933"/>
    <w:rsid w:val="008E0C68"/>
    <w:rsid w:val="008E10ED"/>
    <w:rsid w:val="008E18DA"/>
    <w:rsid w:val="008E1B4F"/>
    <w:rsid w:val="008E2E8F"/>
    <w:rsid w:val="008E39E7"/>
    <w:rsid w:val="008E4A42"/>
    <w:rsid w:val="008E4FC8"/>
    <w:rsid w:val="008E5765"/>
    <w:rsid w:val="008E5A2D"/>
    <w:rsid w:val="008E5A72"/>
    <w:rsid w:val="008E70EF"/>
    <w:rsid w:val="008E72EF"/>
    <w:rsid w:val="008E7A88"/>
    <w:rsid w:val="008F0EBB"/>
    <w:rsid w:val="008F3948"/>
    <w:rsid w:val="008F3B9F"/>
    <w:rsid w:val="008F4A5A"/>
    <w:rsid w:val="008F51F6"/>
    <w:rsid w:val="008F589A"/>
    <w:rsid w:val="008F65C0"/>
    <w:rsid w:val="008F7A6D"/>
    <w:rsid w:val="00900967"/>
    <w:rsid w:val="00901197"/>
    <w:rsid w:val="009022EA"/>
    <w:rsid w:val="009026A2"/>
    <w:rsid w:val="009032CA"/>
    <w:rsid w:val="00903566"/>
    <w:rsid w:val="00903DC9"/>
    <w:rsid w:val="00905863"/>
    <w:rsid w:val="00905AE5"/>
    <w:rsid w:val="0090621E"/>
    <w:rsid w:val="00907373"/>
    <w:rsid w:val="009078D8"/>
    <w:rsid w:val="00907991"/>
    <w:rsid w:val="009106F3"/>
    <w:rsid w:val="00911294"/>
    <w:rsid w:val="00911662"/>
    <w:rsid w:val="009133D8"/>
    <w:rsid w:val="009139DD"/>
    <w:rsid w:val="00913E25"/>
    <w:rsid w:val="00915430"/>
    <w:rsid w:val="00916F7B"/>
    <w:rsid w:val="00921301"/>
    <w:rsid w:val="00921605"/>
    <w:rsid w:val="00921625"/>
    <w:rsid w:val="00921F68"/>
    <w:rsid w:val="00922349"/>
    <w:rsid w:val="00922676"/>
    <w:rsid w:val="00922A9E"/>
    <w:rsid w:val="00922E77"/>
    <w:rsid w:val="009234CD"/>
    <w:rsid w:val="00923756"/>
    <w:rsid w:val="009240CB"/>
    <w:rsid w:val="00924A99"/>
    <w:rsid w:val="009254C5"/>
    <w:rsid w:val="00925EB9"/>
    <w:rsid w:val="0092618C"/>
    <w:rsid w:val="009261BB"/>
    <w:rsid w:val="00926815"/>
    <w:rsid w:val="009271E6"/>
    <w:rsid w:val="009271F6"/>
    <w:rsid w:val="00927FC5"/>
    <w:rsid w:val="009302ED"/>
    <w:rsid w:val="00930319"/>
    <w:rsid w:val="0093032C"/>
    <w:rsid w:val="009323EE"/>
    <w:rsid w:val="00933AA1"/>
    <w:rsid w:val="00934FF4"/>
    <w:rsid w:val="00935594"/>
    <w:rsid w:val="00935926"/>
    <w:rsid w:val="009371DD"/>
    <w:rsid w:val="00937B39"/>
    <w:rsid w:val="0094160F"/>
    <w:rsid w:val="00942650"/>
    <w:rsid w:val="00942B4A"/>
    <w:rsid w:val="00944D30"/>
    <w:rsid w:val="00946BCA"/>
    <w:rsid w:val="009474F2"/>
    <w:rsid w:val="00947ADE"/>
    <w:rsid w:val="00950821"/>
    <w:rsid w:val="00950E51"/>
    <w:rsid w:val="00951579"/>
    <w:rsid w:val="00951953"/>
    <w:rsid w:val="00951AC3"/>
    <w:rsid w:val="009532D5"/>
    <w:rsid w:val="0095407D"/>
    <w:rsid w:val="0095462F"/>
    <w:rsid w:val="00954655"/>
    <w:rsid w:val="00955BDD"/>
    <w:rsid w:val="00955C5C"/>
    <w:rsid w:val="00956054"/>
    <w:rsid w:val="00956086"/>
    <w:rsid w:val="00956848"/>
    <w:rsid w:val="00957AC0"/>
    <w:rsid w:val="00962D23"/>
    <w:rsid w:val="00963256"/>
    <w:rsid w:val="009632EB"/>
    <w:rsid w:val="00964C50"/>
    <w:rsid w:val="00964C91"/>
    <w:rsid w:val="00965614"/>
    <w:rsid w:val="00966829"/>
    <w:rsid w:val="0096696E"/>
    <w:rsid w:val="009672F9"/>
    <w:rsid w:val="009700DE"/>
    <w:rsid w:val="0097015A"/>
    <w:rsid w:val="00970522"/>
    <w:rsid w:val="009711AE"/>
    <w:rsid w:val="00971462"/>
    <w:rsid w:val="00971815"/>
    <w:rsid w:val="009727FB"/>
    <w:rsid w:val="00972888"/>
    <w:rsid w:val="00972D36"/>
    <w:rsid w:val="009736F9"/>
    <w:rsid w:val="0097389B"/>
    <w:rsid w:val="0097573E"/>
    <w:rsid w:val="00976170"/>
    <w:rsid w:val="00976745"/>
    <w:rsid w:val="0097686F"/>
    <w:rsid w:val="00977DE6"/>
    <w:rsid w:val="00980301"/>
    <w:rsid w:val="0098040D"/>
    <w:rsid w:val="00980CBF"/>
    <w:rsid w:val="00980E40"/>
    <w:rsid w:val="009816D6"/>
    <w:rsid w:val="009818E1"/>
    <w:rsid w:val="00982361"/>
    <w:rsid w:val="009826D3"/>
    <w:rsid w:val="00982A15"/>
    <w:rsid w:val="009838F4"/>
    <w:rsid w:val="00983C63"/>
    <w:rsid w:val="009840F8"/>
    <w:rsid w:val="009842C2"/>
    <w:rsid w:val="009842F3"/>
    <w:rsid w:val="00984510"/>
    <w:rsid w:val="00984589"/>
    <w:rsid w:val="00984966"/>
    <w:rsid w:val="0098505E"/>
    <w:rsid w:val="009855EB"/>
    <w:rsid w:val="00985AD6"/>
    <w:rsid w:val="00985B9A"/>
    <w:rsid w:val="00986F5B"/>
    <w:rsid w:val="0098765C"/>
    <w:rsid w:val="0098771D"/>
    <w:rsid w:val="0098796E"/>
    <w:rsid w:val="0099035A"/>
    <w:rsid w:val="00990709"/>
    <w:rsid w:val="00990A69"/>
    <w:rsid w:val="00990BED"/>
    <w:rsid w:val="00991ACB"/>
    <w:rsid w:val="00992C87"/>
    <w:rsid w:val="00992EEF"/>
    <w:rsid w:val="0099387D"/>
    <w:rsid w:val="00994942"/>
    <w:rsid w:val="00994FA4"/>
    <w:rsid w:val="009953BB"/>
    <w:rsid w:val="00997693"/>
    <w:rsid w:val="00997A7F"/>
    <w:rsid w:val="009A065D"/>
    <w:rsid w:val="009A0F82"/>
    <w:rsid w:val="009A1062"/>
    <w:rsid w:val="009A197D"/>
    <w:rsid w:val="009A202C"/>
    <w:rsid w:val="009A25BA"/>
    <w:rsid w:val="009A2BD9"/>
    <w:rsid w:val="009A34F1"/>
    <w:rsid w:val="009A3D2D"/>
    <w:rsid w:val="009A472F"/>
    <w:rsid w:val="009A5E58"/>
    <w:rsid w:val="009A6575"/>
    <w:rsid w:val="009A6B82"/>
    <w:rsid w:val="009A6F42"/>
    <w:rsid w:val="009A7F3A"/>
    <w:rsid w:val="009B025B"/>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FC9"/>
    <w:rsid w:val="009C1278"/>
    <w:rsid w:val="009C18FE"/>
    <w:rsid w:val="009C1F8F"/>
    <w:rsid w:val="009C234F"/>
    <w:rsid w:val="009C2E07"/>
    <w:rsid w:val="009C3051"/>
    <w:rsid w:val="009C61F0"/>
    <w:rsid w:val="009C62DB"/>
    <w:rsid w:val="009C6EE0"/>
    <w:rsid w:val="009C7FA5"/>
    <w:rsid w:val="009D0939"/>
    <w:rsid w:val="009D2C09"/>
    <w:rsid w:val="009D2F9E"/>
    <w:rsid w:val="009D3159"/>
    <w:rsid w:val="009D3265"/>
    <w:rsid w:val="009D41E1"/>
    <w:rsid w:val="009D51C7"/>
    <w:rsid w:val="009D61BE"/>
    <w:rsid w:val="009D63A0"/>
    <w:rsid w:val="009D685C"/>
    <w:rsid w:val="009D6A98"/>
    <w:rsid w:val="009D70AF"/>
    <w:rsid w:val="009D76EE"/>
    <w:rsid w:val="009E0D1E"/>
    <w:rsid w:val="009E1960"/>
    <w:rsid w:val="009E3257"/>
    <w:rsid w:val="009E356A"/>
    <w:rsid w:val="009E3CEF"/>
    <w:rsid w:val="009E3E47"/>
    <w:rsid w:val="009E3EFD"/>
    <w:rsid w:val="009E4EB3"/>
    <w:rsid w:val="009E517C"/>
    <w:rsid w:val="009E5329"/>
    <w:rsid w:val="009E546F"/>
    <w:rsid w:val="009E5AE2"/>
    <w:rsid w:val="009E5EB4"/>
    <w:rsid w:val="009E700F"/>
    <w:rsid w:val="009E7882"/>
    <w:rsid w:val="009E7C14"/>
    <w:rsid w:val="009F1076"/>
    <w:rsid w:val="009F13F9"/>
    <w:rsid w:val="009F1E68"/>
    <w:rsid w:val="009F2700"/>
    <w:rsid w:val="009F3BED"/>
    <w:rsid w:val="009F4334"/>
    <w:rsid w:val="009F4B56"/>
    <w:rsid w:val="009F661E"/>
    <w:rsid w:val="009F728D"/>
    <w:rsid w:val="009F74B1"/>
    <w:rsid w:val="00A0017E"/>
    <w:rsid w:val="00A01133"/>
    <w:rsid w:val="00A022A5"/>
    <w:rsid w:val="00A0431A"/>
    <w:rsid w:val="00A0507D"/>
    <w:rsid w:val="00A05F1E"/>
    <w:rsid w:val="00A05F91"/>
    <w:rsid w:val="00A05FE1"/>
    <w:rsid w:val="00A06047"/>
    <w:rsid w:val="00A06AC3"/>
    <w:rsid w:val="00A06E5F"/>
    <w:rsid w:val="00A06FF5"/>
    <w:rsid w:val="00A07351"/>
    <w:rsid w:val="00A07692"/>
    <w:rsid w:val="00A07B85"/>
    <w:rsid w:val="00A100F7"/>
    <w:rsid w:val="00A10608"/>
    <w:rsid w:val="00A11A7C"/>
    <w:rsid w:val="00A124C4"/>
    <w:rsid w:val="00A12DAB"/>
    <w:rsid w:val="00A13B05"/>
    <w:rsid w:val="00A13D41"/>
    <w:rsid w:val="00A1599D"/>
    <w:rsid w:val="00A20DA2"/>
    <w:rsid w:val="00A21B65"/>
    <w:rsid w:val="00A2235E"/>
    <w:rsid w:val="00A23123"/>
    <w:rsid w:val="00A234BD"/>
    <w:rsid w:val="00A23F48"/>
    <w:rsid w:val="00A241C9"/>
    <w:rsid w:val="00A24363"/>
    <w:rsid w:val="00A2439F"/>
    <w:rsid w:val="00A24477"/>
    <w:rsid w:val="00A24CFB"/>
    <w:rsid w:val="00A25215"/>
    <w:rsid w:val="00A25971"/>
    <w:rsid w:val="00A25F29"/>
    <w:rsid w:val="00A26067"/>
    <w:rsid w:val="00A26927"/>
    <w:rsid w:val="00A2721B"/>
    <w:rsid w:val="00A27645"/>
    <w:rsid w:val="00A27CCF"/>
    <w:rsid w:val="00A305C0"/>
    <w:rsid w:val="00A30DAB"/>
    <w:rsid w:val="00A3454D"/>
    <w:rsid w:val="00A34E4E"/>
    <w:rsid w:val="00A352FF"/>
    <w:rsid w:val="00A360E8"/>
    <w:rsid w:val="00A3750B"/>
    <w:rsid w:val="00A37E29"/>
    <w:rsid w:val="00A40347"/>
    <w:rsid w:val="00A40B82"/>
    <w:rsid w:val="00A41CC2"/>
    <w:rsid w:val="00A42CC6"/>
    <w:rsid w:val="00A430E5"/>
    <w:rsid w:val="00A438B8"/>
    <w:rsid w:val="00A43E9C"/>
    <w:rsid w:val="00A444F7"/>
    <w:rsid w:val="00A44EE6"/>
    <w:rsid w:val="00A4509F"/>
    <w:rsid w:val="00A4696E"/>
    <w:rsid w:val="00A46DA9"/>
    <w:rsid w:val="00A5021F"/>
    <w:rsid w:val="00A505B8"/>
    <w:rsid w:val="00A51673"/>
    <w:rsid w:val="00A51996"/>
    <w:rsid w:val="00A51B97"/>
    <w:rsid w:val="00A51BC1"/>
    <w:rsid w:val="00A51EED"/>
    <w:rsid w:val="00A5277C"/>
    <w:rsid w:val="00A5483E"/>
    <w:rsid w:val="00A54BE7"/>
    <w:rsid w:val="00A555F6"/>
    <w:rsid w:val="00A55ADA"/>
    <w:rsid w:val="00A562CA"/>
    <w:rsid w:val="00A568E9"/>
    <w:rsid w:val="00A57492"/>
    <w:rsid w:val="00A57B37"/>
    <w:rsid w:val="00A6235F"/>
    <w:rsid w:val="00A634DD"/>
    <w:rsid w:val="00A63BBA"/>
    <w:rsid w:val="00A64817"/>
    <w:rsid w:val="00A64DDA"/>
    <w:rsid w:val="00A6556D"/>
    <w:rsid w:val="00A6618E"/>
    <w:rsid w:val="00A663F6"/>
    <w:rsid w:val="00A679EA"/>
    <w:rsid w:val="00A7013C"/>
    <w:rsid w:val="00A70283"/>
    <w:rsid w:val="00A70AFD"/>
    <w:rsid w:val="00A70B12"/>
    <w:rsid w:val="00A72985"/>
    <w:rsid w:val="00A72A62"/>
    <w:rsid w:val="00A72E8D"/>
    <w:rsid w:val="00A73A06"/>
    <w:rsid w:val="00A74520"/>
    <w:rsid w:val="00A74660"/>
    <w:rsid w:val="00A748B0"/>
    <w:rsid w:val="00A75307"/>
    <w:rsid w:val="00A754A8"/>
    <w:rsid w:val="00A75CB1"/>
    <w:rsid w:val="00A806A8"/>
    <w:rsid w:val="00A8106E"/>
    <w:rsid w:val="00A81288"/>
    <w:rsid w:val="00A81CCB"/>
    <w:rsid w:val="00A82732"/>
    <w:rsid w:val="00A82941"/>
    <w:rsid w:val="00A8365E"/>
    <w:rsid w:val="00A83D7E"/>
    <w:rsid w:val="00A84027"/>
    <w:rsid w:val="00A84B69"/>
    <w:rsid w:val="00A85D1B"/>
    <w:rsid w:val="00A90921"/>
    <w:rsid w:val="00A90E19"/>
    <w:rsid w:val="00A9210B"/>
    <w:rsid w:val="00A92517"/>
    <w:rsid w:val="00A92853"/>
    <w:rsid w:val="00A92AE7"/>
    <w:rsid w:val="00A92BA2"/>
    <w:rsid w:val="00A92BF9"/>
    <w:rsid w:val="00A92D0C"/>
    <w:rsid w:val="00A9349A"/>
    <w:rsid w:val="00A94062"/>
    <w:rsid w:val="00A9448E"/>
    <w:rsid w:val="00A94D74"/>
    <w:rsid w:val="00A954A0"/>
    <w:rsid w:val="00A9685A"/>
    <w:rsid w:val="00A96C48"/>
    <w:rsid w:val="00A96C88"/>
    <w:rsid w:val="00AA2197"/>
    <w:rsid w:val="00AA2D77"/>
    <w:rsid w:val="00AA49BB"/>
    <w:rsid w:val="00AA4B9F"/>
    <w:rsid w:val="00AA4FCA"/>
    <w:rsid w:val="00AA5269"/>
    <w:rsid w:val="00AA68A1"/>
    <w:rsid w:val="00AA745C"/>
    <w:rsid w:val="00AA7F90"/>
    <w:rsid w:val="00AB0D8D"/>
    <w:rsid w:val="00AB101C"/>
    <w:rsid w:val="00AB1A9C"/>
    <w:rsid w:val="00AB1CE6"/>
    <w:rsid w:val="00AB2713"/>
    <w:rsid w:val="00AB2BFD"/>
    <w:rsid w:val="00AB3106"/>
    <w:rsid w:val="00AB339A"/>
    <w:rsid w:val="00AB359E"/>
    <w:rsid w:val="00AB40F4"/>
    <w:rsid w:val="00AB4626"/>
    <w:rsid w:val="00AB58F1"/>
    <w:rsid w:val="00AB63DC"/>
    <w:rsid w:val="00AB74B2"/>
    <w:rsid w:val="00AC03C8"/>
    <w:rsid w:val="00AC0C19"/>
    <w:rsid w:val="00AC2DD1"/>
    <w:rsid w:val="00AC32AD"/>
    <w:rsid w:val="00AC369C"/>
    <w:rsid w:val="00AC3C34"/>
    <w:rsid w:val="00AC43CC"/>
    <w:rsid w:val="00AC48E8"/>
    <w:rsid w:val="00AC49C2"/>
    <w:rsid w:val="00AC5378"/>
    <w:rsid w:val="00AC53B6"/>
    <w:rsid w:val="00AC5A9F"/>
    <w:rsid w:val="00AC5AD1"/>
    <w:rsid w:val="00AC67ED"/>
    <w:rsid w:val="00AC6982"/>
    <w:rsid w:val="00AC6AF1"/>
    <w:rsid w:val="00AC7021"/>
    <w:rsid w:val="00AC7561"/>
    <w:rsid w:val="00AD00B5"/>
    <w:rsid w:val="00AD0DB2"/>
    <w:rsid w:val="00AD1A81"/>
    <w:rsid w:val="00AD1CB1"/>
    <w:rsid w:val="00AD1F17"/>
    <w:rsid w:val="00AD4262"/>
    <w:rsid w:val="00AD489A"/>
    <w:rsid w:val="00AD54C4"/>
    <w:rsid w:val="00AD74D6"/>
    <w:rsid w:val="00AD7DC6"/>
    <w:rsid w:val="00AE13D9"/>
    <w:rsid w:val="00AE2CA8"/>
    <w:rsid w:val="00AE2E4D"/>
    <w:rsid w:val="00AE467F"/>
    <w:rsid w:val="00AE50C1"/>
    <w:rsid w:val="00AE50E3"/>
    <w:rsid w:val="00AE6896"/>
    <w:rsid w:val="00AE6C3F"/>
    <w:rsid w:val="00AE6DDC"/>
    <w:rsid w:val="00AE7021"/>
    <w:rsid w:val="00AE793D"/>
    <w:rsid w:val="00AE7AD5"/>
    <w:rsid w:val="00AE7EEC"/>
    <w:rsid w:val="00AF0CF2"/>
    <w:rsid w:val="00AF0E28"/>
    <w:rsid w:val="00AF29F1"/>
    <w:rsid w:val="00AF30A1"/>
    <w:rsid w:val="00AF35BD"/>
    <w:rsid w:val="00AF43B3"/>
    <w:rsid w:val="00AF737F"/>
    <w:rsid w:val="00AF76C6"/>
    <w:rsid w:val="00AF7CDC"/>
    <w:rsid w:val="00B007A6"/>
    <w:rsid w:val="00B00A5C"/>
    <w:rsid w:val="00B01742"/>
    <w:rsid w:val="00B02A73"/>
    <w:rsid w:val="00B03D76"/>
    <w:rsid w:val="00B04FC0"/>
    <w:rsid w:val="00B06667"/>
    <w:rsid w:val="00B068BA"/>
    <w:rsid w:val="00B0758F"/>
    <w:rsid w:val="00B0764F"/>
    <w:rsid w:val="00B0776F"/>
    <w:rsid w:val="00B1075A"/>
    <w:rsid w:val="00B11BD7"/>
    <w:rsid w:val="00B11BE2"/>
    <w:rsid w:val="00B11D23"/>
    <w:rsid w:val="00B11F0C"/>
    <w:rsid w:val="00B12EB3"/>
    <w:rsid w:val="00B12F92"/>
    <w:rsid w:val="00B137CC"/>
    <w:rsid w:val="00B13D9F"/>
    <w:rsid w:val="00B14328"/>
    <w:rsid w:val="00B14B04"/>
    <w:rsid w:val="00B14CD0"/>
    <w:rsid w:val="00B14CD5"/>
    <w:rsid w:val="00B16782"/>
    <w:rsid w:val="00B17750"/>
    <w:rsid w:val="00B17CDD"/>
    <w:rsid w:val="00B17E57"/>
    <w:rsid w:val="00B20A59"/>
    <w:rsid w:val="00B21181"/>
    <w:rsid w:val="00B212AC"/>
    <w:rsid w:val="00B2303B"/>
    <w:rsid w:val="00B238D2"/>
    <w:rsid w:val="00B2418B"/>
    <w:rsid w:val="00B242ED"/>
    <w:rsid w:val="00B24BDA"/>
    <w:rsid w:val="00B26698"/>
    <w:rsid w:val="00B267EB"/>
    <w:rsid w:val="00B30324"/>
    <w:rsid w:val="00B3093B"/>
    <w:rsid w:val="00B3095E"/>
    <w:rsid w:val="00B30AD1"/>
    <w:rsid w:val="00B3190D"/>
    <w:rsid w:val="00B31A9C"/>
    <w:rsid w:val="00B322CE"/>
    <w:rsid w:val="00B327E8"/>
    <w:rsid w:val="00B33BA6"/>
    <w:rsid w:val="00B33CAE"/>
    <w:rsid w:val="00B346B3"/>
    <w:rsid w:val="00B366A7"/>
    <w:rsid w:val="00B3774A"/>
    <w:rsid w:val="00B37B75"/>
    <w:rsid w:val="00B40097"/>
    <w:rsid w:val="00B404B0"/>
    <w:rsid w:val="00B4055D"/>
    <w:rsid w:val="00B414D9"/>
    <w:rsid w:val="00B425BA"/>
    <w:rsid w:val="00B42989"/>
    <w:rsid w:val="00B434FB"/>
    <w:rsid w:val="00B44ECF"/>
    <w:rsid w:val="00B45302"/>
    <w:rsid w:val="00B45364"/>
    <w:rsid w:val="00B45598"/>
    <w:rsid w:val="00B4577A"/>
    <w:rsid w:val="00B4620A"/>
    <w:rsid w:val="00B46739"/>
    <w:rsid w:val="00B47E3E"/>
    <w:rsid w:val="00B5034F"/>
    <w:rsid w:val="00B51E17"/>
    <w:rsid w:val="00B524E2"/>
    <w:rsid w:val="00B5658C"/>
    <w:rsid w:val="00B565A2"/>
    <w:rsid w:val="00B56A4D"/>
    <w:rsid w:val="00B5736E"/>
    <w:rsid w:val="00B57BC4"/>
    <w:rsid w:val="00B60D63"/>
    <w:rsid w:val="00B60FD7"/>
    <w:rsid w:val="00B616BF"/>
    <w:rsid w:val="00B62597"/>
    <w:rsid w:val="00B627A1"/>
    <w:rsid w:val="00B63852"/>
    <w:rsid w:val="00B640A0"/>
    <w:rsid w:val="00B64C7F"/>
    <w:rsid w:val="00B673BD"/>
    <w:rsid w:val="00B67F06"/>
    <w:rsid w:val="00B7089B"/>
    <w:rsid w:val="00B70A2C"/>
    <w:rsid w:val="00B72504"/>
    <w:rsid w:val="00B72F11"/>
    <w:rsid w:val="00B73C61"/>
    <w:rsid w:val="00B74693"/>
    <w:rsid w:val="00B7656C"/>
    <w:rsid w:val="00B76797"/>
    <w:rsid w:val="00B76AA5"/>
    <w:rsid w:val="00B77D73"/>
    <w:rsid w:val="00B77FD1"/>
    <w:rsid w:val="00B80CA2"/>
    <w:rsid w:val="00B8154C"/>
    <w:rsid w:val="00B815FC"/>
    <w:rsid w:val="00B8165A"/>
    <w:rsid w:val="00B81841"/>
    <w:rsid w:val="00B8202F"/>
    <w:rsid w:val="00B822DF"/>
    <w:rsid w:val="00B82768"/>
    <w:rsid w:val="00B82A01"/>
    <w:rsid w:val="00B835E4"/>
    <w:rsid w:val="00B83CA3"/>
    <w:rsid w:val="00B85396"/>
    <w:rsid w:val="00B85482"/>
    <w:rsid w:val="00B85D63"/>
    <w:rsid w:val="00B860BF"/>
    <w:rsid w:val="00B87141"/>
    <w:rsid w:val="00B91DE6"/>
    <w:rsid w:val="00B93F8B"/>
    <w:rsid w:val="00B9414B"/>
    <w:rsid w:val="00B94C37"/>
    <w:rsid w:val="00B94D38"/>
    <w:rsid w:val="00B94F3E"/>
    <w:rsid w:val="00B9571D"/>
    <w:rsid w:val="00B95C73"/>
    <w:rsid w:val="00B964F7"/>
    <w:rsid w:val="00B96626"/>
    <w:rsid w:val="00B96632"/>
    <w:rsid w:val="00B96E76"/>
    <w:rsid w:val="00B97779"/>
    <w:rsid w:val="00BA0437"/>
    <w:rsid w:val="00BA146E"/>
    <w:rsid w:val="00BA21EC"/>
    <w:rsid w:val="00BA3E0D"/>
    <w:rsid w:val="00BA3EBF"/>
    <w:rsid w:val="00BA44D8"/>
    <w:rsid w:val="00BA613C"/>
    <w:rsid w:val="00BA75E3"/>
    <w:rsid w:val="00BA7677"/>
    <w:rsid w:val="00BA7D70"/>
    <w:rsid w:val="00BB01C2"/>
    <w:rsid w:val="00BB0634"/>
    <w:rsid w:val="00BB0FE3"/>
    <w:rsid w:val="00BB2062"/>
    <w:rsid w:val="00BB23BF"/>
    <w:rsid w:val="00BB3BA0"/>
    <w:rsid w:val="00BB586B"/>
    <w:rsid w:val="00BB59E8"/>
    <w:rsid w:val="00BB69A9"/>
    <w:rsid w:val="00BB7220"/>
    <w:rsid w:val="00BC01B0"/>
    <w:rsid w:val="00BC08C2"/>
    <w:rsid w:val="00BC1F1C"/>
    <w:rsid w:val="00BC22E1"/>
    <w:rsid w:val="00BC280E"/>
    <w:rsid w:val="00BC2B9F"/>
    <w:rsid w:val="00BC434A"/>
    <w:rsid w:val="00BC60CD"/>
    <w:rsid w:val="00BC6400"/>
    <w:rsid w:val="00BC662C"/>
    <w:rsid w:val="00BC718F"/>
    <w:rsid w:val="00BC71DA"/>
    <w:rsid w:val="00BC7CBC"/>
    <w:rsid w:val="00BC7FA5"/>
    <w:rsid w:val="00BD0FCF"/>
    <w:rsid w:val="00BD24B6"/>
    <w:rsid w:val="00BD2EEC"/>
    <w:rsid w:val="00BD3E88"/>
    <w:rsid w:val="00BD4617"/>
    <w:rsid w:val="00BD5B70"/>
    <w:rsid w:val="00BD5CC2"/>
    <w:rsid w:val="00BD60BC"/>
    <w:rsid w:val="00BD6B94"/>
    <w:rsid w:val="00BD7083"/>
    <w:rsid w:val="00BD7403"/>
    <w:rsid w:val="00BE04CD"/>
    <w:rsid w:val="00BE0E2E"/>
    <w:rsid w:val="00BE0F37"/>
    <w:rsid w:val="00BE1606"/>
    <w:rsid w:val="00BE23A1"/>
    <w:rsid w:val="00BE2E12"/>
    <w:rsid w:val="00BE2E60"/>
    <w:rsid w:val="00BE2FB1"/>
    <w:rsid w:val="00BE360F"/>
    <w:rsid w:val="00BE3770"/>
    <w:rsid w:val="00BE48A2"/>
    <w:rsid w:val="00BE4FF9"/>
    <w:rsid w:val="00BE54B7"/>
    <w:rsid w:val="00BE6AF4"/>
    <w:rsid w:val="00BE6C56"/>
    <w:rsid w:val="00BE7396"/>
    <w:rsid w:val="00BE74CA"/>
    <w:rsid w:val="00BE7667"/>
    <w:rsid w:val="00BF1A5B"/>
    <w:rsid w:val="00BF1F70"/>
    <w:rsid w:val="00BF257F"/>
    <w:rsid w:val="00BF2DC0"/>
    <w:rsid w:val="00BF334B"/>
    <w:rsid w:val="00BF3639"/>
    <w:rsid w:val="00BF3AED"/>
    <w:rsid w:val="00BF5409"/>
    <w:rsid w:val="00BF578D"/>
    <w:rsid w:val="00BF57CB"/>
    <w:rsid w:val="00BF6689"/>
    <w:rsid w:val="00BF7D5E"/>
    <w:rsid w:val="00C00062"/>
    <w:rsid w:val="00C00283"/>
    <w:rsid w:val="00C00492"/>
    <w:rsid w:val="00C00D43"/>
    <w:rsid w:val="00C01396"/>
    <w:rsid w:val="00C02418"/>
    <w:rsid w:val="00C02466"/>
    <w:rsid w:val="00C042ED"/>
    <w:rsid w:val="00C04D6A"/>
    <w:rsid w:val="00C054DF"/>
    <w:rsid w:val="00C05EAD"/>
    <w:rsid w:val="00C07433"/>
    <w:rsid w:val="00C076B5"/>
    <w:rsid w:val="00C077F6"/>
    <w:rsid w:val="00C11AA9"/>
    <w:rsid w:val="00C130D6"/>
    <w:rsid w:val="00C141C8"/>
    <w:rsid w:val="00C1437C"/>
    <w:rsid w:val="00C145F2"/>
    <w:rsid w:val="00C1532D"/>
    <w:rsid w:val="00C1616F"/>
    <w:rsid w:val="00C1674A"/>
    <w:rsid w:val="00C1680E"/>
    <w:rsid w:val="00C16BAE"/>
    <w:rsid w:val="00C171E0"/>
    <w:rsid w:val="00C17F19"/>
    <w:rsid w:val="00C20C3D"/>
    <w:rsid w:val="00C21025"/>
    <w:rsid w:val="00C22122"/>
    <w:rsid w:val="00C221A3"/>
    <w:rsid w:val="00C22572"/>
    <w:rsid w:val="00C22D1F"/>
    <w:rsid w:val="00C232EF"/>
    <w:rsid w:val="00C23FE7"/>
    <w:rsid w:val="00C2415F"/>
    <w:rsid w:val="00C2472C"/>
    <w:rsid w:val="00C24AD0"/>
    <w:rsid w:val="00C26920"/>
    <w:rsid w:val="00C26B9B"/>
    <w:rsid w:val="00C26EFA"/>
    <w:rsid w:val="00C2707A"/>
    <w:rsid w:val="00C27356"/>
    <w:rsid w:val="00C304E0"/>
    <w:rsid w:val="00C31FFB"/>
    <w:rsid w:val="00C3250B"/>
    <w:rsid w:val="00C32C17"/>
    <w:rsid w:val="00C33A26"/>
    <w:rsid w:val="00C350F4"/>
    <w:rsid w:val="00C35144"/>
    <w:rsid w:val="00C355BC"/>
    <w:rsid w:val="00C35CAC"/>
    <w:rsid w:val="00C3610A"/>
    <w:rsid w:val="00C364C9"/>
    <w:rsid w:val="00C40247"/>
    <w:rsid w:val="00C405A5"/>
    <w:rsid w:val="00C4076F"/>
    <w:rsid w:val="00C40B42"/>
    <w:rsid w:val="00C41655"/>
    <w:rsid w:val="00C41CEB"/>
    <w:rsid w:val="00C4259C"/>
    <w:rsid w:val="00C431AD"/>
    <w:rsid w:val="00C4367A"/>
    <w:rsid w:val="00C4553A"/>
    <w:rsid w:val="00C461BE"/>
    <w:rsid w:val="00C471C6"/>
    <w:rsid w:val="00C51DF9"/>
    <w:rsid w:val="00C527FA"/>
    <w:rsid w:val="00C52C1E"/>
    <w:rsid w:val="00C52D1C"/>
    <w:rsid w:val="00C53705"/>
    <w:rsid w:val="00C54B21"/>
    <w:rsid w:val="00C54D3A"/>
    <w:rsid w:val="00C57229"/>
    <w:rsid w:val="00C57338"/>
    <w:rsid w:val="00C57474"/>
    <w:rsid w:val="00C60DFA"/>
    <w:rsid w:val="00C61279"/>
    <w:rsid w:val="00C62DB7"/>
    <w:rsid w:val="00C62DE5"/>
    <w:rsid w:val="00C63A05"/>
    <w:rsid w:val="00C651BA"/>
    <w:rsid w:val="00C65332"/>
    <w:rsid w:val="00C6578B"/>
    <w:rsid w:val="00C65E94"/>
    <w:rsid w:val="00C700ED"/>
    <w:rsid w:val="00C702CB"/>
    <w:rsid w:val="00C72337"/>
    <w:rsid w:val="00C72F7A"/>
    <w:rsid w:val="00C73A88"/>
    <w:rsid w:val="00C74AD9"/>
    <w:rsid w:val="00C74ED2"/>
    <w:rsid w:val="00C765AD"/>
    <w:rsid w:val="00C76FC3"/>
    <w:rsid w:val="00C805F2"/>
    <w:rsid w:val="00C80F63"/>
    <w:rsid w:val="00C81440"/>
    <w:rsid w:val="00C82DDE"/>
    <w:rsid w:val="00C83C0F"/>
    <w:rsid w:val="00C849AF"/>
    <w:rsid w:val="00C85118"/>
    <w:rsid w:val="00C85527"/>
    <w:rsid w:val="00C85837"/>
    <w:rsid w:val="00C85D3F"/>
    <w:rsid w:val="00C8642B"/>
    <w:rsid w:val="00C875EE"/>
    <w:rsid w:val="00C913CD"/>
    <w:rsid w:val="00C91596"/>
    <w:rsid w:val="00C91D87"/>
    <w:rsid w:val="00C9294E"/>
    <w:rsid w:val="00C93935"/>
    <w:rsid w:val="00C93EE3"/>
    <w:rsid w:val="00C949C4"/>
    <w:rsid w:val="00C95120"/>
    <w:rsid w:val="00C95EF5"/>
    <w:rsid w:val="00C9682C"/>
    <w:rsid w:val="00C96C4C"/>
    <w:rsid w:val="00C97128"/>
    <w:rsid w:val="00C9718D"/>
    <w:rsid w:val="00C97AB0"/>
    <w:rsid w:val="00CA03E7"/>
    <w:rsid w:val="00CA0908"/>
    <w:rsid w:val="00CA10F1"/>
    <w:rsid w:val="00CA1CDD"/>
    <w:rsid w:val="00CA24A5"/>
    <w:rsid w:val="00CA2946"/>
    <w:rsid w:val="00CA2BC0"/>
    <w:rsid w:val="00CA38BD"/>
    <w:rsid w:val="00CA3C91"/>
    <w:rsid w:val="00CA3EBF"/>
    <w:rsid w:val="00CA59A7"/>
    <w:rsid w:val="00CA5B9C"/>
    <w:rsid w:val="00CA5BAA"/>
    <w:rsid w:val="00CA614F"/>
    <w:rsid w:val="00CA6DDC"/>
    <w:rsid w:val="00CA7220"/>
    <w:rsid w:val="00CA7D0A"/>
    <w:rsid w:val="00CB06AA"/>
    <w:rsid w:val="00CB0764"/>
    <w:rsid w:val="00CB2189"/>
    <w:rsid w:val="00CB27D7"/>
    <w:rsid w:val="00CB2A79"/>
    <w:rsid w:val="00CB329C"/>
    <w:rsid w:val="00CB3EB6"/>
    <w:rsid w:val="00CB4387"/>
    <w:rsid w:val="00CB48F8"/>
    <w:rsid w:val="00CB496B"/>
    <w:rsid w:val="00CB54F5"/>
    <w:rsid w:val="00CB5C82"/>
    <w:rsid w:val="00CB62C1"/>
    <w:rsid w:val="00CB6B3A"/>
    <w:rsid w:val="00CB7949"/>
    <w:rsid w:val="00CB7EAF"/>
    <w:rsid w:val="00CB7ECD"/>
    <w:rsid w:val="00CC09EB"/>
    <w:rsid w:val="00CC0E74"/>
    <w:rsid w:val="00CC1B84"/>
    <w:rsid w:val="00CC2A35"/>
    <w:rsid w:val="00CC34A8"/>
    <w:rsid w:val="00CC435F"/>
    <w:rsid w:val="00CC4D50"/>
    <w:rsid w:val="00CC5144"/>
    <w:rsid w:val="00CC61AC"/>
    <w:rsid w:val="00CC6786"/>
    <w:rsid w:val="00CC7089"/>
    <w:rsid w:val="00CC710E"/>
    <w:rsid w:val="00CC72FC"/>
    <w:rsid w:val="00CD0AC2"/>
    <w:rsid w:val="00CD124D"/>
    <w:rsid w:val="00CD1D1F"/>
    <w:rsid w:val="00CD2EDF"/>
    <w:rsid w:val="00CD2F12"/>
    <w:rsid w:val="00CD3B1A"/>
    <w:rsid w:val="00CD3BC2"/>
    <w:rsid w:val="00CD4185"/>
    <w:rsid w:val="00CD6DDD"/>
    <w:rsid w:val="00CD70F5"/>
    <w:rsid w:val="00CD7154"/>
    <w:rsid w:val="00CD7B30"/>
    <w:rsid w:val="00CD7ED3"/>
    <w:rsid w:val="00CD7F64"/>
    <w:rsid w:val="00CE06D9"/>
    <w:rsid w:val="00CE1799"/>
    <w:rsid w:val="00CE21D5"/>
    <w:rsid w:val="00CE3D5B"/>
    <w:rsid w:val="00CE4568"/>
    <w:rsid w:val="00CE56EB"/>
    <w:rsid w:val="00CE5BF1"/>
    <w:rsid w:val="00CE61BD"/>
    <w:rsid w:val="00CE6E50"/>
    <w:rsid w:val="00CF0A5B"/>
    <w:rsid w:val="00CF0E73"/>
    <w:rsid w:val="00CF11CE"/>
    <w:rsid w:val="00CF2005"/>
    <w:rsid w:val="00CF375F"/>
    <w:rsid w:val="00CF3C2D"/>
    <w:rsid w:val="00CF4B0A"/>
    <w:rsid w:val="00CF4C48"/>
    <w:rsid w:val="00CF58AA"/>
    <w:rsid w:val="00CF6133"/>
    <w:rsid w:val="00CF69BA"/>
    <w:rsid w:val="00CF6C8E"/>
    <w:rsid w:val="00D00EDA"/>
    <w:rsid w:val="00D0168C"/>
    <w:rsid w:val="00D01ED0"/>
    <w:rsid w:val="00D02484"/>
    <w:rsid w:val="00D0321F"/>
    <w:rsid w:val="00D03D26"/>
    <w:rsid w:val="00D04BDB"/>
    <w:rsid w:val="00D06065"/>
    <w:rsid w:val="00D07D16"/>
    <w:rsid w:val="00D07DD8"/>
    <w:rsid w:val="00D07EF9"/>
    <w:rsid w:val="00D10460"/>
    <w:rsid w:val="00D1073D"/>
    <w:rsid w:val="00D1168D"/>
    <w:rsid w:val="00D11797"/>
    <w:rsid w:val="00D11A28"/>
    <w:rsid w:val="00D12AB6"/>
    <w:rsid w:val="00D12E06"/>
    <w:rsid w:val="00D130CE"/>
    <w:rsid w:val="00D133AB"/>
    <w:rsid w:val="00D13EC1"/>
    <w:rsid w:val="00D13F9A"/>
    <w:rsid w:val="00D168B3"/>
    <w:rsid w:val="00D16BC7"/>
    <w:rsid w:val="00D17946"/>
    <w:rsid w:val="00D200D8"/>
    <w:rsid w:val="00D209DB"/>
    <w:rsid w:val="00D20B89"/>
    <w:rsid w:val="00D20DE1"/>
    <w:rsid w:val="00D21009"/>
    <w:rsid w:val="00D21206"/>
    <w:rsid w:val="00D22446"/>
    <w:rsid w:val="00D23AB9"/>
    <w:rsid w:val="00D259BC"/>
    <w:rsid w:val="00D25B6F"/>
    <w:rsid w:val="00D26452"/>
    <w:rsid w:val="00D26764"/>
    <w:rsid w:val="00D2711A"/>
    <w:rsid w:val="00D277A2"/>
    <w:rsid w:val="00D278B9"/>
    <w:rsid w:val="00D27AFE"/>
    <w:rsid w:val="00D27C2A"/>
    <w:rsid w:val="00D3048F"/>
    <w:rsid w:val="00D315EE"/>
    <w:rsid w:val="00D3178F"/>
    <w:rsid w:val="00D31BDE"/>
    <w:rsid w:val="00D330CD"/>
    <w:rsid w:val="00D337BA"/>
    <w:rsid w:val="00D34095"/>
    <w:rsid w:val="00D34735"/>
    <w:rsid w:val="00D34777"/>
    <w:rsid w:val="00D35EC2"/>
    <w:rsid w:val="00D36B87"/>
    <w:rsid w:val="00D40207"/>
    <w:rsid w:val="00D40290"/>
    <w:rsid w:val="00D40723"/>
    <w:rsid w:val="00D411DB"/>
    <w:rsid w:val="00D41F40"/>
    <w:rsid w:val="00D4207D"/>
    <w:rsid w:val="00D4254D"/>
    <w:rsid w:val="00D43223"/>
    <w:rsid w:val="00D437D6"/>
    <w:rsid w:val="00D44947"/>
    <w:rsid w:val="00D449F9"/>
    <w:rsid w:val="00D45C23"/>
    <w:rsid w:val="00D46E33"/>
    <w:rsid w:val="00D470EF"/>
    <w:rsid w:val="00D47F41"/>
    <w:rsid w:val="00D52077"/>
    <w:rsid w:val="00D52FCC"/>
    <w:rsid w:val="00D5469E"/>
    <w:rsid w:val="00D548A1"/>
    <w:rsid w:val="00D55875"/>
    <w:rsid w:val="00D55A84"/>
    <w:rsid w:val="00D5709E"/>
    <w:rsid w:val="00D570D8"/>
    <w:rsid w:val="00D574C2"/>
    <w:rsid w:val="00D57510"/>
    <w:rsid w:val="00D57A15"/>
    <w:rsid w:val="00D57B7A"/>
    <w:rsid w:val="00D57DCA"/>
    <w:rsid w:val="00D6012A"/>
    <w:rsid w:val="00D60217"/>
    <w:rsid w:val="00D61BB1"/>
    <w:rsid w:val="00D62840"/>
    <w:rsid w:val="00D631B2"/>
    <w:rsid w:val="00D63584"/>
    <w:rsid w:val="00D635D2"/>
    <w:rsid w:val="00D63AB6"/>
    <w:rsid w:val="00D63E0E"/>
    <w:rsid w:val="00D63ECC"/>
    <w:rsid w:val="00D64374"/>
    <w:rsid w:val="00D64AAF"/>
    <w:rsid w:val="00D6533F"/>
    <w:rsid w:val="00D6546E"/>
    <w:rsid w:val="00D67E62"/>
    <w:rsid w:val="00D70391"/>
    <w:rsid w:val="00D70DF6"/>
    <w:rsid w:val="00D70FEC"/>
    <w:rsid w:val="00D71E02"/>
    <w:rsid w:val="00D7254D"/>
    <w:rsid w:val="00D727D1"/>
    <w:rsid w:val="00D72927"/>
    <w:rsid w:val="00D73F10"/>
    <w:rsid w:val="00D7449F"/>
    <w:rsid w:val="00D74A19"/>
    <w:rsid w:val="00D7671F"/>
    <w:rsid w:val="00D80B36"/>
    <w:rsid w:val="00D811BE"/>
    <w:rsid w:val="00D815FC"/>
    <w:rsid w:val="00D817F4"/>
    <w:rsid w:val="00D82279"/>
    <w:rsid w:val="00D82E0C"/>
    <w:rsid w:val="00D82E58"/>
    <w:rsid w:val="00D82F5A"/>
    <w:rsid w:val="00D8339F"/>
    <w:rsid w:val="00D8364F"/>
    <w:rsid w:val="00D83678"/>
    <w:rsid w:val="00D850AB"/>
    <w:rsid w:val="00D852CA"/>
    <w:rsid w:val="00D855BE"/>
    <w:rsid w:val="00D863A6"/>
    <w:rsid w:val="00D86D43"/>
    <w:rsid w:val="00D90006"/>
    <w:rsid w:val="00D90F34"/>
    <w:rsid w:val="00D91764"/>
    <w:rsid w:val="00D91824"/>
    <w:rsid w:val="00D91E44"/>
    <w:rsid w:val="00D91F31"/>
    <w:rsid w:val="00D92939"/>
    <w:rsid w:val="00D93B7D"/>
    <w:rsid w:val="00D941B5"/>
    <w:rsid w:val="00D955B1"/>
    <w:rsid w:val="00D96524"/>
    <w:rsid w:val="00D9748C"/>
    <w:rsid w:val="00DA00AB"/>
    <w:rsid w:val="00DA02AA"/>
    <w:rsid w:val="00DA0341"/>
    <w:rsid w:val="00DA04BA"/>
    <w:rsid w:val="00DA14BC"/>
    <w:rsid w:val="00DA2598"/>
    <w:rsid w:val="00DA2A91"/>
    <w:rsid w:val="00DA4BAE"/>
    <w:rsid w:val="00DA537E"/>
    <w:rsid w:val="00DA54C6"/>
    <w:rsid w:val="00DA7BA0"/>
    <w:rsid w:val="00DB0625"/>
    <w:rsid w:val="00DB0C70"/>
    <w:rsid w:val="00DB17F5"/>
    <w:rsid w:val="00DB1BF9"/>
    <w:rsid w:val="00DB1E4A"/>
    <w:rsid w:val="00DB3306"/>
    <w:rsid w:val="00DB3915"/>
    <w:rsid w:val="00DB3CC0"/>
    <w:rsid w:val="00DB44A7"/>
    <w:rsid w:val="00DB45FA"/>
    <w:rsid w:val="00DB4F7A"/>
    <w:rsid w:val="00DB5734"/>
    <w:rsid w:val="00DB6280"/>
    <w:rsid w:val="00DB6428"/>
    <w:rsid w:val="00DB76E9"/>
    <w:rsid w:val="00DB7CEB"/>
    <w:rsid w:val="00DC009A"/>
    <w:rsid w:val="00DC1F3D"/>
    <w:rsid w:val="00DC2323"/>
    <w:rsid w:val="00DC3234"/>
    <w:rsid w:val="00DC348C"/>
    <w:rsid w:val="00DC3800"/>
    <w:rsid w:val="00DC4601"/>
    <w:rsid w:val="00DC5074"/>
    <w:rsid w:val="00DC58E8"/>
    <w:rsid w:val="00DC5CF4"/>
    <w:rsid w:val="00DC67D3"/>
    <w:rsid w:val="00DC6D8C"/>
    <w:rsid w:val="00DC77C8"/>
    <w:rsid w:val="00DC7CF2"/>
    <w:rsid w:val="00DD0772"/>
    <w:rsid w:val="00DD12CD"/>
    <w:rsid w:val="00DD2CD9"/>
    <w:rsid w:val="00DD365C"/>
    <w:rsid w:val="00DD39C5"/>
    <w:rsid w:val="00DD3F14"/>
    <w:rsid w:val="00DD445E"/>
    <w:rsid w:val="00DD4AF5"/>
    <w:rsid w:val="00DD4C30"/>
    <w:rsid w:val="00DD5066"/>
    <w:rsid w:val="00DD59CB"/>
    <w:rsid w:val="00DD5D31"/>
    <w:rsid w:val="00DD6C03"/>
    <w:rsid w:val="00DD6CDD"/>
    <w:rsid w:val="00DD7CEA"/>
    <w:rsid w:val="00DE03FB"/>
    <w:rsid w:val="00DE13E5"/>
    <w:rsid w:val="00DE27E2"/>
    <w:rsid w:val="00DE3463"/>
    <w:rsid w:val="00DE3796"/>
    <w:rsid w:val="00DE3E2C"/>
    <w:rsid w:val="00DE4081"/>
    <w:rsid w:val="00DE4295"/>
    <w:rsid w:val="00DE4EE6"/>
    <w:rsid w:val="00DE5FE1"/>
    <w:rsid w:val="00DE6851"/>
    <w:rsid w:val="00DF059F"/>
    <w:rsid w:val="00DF09C7"/>
    <w:rsid w:val="00DF0BF2"/>
    <w:rsid w:val="00DF19DF"/>
    <w:rsid w:val="00DF2979"/>
    <w:rsid w:val="00DF3081"/>
    <w:rsid w:val="00DF4001"/>
    <w:rsid w:val="00DF4072"/>
    <w:rsid w:val="00DF42CA"/>
    <w:rsid w:val="00DF52AC"/>
    <w:rsid w:val="00DF78AB"/>
    <w:rsid w:val="00DF78BF"/>
    <w:rsid w:val="00DF7E82"/>
    <w:rsid w:val="00E01DF9"/>
    <w:rsid w:val="00E01EF4"/>
    <w:rsid w:val="00E0289A"/>
    <w:rsid w:val="00E03DA1"/>
    <w:rsid w:val="00E03E35"/>
    <w:rsid w:val="00E04239"/>
    <w:rsid w:val="00E0678B"/>
    <w:rsid w:val="00E06830"/>
    <w:rsid w:val="00E0706C"/>
    <w:rsid w:val="00E0729A"/>
    <w:rsid w:val="00E0732E"/>
    <w:rsid w:val="00E07B95"/>
    <w:rsid w:val="00E10444"/>
    <w:rsid w:val="00E10546"/>
    <w:rsid w:val="00E11306"/>
    <w:rsid w:val="00E11371"/>
    <w:rsid w:val="00E1257A"/>
    <w:rsid w:val="00E131CE"/>
    <w:rsid w:val="00E132CF"/>
    <w:rsid w:val="00E1354E"/>
    <w:rsid w:val="00E14980"/>
    <w:rsid w:val="00E14EAF"/>
    <w:rsid w:val="00E15171"/>
    <w:rsid w:val="00E15184"/>
    <w:rsid w:val="00E153C8"/>
    <w:rsid w:val="00E15F38"/>
    <w:rsid w:val="00E16A95"/>
    <w:rsid w:val="00E175A8"/>
    <w:rsid w:val="00E17857"/>
    <w:rsid w:val="00E17CBD"/>
    <w:rsid w:val="00E2120F"/>
    <w:rsid w:val="00E223E4"/>
    <w:rsid w:val="00E226B7"/>
    <w:rsid w:val="00E23EB4"/>
    <w:rsid w:val="00E24F1F"/>
    <w:rsid w:val="00E24F99"/>
    <w:rsid w:val="00E25D7A"/>
    <w:rsid w:val="00E2636E"/>
    <w:rsid w:val="00E271A6"/>
    <w:rsid w:val="00E278FB"/>
    <w:rsid w:val="00E3020B"/>
    <w:rsid w:val="00E31381"/>
    <w:rsid w:val="00E318DC"/>
    <w:rsid w:val="00E31C65"/>
    <w:rsid w:val="00E31FEA"/>
    <w:rsid w:val="00E3211D"/>
    <w:rsid w:val="00E32557"/>
    <w:rsid w:val="00E335E3"/>
    <w:rsid w:val="00E34DC5"/>
    <w:rsid w:val="00E362D0"/>
    <w:rsid w:val="00E36577"/>
    <w:rsid w:val="00E36EC9"/>
    <w:rsid w:val="00E37738"/>
    <w:rsid w:val="00E4078A"/>
    <w:rsid w:val="00E40D3E"/>
    <w:rsid w:val="00E41F26"/>
    <w:rsid w:val="00E42380"/>
    <w:rsid w:val="00E44283"/>
    <w:rsid w:val="00E44523"/>
    <w:rsid w:val="00E44933"/>
    <w:rsid w:val="00E44952"/>
    <w:rsid w:val="00E44D15"/>
    <w:rsid w:val="00E45DD8"/>
    <w:rsid w:val="00E46271"/>
    <w:rsid w:val="00E4729A"/>
    <w:rsid w:val="00E47FC5"/>
    <w:rsid w:val="00E51E7C"/>
    <w:rsid w:val="00E5287A"/>
    <w:rsid w:val="00E533E8"/>
    <w:rsid w:val="00E53549"/>
    <w:rsid w:val="00E5419C"/>
    <w:rsid w:val="00E571E3"/>
    <w:rsid w:val="00E57597"/>
    <w:rsid w:val="00E576C1"/>
    <w:rsid w:val="00E57F6B"/>
    <w:rsid w:val="00E60307"/>
    <w:rsid w:val="00E60948"/>
    <w:rsid w:val="00E60D22"/>
    <w:rsid w:val="00E6184F"/>
    <w:rsid w:val="00E62360"/>
    <w:rsid w:val="00E63006"/>
    <w:rsid w:val="00E63E16"/>
    <w:rsid w:val="00E65094"/>
    <w:rsid w:val="00E658D8"/>
    <w:rsid w:val="00E659EE"/>
    <w:rsid w:val="00E65CE5"/>
    <w:rsid w:val="00E65F1F"/>
    <w:rsid w:val="00E668DA"/>
    <w:rsid w:val="00E66A1B"/>
    <w:rsid w:val="00E67C94"/>
    <w:rsid w:val="00E70043"/>
    <w:rsid w:val="00E70217"/>
    <w:rsid w:val="00E709DD"/>
    <w:rsid w:val="00E70EC3"/>
    <w:rsid w:val="00E70F99"/>
    <w:rsid w:val="00E72A73"/>
    <w:rsid w:val="00E73BF9"/>
    <w:rsid w:val="00E745CC"/>
    <w:rsid w:val="00E77935"/>
    <w:rsid w:val="00E80637"/>
    <w:rsid w:val="00E80976"/>
    <w:rsid w:val="00E8115A"/>
    <w:rsid w:val="00E82243"/>
    <w:rsid w:val="00E82662"/>
    <w:rsid w:val="00E82781"/>
    <w:rsid w:val="00E82965"/>
    <w:rsid w:val="00E8354C"/>
    <w:rsid w:val="00E84A17"/>
    <w:rsid w:val="00E84BFF"/>
    <w:rsid w:val="00E859F9"/>
    <w:rsid w:val="00E85B32"/>
    <w:rsid w:val="00E864A3"/>
    <w:rsid w:val="00E866CE"/>
    <w:rsid w:val="00E87016"/>
    <w:rsid w:val="00E87C51"/>
    <w:rsid w:val="00E905EC"/>
    <w:rsid w:val="00E91D78"/>
    <w:rsid w:val="00E9351A"/>
    <w:rsid w:val="00E93B8C"/>
    <w:rsid w:val="00E94534"/>
    <w:rsid w:val="00E94624"/>
    <w:rsid w:val="00E94EBE"/>
    <w:rsid w:val="00E94F7B"/>
    <w:rsid w:val="00E95BA8"/>
    <w:rsid w:val="00E97056"/>
    <w:rsid w:val="00EA061B"/>
    <w:rsid w:val="00EA1170"/>
    <w:rsid w:val="00EA13BF"/>
    <w:rsid w:val="00EA15E6"/>
    <w:rsid w:val="00EA15E9"/>
    <w:rsid w:val="00EA1C3C"/>
    <w:rsid w:val="00EA2421"/>
    <w:rsid w:val="00EA2B1F"/>
    <w:rsid w:val="00EA2F6C"/>
    <w:rsid w:val="00EA390F"/>
    <w:rsid w:val="00EA40D5"/>
    <w:rsid w:val="00EA55A5"/>
    <w:rsid w:val="00EA780C"/>
    <w:rsid w:val="00EB023D"/>
    <w:rsid w:val="00EB1220"/>
    <w:rsid w:val="00EB1318"/>
    <w:rsid w:val="00EB1B9D"/>
    <w:rsid w:val="00EB1C5C"/>
    <w:rsid w:val="00EB1F69"/>
    <w:rsid w:val="00EB20CE"/>
    <w:rsid w:val="00EB22AF"/>
    <w:rsid w:val="00EB2C16"/>
    <w:rsid w:val="00EB30D3"/>
    <w:rsid w:val="00EB3D68"/>
    <w:rsid w:val="00EB4D92"/>
    <w:rsid w:val="00EB6459"/>
    <w:rsid w:val="00EB6E86"/>
    <w:rsid w:val="00EB6FE5"/>
    <w:rsid w:val="00EB7203"/>
    <w:rsid w:val="00EB74CF"/>
    <w:rsid w:val="00EB794B"/>
    <w:rsid w:val="00EB7A5A"/>
    <w:rsid w:val="00EC04EB"/>
    <w:rsid w:val="00EC2381"/>
    <w:rsid w:val="00EC2805"/>
    <w:rsid w:val="00EC31AF"/>
    <w:rsid w:val="00EC38D8"/>
    <w:rsid w:val="00EC3992"/>
    <w:rsid w:val="00EC3C5A"/>
    <w:rsid w:val="00EC4C39"/>
    <w:rsid w:val="00EC5831"/>
    <w:rsid w:val="00EC5896"/>
    <w:rsid w:val="00EC59EC"/>
    <w:rsid w:val="00EC609F"/>
    <w:rsid w:val="00EC690B"/>
    <w:rsid w:val="00EC6C56"/>
    <w:rsid w:val="00EC7A35"/>
    <w:rsid w:val="00ED0655"/>
    <w:rsid w:val="00ED11A0"/>
    <w:rsid w:val="00ED160C"/>
    <w:rsid w:val="00ED2385"/>
    <w:rsid w:val="00ED3232"/>
    <w:rsid w:val="00ED396F"/>
    <w:rsid w:val="00ED39FF"/>
    <w:rsid w:val="00ED5261"/>
    <w:rsid w:val="00ED5301"/>
    <w:rsid w:val="00ED6101"/>
    <w:rsid w:val="00ED6902"/>
    <w:rsid w:val="00ED69AB"/>
    <w:rsid w:val="00ED7195"/>
    <w:rsid w:val="00EE004C"/>
    <w:rsid w:val="00EE10ED"/>
    <w:rsid w:val="00EE1133"/>
    <w:rsid w:val="00EE304A"/>
    <w:rsid w:val="00EE3261"/>
    <w:rsid w:val="00EE4259"/>
    <w:rsid w:val="00EE4909"/>
    <w:rsid w:val="00EE6C21"/>
    <w:rsid w:val="00EE71F1"/>
    <w:rsid w:val="00EE7552"/>
    <w:rsid w:val="00EE77EB"/>
    <w:rsid w:val="00EF058A"/>
    <w:rsid w:val="00EF0D66"/>
    <w:rsid w:val="00EF1326"/>
    <w:rsid w:val="00EF13A0"/>
    <w:rsid w:val="00EF1829"/>
    <w:rsid w:val="00EF37D1"/>
    <w:rsid w:val="00EF483F"/>
    <w:rsid w:val="00EF4B0B"/>
    <w:rsid w:val="00EF4BBA"/>
    <w:rsid w:val="00EF4D9D"/>
    <w:rsid w:val="00EF6C6F"/>
    <w:rsid w:val="00EF7EBE"/>
    <w:rsid w:val="00F00DE7"/>
    <w:rsid w:val="00F0141B"/>
    <w:rsid w:val="00F01F74"/>
    <w:rsid w:val="00F0234B"/>
    <w:rsid w:val="00F02BB2"/>
    <w:rsid w:val="00F02C0C"/>
    <w:rsid w:val="00F0412E"/>
    <w:rsid w:val="00F049C2"/>
    <w:rsid w:val="00F04F15"/>
    <w:rsid w:val="00F0592F"/>
    <w:rsid w:val="00F068DB"/>
    <w:rsid w:val="00F06FD1"/>
    <w:rsid w:val="00F073A4"/>
    <w:rsid w:val="00F078EB"/>
    <w:rsid w:val="00F07F90"/>
    <w:rsid w:val="00F11219"/>
    <w:rsid w:val="00F11AD1"/>
    <w:rsid w:val="00F11C26"/>
    <w:rsid w:val="00F130FC"/>
    <w:rsid w:val="00F1380B"/>
    <w:rsid w:val="00F13EF4"/>
    <w:rsid w:val="00F14184"/>
    <w:rsid w:val="00F144D7"/>
    <w:rsid w:val="00F1492F"/>
    <w:rsid w:val="00F151CD"/>
    <w:rsid w:val="00F15517"/>
    <w:rsid w:val="00F1629F"/>
    <w:rsid w:val="00F17E17"/>
    <w:rsid w:val="00F205AC"/>
    <w:rsid w:val="00F2073A"/>
    <w:rsid w:val="00F20796"/>
    <w:rsid w:val="00F21C4C"/>
    <w:rsid w:val="00F2240B"/>
    <w:rsid w:val="00F22AA2"/>
    <w:rsid w:val="00F233FE"/>
    <w:rsid w:val="00F23C95"/>
    <w:rsid w:val="00F23D24"/>
    <w:rsid w:val="00F24611"/>
    <w:rsid w:val="00F24921"/>
    <w:rsid w:val="00F24E14"/>
    <w:rsid w:val="00F254B2"/>
    <w:rsid w:val="00F25A64"/>
    <w:rsid w:val="00F25CD4"/>
    <w:rsid w:val="00F26609"/>
    <w:rsid w:val="00F269A0"/>
    <w:rsid w:val="00F27067"/>
    <w:rsid w:val="00F271C9"/>
    <w:rsid w:val="00F27224"/>
    <w:rsid w:val="00F27645"/>
    <w:rsid w:val="00F3003C"/>
    <w:rsid w:val="00F30838"/>
    <w:rsid w:val="00F32310"/>
    <w:rsid w:val="00F344CC"/>
    <w:rsid w:val="00F3500F"/>
    <w:rsid w:val="00F35787"/>
    <w:rsid w:val="00F35855"/>
    <w:rsid w:val="00F36668"/>
    <w:rsid w:val="00F36C7E"/>
    <w:rsid w:val="00F37B4B"/>
    <w:rsid w:val="00F40331"/>
    <w:rsid w:val="00F417B9"/>
    <w:rsid w:val="00F41A1B"/>
    <w:rsid w:val="00F4404A"/>
    <w:rsid w:val="00F44653"/>
    <w:rsid w:val="00F44AF3"/>
    <w:rsid w:val="00F44B0A"/>
    <w:rsid w:val="00F44B7B"/>
    <w:rsid w:val="00F45601"/>
    <w:rsid w:val="00F467AF"/>
    <w:rsid w:val="00F47DFA"/>
    <w:rsid w:val="00F50B3A"/>
    <w:rsid w:val="00F51933"/>
    <w:rsid w:val="00F51AB2"/>
    <w:rsid w:val="00F52A72"/>
    <w:rsid w:val="00F53232"/>
    <w:rsid w:val="00F53660"/>
    <w:rsid w:val="00F5472D"/>
    <w:rsid w:val="00F55187"/>
    <w:rsid w:val="00F55614"/>
    <w:rsid w:val="00F55A45"/>
    <w:rsid w:val="00F55ECA"/>
    <w:rsid w:val="00F56289"/>
    <w:rsid w:val="00F5683E"/>
    <w:rsid w:val="00F57446"/>
    <w:rsid w:val="00F5779A"/>
    <w:rsid w:val="00F57B9B"/>
    <w:rsid w:val="00F601CB"/>
    <w:rsid w:val="00F60FAD"/>
    <w:rsid w:val="00F6154B"/>
    <w:rsid w:val="00F6225A"/>
    <w:rsid w:val="00F6236D"/>
    <w:rsid w:val="00F62789"/>
    <w:rsid w:val="00F62BAF"/>
    <w:rsid w:val="00F63000"/>
    <w:rsid w:val="00F6338A"/>
    <w:rsid w:val="00F6356D"/>
    <w:rsid w:val="00F63680"/>
    <w:rsid w:val="00F6393F"/>
    <w:rsid w:val="00F644F7"/>
    <w:rsid w:val="00F645EB"/>
    <w:rsid w:val="00F647F2"/>
    <w:rsid w:val="00F65B83"/>
    <w:rsid w:val="00F65F7F"/>
    <w:rsid w:val="00F66186"/>
    <w:rsid w:val="00F66257"/>
    <w:rsid w:val="00F672AA"/>
    <w:rsid w:val="00F67740"/>
    <w:rsid w:val="00F67741"/>
    <w:rsid w:val="00F678A2"/>
    <w:rsid w:val="00F70A65"/>
    <w:rsid w:val="00F728C1"/>
    <w:rsid w:val="00F75477"/>
    <w:rsid w:val="00F75A82"/>
    <w:rsid w:val="00F766ED"/>
    <w:rsid w:val="00F76E5E"/>
    <w:rsid w:val="00F7703E"/>
    <w:rsid w:val="00F7733C"/>
    <w:rsid w:val="00F77361"/>
    <w:rsid w:val="00F7799B"/>
    <w:rsid w:val="00F77A81"/>
    <w:rsid w:val="00F81507"/>
    <w:rsid w:val="00F8236A"/>
    <w:rsid w:val="00F8244F"/>
    <w:rsid w:val="00F832D3"/>
    <w:rsid w:val="00F84D4E"/>
    <w:rsid w:val="00F851B3"/>
    <w:rsid w:val="00F8542D"/>
    <w:rsid w:val="00F87357"/>
    <w:rsid w:val="00F87445"/>
    <w:rsid w:val="00F92BA3"/>
    <w:rsid w:val="00F94DBE"/>
    <w:rsid w:val="00F953A7"/>
    <w:rsid w:val="00F95891"/>
    <w:rsid w:val="00F95CAB"/>
    <w:rsid w:val="00F9631A"/>
    <w:rsid w:val="00F96455"/>
    <w:rsid w:val="00F96B00"/>
    <w:rsid w:val="00FA0162"/>
    <w:rsid w:val="00FA02CF"/>
    <w:rsid w:val="00FA0430"/>
    <w:rsid w:val="00FA0534"/>
    <w:rsid w:val="00FA0734"/>
    <w:rsid w:val="00FA0FE1"/>
    <w:rsid w:val="00FA3157"/>
    <w:rsid w:val="00FA4967"/>
    <w:rsid w:val="00FA5109"/>
    <w:rsid w:val="00FA5686"/>
    <w:rsid w:val="00FA6147"/>
    <w:rsid w:val="00FA6301"/>
    <w:rsid w:val="00FA6D92"/>
    <w:rsid w:val="00FA7922"/>
    <w:rsid w:val="00FA7F7D"/>
    <w:rsid w:val="00FB0256"/>
    <w:rsid w:val="00FB0828"/>
    <w:rsid w:val="00FB0C0E"/>
    <w:rsid w:val="00FB1192"/>
    <w:rsid w:val="00FB2A10"/>
    <w:rsid w:val="00FB30C4"/>
    <w:rsid w:val="00FB34F1"/>
    <w:rsid w:val="00FB40B7"/>
    <w:rsid w:val="00FB4EA2"/>
    <w:rsid w:val="00FB4EE6"/>
    <w:rsid w:val="00FB5003"/>
    <w:rsid w:val="00FB6D2C"/>
    <w:rsid w:val="00FB760A"/>
    <w:rsid w:val="00FB7B80"/>
    <w:rsid w:val="00FC15D3"/>
    <w:rsid w:val="00FC2737"/>
    <w:rsid w:val="00FC28ED"/>
    <w:rsid w:val="00FC4292"/>
    <w:rsid w:val="00FC5CA9"/>
    <w:rsid w:val="00FC5CED"/>
    <w:rsid w:val="00FC6FB1"/>
    <w:rsid w:val="00FC7547"/>
    <w:rsid w:val="00FD0E4F"/>
    <w:rsid w:val="00FD10EA"/>
    <w:rsid w:val="00FD1DB1"/>
    <w:rsid w:val="00FD26E3"/>
    <w:rsid w:val="00FD3248"/>
    <w:rsid w:val="00FD3346"/>
    <w:rsid w:val="00FD368B"/>
    <w:rsid w:val="00FD3932"/>
    <w:rsid w:val="00FD39EC"/>
    <w:rsid w:val="00FD4D00"/>
    <w:rsid w:val="00FD50CC"/>
    <w:rsid w:val="00FD5B3D"/>
    <w:rsid w:val="00FD621A"/>
    <w:rsid w:val="00FD6A40"/>
    <w:rsid w:val="00FD6CE7"/>
    <w:rsid w:val="00FD6D57"/>
    <w:rsid w:val="00FD7565"/>
    <w:rsid w:val="00FE06E1"/>
    <w:rsid w:val="00FE0988"/>
    <w:rsid w:val="00FE160A"/>
    <w:rsid w:val="00FE1D05"/>
    <w:rsid w:val="00FE1EE2"/>
    <w:rsid w:val="00FE2D88"/>
    <w:rsid w:val="00FE4A7A"/>
    <w:rsid w:val="00FE63C9"/>
    <w:rsid w:val="00FE68F7"/>
    <w:rsid w:val="00FE79AC"/>
    <w:rsid w:val="00FF0E57"/>
    <w:rsid w:val="00FF11E5"/>
    <w:rsid w:val="00FF1281"/>
    <w:rsid w:val="00FF1516"/>
    <w:rsid w:val="00FF22F4"/>
    <w:rsid w:val="00FF2FFC"/>
    <w:rsid w:val="00FF3753"/>
    <w:rsid w:val="00FF3A35"/>
    <w:rsid w:val="00FF43C9"/>
    <w:rsid w:val="00FF4AF5"/>
    <w:rsid w:val="00FF4CA9"/>
    <w:rsid w:val="00FF534B"/>
    <w:rsid w:val="00FF5CC8"/>
    <w:rsid w:val="00FF6793"/>
    <w:rsid w:val="00FF67A5"/>
    <w:rsid w:val="00FF6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83595-8A87-4112-B036-930E11BA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13873</TotalTime>
  <Pages>1</Pages>
  <Words>3601</Words>
  <Characters>19808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402</cp:revision>
  <cp:lastPrinted>2014-06-25T15:35:00Z</cp:lastPrinted>
  <dcterms:created xsi:type="dcterms:W3CDTF">2013-04-22T16:42:00Z</dcterms:created>
  <dcterms:modified xsi:type="dcterms:W3CDTF">2014-06-25T15:36:00Z</dcterms:modified>
</cp:coreProperties>
</file>