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5E38D29"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D91E44">
        <w:rPr>
          <w:rFonts w:ascii="Times New Roman" w:hAnsi="Times New Roman" w:cs="Times New Roman"/>
          <w:b/>
          <w:sz w:val="24"/>
          <w:szCs w:val="24"/>
        </w:rPr>
        <w:t>CUATRO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D91E44">
        <w:rPr>
          <w:rFonts w:ascii="Times New Roman" w:hAnsi="Times New Roman" w:cs="Times New Roman"/>
          <w:b/>
          <w:sz w:val="24"/>
          <w:szCs w:val="24"/>
        </w:rPr>
        <w:t>doce</w:t>
      </w:r>
      <w:r w:rsidR="0066403E">
        <w:rPr>
          <w:rFonts w:ascii="Times New Roman" w:hAnsi="Times New Roman" w:cs="Times New Roman"/>
          <w:b/>
          <w:sz w:val="24"/>
          <w:szCs w:val="24"/>
        </w:rPr>
        <w:t xml:space="preserve"> de febrero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158CD134"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8527D6">
        <w:rPr>
          <w:rFonts w:ascii="Times New Roman" w:hAnsi="Times New Roman" w:cs="Times New Roman"/>
          <w:sz w:val="24"/>
          <w:szCs w:val="24"/>
        </w:rPr>
        <w:t xml:space="preserve">; </w:t>
      </w:r>
      <w:r w:rsidR="003B4C52">
        <w:rPr>
          <w:rFonts w:ascii="Times New Roman" w:hAnsi="Times New Roman" w:cs="Times New Roman"/>
          <w:sz w:val="24"/>
          <w:szCs w:val="24"/>
        </w:rPr>
        <w:t>el</w:t>
      </w:r>
      <w:r w:rsidR="00310626" w:rsidRPr="00310626">
        <w:rPr>
          <w:rFonts w:ascii="Times New Roman" w:hAnsi="Times New Roman" w:cs="Times New Roman"/>
          <w:sz w:val="24"/>
          <w:szCs w:val="24"/>
        </w:rPr>
        <w:t xml:space="preserve"> </w:t>
      </w:r>
      <w:r w:rsidR="003B4C52">
        <w:rPr>
          <w:rFonts w:ascii="Times New Roman" w:hAnsi="Times New Roman" w:cs="Times New Roman"/>
          <w:sz w:val="24"/>
          <w:szCs w:val="24"/>
        </w:rPr>
        <w:t>Comisionado</w:t>
      </w:r>
      <w:r w:rsidR="00310626" w:rsidRPr="00310626">
        <w:rPr>
          <w:rFonts w:ascii="Times New Roman" w:hAnsi="Times New Roman" w:cs="Times New Roman"/>
          <w:sz w:val="24"/>
          <w:szCs w:val="24"/>
        </w:rPr>
        <w:t xml:space="preserve"> </w:t>
      </w:r>
      <w:r w:rsidR="00C17F19" w:rsidRPr="00310626">
        <w:rPr>
          <w:rFonts w:ascii="Times New Roman" w:hAnsi="Times New Roman" w:cs="Times New Roman"/>
          <w:sz w:val="24"/>
          <w:szCs w:val="24"/>
        </w:rPr>
        <w:t>César Flores Murillo</w:t>
      </w:r>
      <w:r w:rsidR="00C17F19">
        <w:rPr>
          <w:rFonts w:ascii="Times New Roman" w:hAnsi="Times New Roman" w:cs="Times New Roman"/>
          <w:sz w:val="24"/>
          <w:szCs w:val="24"/>
        </w:rPr>
        <w:t>, Delegado</w:t>
      </w:r>
      <w:r w:rsidR="00B03D76">
        <w:rPr>
          <w:rFonts w:ascii="Times New Roman" w:hAnsi="Times New Roman" w:cs="Times New Roman"/>
          <w:sz w:val="24"/>
          <w:szCs w:val="24"/>
        </w:rPr>
        <w:t xml:space="preserve"> </w:t>
      </w:r>
      <w:r w:rsidR="00C17F19">
        <w:rPr>
          <w:rFonts w:ascii="Times New Roman" w:hAnsi="Times New Roman" w:cs="Times New Roman"/>
          <w:sz w:val="24"/>
          <w:szCs w:val="24"/>
        </w:rPr>
        <w:t>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5952B3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543DBF5E"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465435">
        <w:rPr>
          <w:rFonts w:ascii="Times New Roman" w:hAnsi="Times New Roman" w:cs="Times New Roman"/>
          <w:sz w:val="24"/>
          <w:szCs w:val="24"/>
        </w:rPr>
        <w:t>modificada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833F40" w:rsidRPr="00833F40">
        <w:rPr>
          <w:rFonts w:ascii="Times New Roman" w:hAnsi="Times New Roman"/>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833F40" w:rsidRPr="00833F40">
        <w:rPr>
          <w:rFonts w:ascii="Times New Roman" w:hAnsi="Times New Roman" w:cs="Times New Roman"/>
          <w:sz w:val="24"/>
          <w:szCs w:val="24"/>
        </w:rPr>
        <w:t>así como a las personas que resultaron con algún grado de discapacidad, ambas a consecuencia de un accidente de tránsito</w:t>
      </w:r>
      <w:r w:rsidR="00833F40" w:rsidRPr="00833F40">
        <w:rPr>
          <w:rFonts w:ascii="Times New Roman" w:hAnsi="Times New Roman"/>
          <w:sz w:val="24"/>
          <w:szCs w:val="24"/>
        </w:rPr>
        <w:t xml:space="preserve">, con base a la Ley Especial para la Constitución del FONAT, para </w:t>
      </w:r>
      <w:r w:rsidR="007974BE">
        <w:rPr>
          <w:rFonts w:ascii="Times New Roman" w:hAnsi="Times New Roman"/>
          <w:sz w:val="24"/>
          <w:szCs w:val="24"/>
        </w:rPr>
        <w:t>que sean sometidos a aprobación y</w:t>
      </w:r>
      <w:r w:rsidR="00833F40" w:rsidRPr="00833F40">
        <w:rPr>
          <w:rFonts w:ascii="Times New Roman" w:hAnsi="Times New Roman"/>
          <w:sz w:val="24"/>
          <w:szCs w:val="24"/>
        </w:rPr>
        <w:t xml:space="preserve"> la solicitud de autorización para que el Presidente del Consejo Directivo firme las resoluciones correspondientes</w:t>
      </w:r>
      <w:r w:rsidR="003E3611">
        <w:rPr>
          <w:rFonts w:ascii="Times New Roman" w:hAnsi="Times New Roman"/>
          <w:sz w:val="24"/>
          <w:szCs w:val="24"/>
        </w:rPr>
        <w:t>.</w:t>
      </w:r>
      <w:r w:rsidR="001014BF">
        <w:rPr>
          <w:rFonts w:ascii="Times New Roman" w:hAnsi="Times New Roman"/>
          <w:sz w:val="24"/>
          <w:szCs w:val="24"/>
        </w:rPr>
        <w:t xml:space="preserve"> </w:t>
      </w:r>
      <w:r w:rsidR="008159B0">
        <w:rPr>
          <w:rFonts w:ascii="Times New Roman" w:hAnsi="Times New Roman"/>
          <w:b/>
          <w:sz w:val="24"/>
          <w:szCs w:val="24"/>
        </w:rPr>
        <w:t>4</w:t>
      </w:r>
      <w:r w:rsidR="00704C1A">
        <w:rPr>
          <w:rFonts w:ascii="Times New Roman" w:hAnsi="Times New Roman"/>
          <w:b/>
          <w:sz w:val="24"/>
          <w:szCs w:val="24"/>
        </w:rPr>
        <w:t xml:space="preserve">. </w:t>
      </w:r>
      <w:r w:rsidR="00EC5831">
        <w:rPr>
          <w:rFonts w:ascii="Times New Roman" w:hAnsi="Times New Roman"/>
          <w:sz w:val="24"/>
          <w:szCs w:val="24"/>
        </w:rPr>
        <w:t>Entrega por parte de la Dirección Ejecutiva de la fotocopia de la sentencia emitida por la Sala de lo Constitucional de la C</w:t>
      </w:r>
      <w:r w:rsidR="00AA7F90">
        <w:rPr>
          <w:rFonts w:ascii="Times New Roman" w:hAnsi="Times New Roman"/>
          <w:sz w:val="24"/>
          <w:szCs w:val="24"/>
        </w:rPr>
        <w:t xml:space="preserve">orte </w:t>
      </w:r>
      <w:r w:rsidR="00AA7F90">
        <w:rPr>
          <w:rFonts w:ascii="Times New Roman" w:hAnsi="Times New Roman"/>
          <w:sz w:val="24"/>
          <w:szCs w:val="24"/>
        </w:rPr>
        <w:lastRenderedPageBreak/>
        <w:t xml:space="preserve">Suprema de Justicia en el proceso </w:t>
      </w:r>
      <w:r w:rsidR="00AA7F90">
        <w:rPr>
          <w:rFonts w:ascii="Times New Roman" w:hAnsi="Times New Roman" w:cs="Times New Roman"/>
          <w:sz w:val="24"/>
          <w:szCs w:val="24"/>
        </w:rPr>
        <w:t xml:space="preserve">de inconstitucionalidad con referencia N° 63-2013; su impacto en la Institución y la definición de acciones a seguir sobre el particular. </w:t>
      </w:r>
      <w:r w:rsidR="00AA7F90">
        <w:rPr>
          <w:rFonts w:ascii="Times New Roman" w:hAnsi="Times New Roman"/>
          <w:b/>
          <w:sz w:val="24"/>
          <w:szCs w:val="24"/>
        </w:rPr>
        <w:t>5</w:t>
      </w:r>
      <w:r w:rsidR="00131485">
        <w:rPr>
          <w:rFonts w:ascii="Times New Roman" w:hAnsi="Times New Roman"/>
          <w:b/>
          <w:sz w:val="24"/>
          <w:szCs w:val="24"/>
        </w:rPr>
        <w:t>.</w:t>
      </w:r>
      <w:r w:rsidR="002167AF">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p>
    <w:p w14:paraId="039C5355" w14:textId="7D2DAAAB" w:rsidR="00486D35" w:rsidRPr="00833F40" w:rsidRDefault="00486D35" w:rsidP="00414B37">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b/>
          <w:sz w:val="24"/>
          <w:szCs w:val="24"/>
        </w:rPr>
        <w:t xml:space="preserve"> </w:t>
      </w:r>
      <w:r w:rsidR="00365E8A" w:rsidRPr="00365E8A">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365E8A" w:rsidRPr="00365E8A">
        <w:rPr>
          <w:rFonts w:ascii="Times New Roman" w:hAnsi="Times New Roman" w:cs="Times New Roman"/>
          <w:b/>
          <w:sz w:val="24"/>
          <w:szCs w:val="24"/>
        </w:rPr>
        <w:t>así como a las personas que resultaron con algún grado de discapacidad, ambas a consecuencia de un accidente de tránsito</w:t>
      </w:r>
      <w:r w:rsidR="00365E8A" w:rsidRPr="00365E8A">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833F40">
        <w:rPr>
          <w:rFonts w:ascii="Times New Roman" w:hAnsi="Times New Roman"/>
          <w:b/>
          <w:sz w:val="24"/>
          <w:szCs w:val="24"/>
        </w:rPr>
        <w:t xml:space="preserve"> </w:t>
      </w:r>
      <w:r w:rsidR="00833F40">
        <w:rPr>
          <w:rFonts w:ascii="Times New Roman" w:hAnsi="Times New Roman"/>
          <w:sz w:val="24"/>
          <w:szCs w:val="24"/>
        </w:rPr>
        <w:t>---------</w:t>
      </w:r>
      <w:r w:rsidR="00365E8A">
        <w:rPr>
          <w:rFonts w:ascii="Times New Roman" w:hAnsi="Times New Roman"/>
          <w:sz w:val="24"/>
          <w:szCs w:val="24"/>
        </w:rPr>
        <w:t>-------</w:t>
      </w:r>
    </w:p>
    <w:p w14:paraId="3ECAA11F" w14:textId="776BCD0B" w:rsidR="008013C3" w:rsidRPr="00004735" w:rsidRDefault="00DE5FE1" w:rsidP="00414B37">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los </w:t>
      </w:r>
      <w:r w:rsidR="00EE3261">
        <w:rPr>
          <w:rFonts w:ascii="Times New Roman" w:hAnsi="Times New Roman"/>
          <w:sz w:val="24"/>
          <w:szCs w:val="24"/>
        </w:rPr>
        <w:t>trece</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causa de un accidente de tránsito, así como los </w:t>
      </w:r>
      <w:r w:rsidR="005941CC">
        <w:rPr>
          <w:rFonts w:ascii="Times New Roman" w:hAnsi="Times New Roman"/>
          <w:sz w:val="24"/>
          <w:szCs w:val="24"/>
        </w:rPr>
        <w:t>veinticuatro</w:t>
      </w:r>
      <w:r>
        <w:rPr>
          <w:rFonts w:ascii="Times New Roman" w:hAnsi="Times New Roman"/>
          <w:sz w:val="24"/>
          <w:szCs w:val="24"/>
        </w:rPr>
        <w:t xml:space="preserve"> proyectos de resoluciones que han sido elaborados por dicha Gerencia con relación al pago de las prestaciones económicas a las personas que a consecuencia del mismo motivo, resultaron con algún grado de discapacidad, con base a la Ley Especial para la Constitución del FONAT. Habiéndose realizado lo descrito, el Presidente somete a consideración del pleno la aprobación de los 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 xml:space="preserve">autorizándose asimismo al Presidente del Consejo Directivo para que firme las resoluciones respectivas para los efectos legales correspondientes. </w:t>
      </w:r>
      <w:r w:rsidR="005941CC">
        <w:rPr>
          <w:rFonts w:ascii="Times New Roman" w:hAnsi="Times New Roman" w:cs="Times New Roman"/>
          <w:sz w:val="24"/>
          <w:szCs w:val="24"/>
        </w:rPr>
        <w:t>-</w:t>
      </w:r>
      <w:r w:rsidR="008846EB">
        <w:rPr>
          <w:rFonts w:ascii="Times New Roman" w:hAnsi="Times New Roman" w:cs="Times New Roman"/>
          <w:sz w:val="24"/>
          <w:szCs w:val="24"/>
        </w:rPr>
        <w:t>------------------------------------------------------</w:t>
      </w:r>
      <w:r w:rsidR="00031DAB">
        <w:rPr>
          <w:rFonts w:ascii="Times New Roman" w:hAnsi="Times New Roman" w:cs="Times New Roman"/>
          <w:sz w:val="24"/>
          <w:szCs w:val="24"/>
        </w:rPr>
        <w:t>---------</w:t>
      </w:r>
      <w:r w:rsidR="00AC0C19">
        <w:rPr>
          <w:rFonts w:ascii="Times New Roman" w:hAnsi="Times New Roman" w:cs="Times New Roman"/>
          <w:sz w:val="24"/>
          <w:szCs w:val="24"/>
        </w:rPr>
        <w:t>------</w:t>
      </w:r>
    </w:p>
    <w:p w14:paraId="4308F4CC" w14:textId="74BC525E" w:rsidR="001721A1" w:rsidRDefault="001721A1" w:rsidP="00D7671F">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Pr="001721A1">
        <w:rPr>
          <w:rFonts w:ascii="Times New Roman" w:hAnsi="Times New Roman"/>
          <w:b/>
          <w:sz w:val="24"/>
          <w:szCs w:val="24"/>
        </w:rPr>
        <w:t xml:space="preserve">Entrega por parte de la Dirección Ejecutiva de la fotocopia de la sentencia emitida por la Sala de lo Constitucional de la Corte Suprema de Justicia en el proceso </w:t>
      </w:r>
      <w:r w:rsidRPr="001721A1">
        <w:rPr>
          <w:rFonts w:ascii="Times New Roman" w:hAnsi="Times New Roman" w:cs="Times New Roman"/>
          <w:b/>
          <w:sz w:val="24"/>
          <w:szCs w:val="24"/>
        </w:rPr>
        <w:t>de inconstitucionalidad con referencia N° 63-2013; su impacto en la Institución y la definición de acciones a seguir sobre el particular.</w:t>
      </w:r>
      <w:r>
        <w:rPr>
          <w:rFonts w:ascii="Times New Roman" w:hAnsi="Times New Roman" w:cs="Times New Roman"/>
          <w:b/>
          <w:sz w:val="24"/>
          <w:szCs w:val="24"/>
        </w:rPr>
        <w:t xml:space="preserve"> </w:t>
      </w:r>
      <w:r>
        <w:rPr>
          <w:rFonts w:ascii="Times New Roman" w:hAnsi="Times New Roman" w:cs="Times New Roman"/>
          <w:sz w:val="24"/>
          <w:szCs w:val="24"/>
        </w:rPr>
        <w:t>---------------------------------------------</w:t>
      </w:r>
    </w:p>
    <w:p w14:paraId="54CDC2F0" w14:textId="0926B60A" w:rsidR="001721A1" w:rsidRPr="00D31BDE" w:rsidRDefault="000863D4" w:rsidP="00D7671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El Presidente le concede la intervención al Licenciado Álvaro Renato Huezo, Director Ejecutivo, quien procede a entrega</w:t>
      </w:r>
      <w:r w:rsidR="00A25215">
        <w:rPr>
          <w:rFonts w:ascii="Times New Roman" w:hAnsi="Times New Roman" w:cs="Times New Roman"/>
          <w:sz w:val="24"/>
          <w:szCs w:val="24"/>
        </w:rPr>
        <w:t>r</w:t>
      </w:r>
      <w:r>
        <w:rPr>
          <w:rFonts w:ascii="Times New Roman" w:hAnsi="Times New Roman" w:cs="Times New Roman"/>
          <w:sz w:val="24"/>
          <w:szCs w:val="24"/>
        </w:rPr>
        <w:t xml:space="preserve"> a cada </w:t>
      </w:r>
      <w:r w:rsidR="00A25215">
        <w:rPr>
          <w:rFonts w:ascii="Times New Roman" w:hAnsi="Times New Roman" w:cs="Times New Roman"/>
          <w:sz w:val="24"/>
          <w:szCs w:val="24"/>
        </w:rPr>
        <w:t>uno de los miembros presentes</w:t>
      </w:r>
      <w:r>
        <w:rPr>
          <w:rFonts w:ascii="Times New Roman" w:hAnsi="Times New Roman" w:cs="Times New Roman"/>
          <w:sz w:val="24"/>
          <w:szCs w:val="24"/>
        </w:rPr>
        <w:t xml:space="preserve"> la fotocopia de la sentencia </w:t>
      </w:r>
      <w:r w:rsidR="00DB6280">
        <w:rPr>
          <w:rFonts w:ascii="Times New Roman" w:hAnsi="Times New Roman" w:cs="Times New Roman"/>
          <w:sz w:val="24"/>
          <w:szCs w:val="24"/>
        </w:rPr>
        <w:t xml:space="preserve">que fue </w:t>
      </w:r>
      <w:r>
        <w:rPr>
          <w:rFonts w:ascii="Times New Roman" w:hAnsi="Times New Roman" w:cs="Times New Roman"/>
          <w:sz w:val="24"/>
          <w:szCs w:val="24"/>
        </w:rPr>
        <w:t xml:space="preserve">emitida por la Sala de lo Constitucional de la Corte Suprema de Justicia </w:t>
      </w:r>
      <w:r w:rsidR="00DB6280">
        <w:rPr>
          <w:rFonts w:ascii="Times New Roman" w:hAnsi="Times New Roman" w:cs="Times New Roman"/>
          <w:sz w:val="24"/>
          <w:szCs w:val="24"/>
        </w:rPr>
        <w:t>el día siete de febrero del año dos mil catorce</w:t>
      </w:r>
      <w:r w:rsidR="00AC3C34">
        <w:rPr>
          <w:rFonts w:ascii="Times New Roman" w:hAnsi="Times New Roman" w:cs="Times New Roman"/>
          <w:sz w:val="24"/>
          <w:szCs w:val="24"/>
        </w:rPr>
        <w:t>,</w:t>
      </w:r>
      <w:r w:rsidR="00DB6280">
        <w:rPr>
          <w:rFonts w:ascii="Times New Roman" w:hAnsi="Times New Roman" w:cs="Times New Roman"/>
          <w:sz w:val="24"/>
          <w:szCs w:val="24"/>
        </w:rPr>
        <w:t xml:space="preserve"> con relación a</w:t>
      </w:r>
      <w:r>
        <w:rPr>
          <w:rFonts w:ascii="Times New Roman" w:hAnsi="Times New Roman" w:cs="Times New Roman"/>
          <w:sz w:val="24"/>
          <w:szCs w:val="24"/>
        </w:rPr>
        <w:t xml:space="preserve">l proceso </w:t>
      </w:r>
      <w:r w:rsidR="00DB6280">
        <w:rPr>
          <w:rFonts w:ascii="Times New Roman" w:hAnsi="Times New Roman" w:cs="Times New Roman"/>
          <w:sz w:val="24"/>
          <w:szCs w:val="24"/>
        </w:rPr>
        <w:t>de inconstitucionalidad con referencia N° 63-2013</w:t>
      </w:r>
      <w:r w:rsidR="00D31BDE">
        <w:rPr>
          <w:rFonts w:ascii="Times New Roman" w:hAnsi="Times New Roman" w:cs="Times New Roman"/>
          <w:sz w:val="24"/>
          <w:szCs w:val="24"/>
        </w:rPr>
        <w:t xml:space="preserve"> y a través de la cual</w:t>
      </w:r>
      <w:r w:rsidR="0078247F">
        <w:rPr>
          <w:rFonts w:ascii="Times New Roman" w:hAnsi="Times New Roman" w:cs="Times New Roman"/>
          <w:sz w:val="24"/>
          <w:szCs w:val="24"/>
        </w:rPr>
        <w:t xml:space="preserve"> dicha Sala</w:t>
      </w:r>
      <w:r w:rsidR="00E23EB4">
        <w:rPr>
          <w:rFonts w:ascii="Times New Roman" w:hAnsi="Times New Roman" w:cs="Times New Roman"/>
          <w:sz w:val="24"/>
          <w:szCs w:val="24"/>
        </w:rPr>
        <w:t xml:space="preserve"> resolvió: </w:t>
      </w:r>
      <w:r w:rsidR="00D31BDE" w:rsidRPr="00D31BDE">
        <w:rPr>
          <w:rFonts w:ascii="Times New Roman" w:hAnsi="Times New Roman" w:cs="Times New Roman"/>
          <w:i/>
          <w:sz w:val="24"/>
          <w:szCs w:val="24"/>
        </w:rPr>
        <w:lastRenderedPageBreak/>
        <w:t>“</w:t>
      </w:r>
      <w:r w:rsidR="00D31BDE">
        <w:rPr>
          <w:rFonts w:ascii="Times New Roman" w:hAnsi="Times New Roman" w:cs="Times New Roman"/>
          <w:b/>
          <w:i/>
          <w:sz w:val="24"/>
          <w:szCs w:val="24"/>
        </w:rPr>
        <w:t>1.</w:t>
      </w:r>
      <w:r w:rsidR="00AC3C34" w:rsidRPr="00C1616F">
        <w:rPr>
          <w:rFonts w:ascii="Times New Roman" w:hAnsi="Times New Roman" w:cs="Times New Roman"/>
          <w:b/>
          <w:i/>
          <w:sz w:val="24"/>
          <w:szCs w:val="24"/>
        </w:rPr>
        <w:t xml:space="preserve"> </w:t>
      </w:r>
      <w:r w:rsidR="00AC3C34" w:rsidRPr="00C1616F">
        <w:rPr>
          <w:rFonts w:ascii="Times New Roman" w:hAnsi="Times New Roman" w:cs="Times New Roman"/>
          <w:i/>
          <w:sz w:val="24"/>
          <w:szCs w:val="24"/>
        </w:rPr>
        <w:t>Declárase inconstitucional, de un modo ge</w:t>
      </w:r>
      <w:r w:rsidR="00A25215">
        <w:rPr>
          <w:rFonts w:ascii="Times New Roman" w:hAnsi="Times New Roman" w:cs="Times New Roman"/>
          <w:i/>
          <w:sz w:val="24"/>
          <w:szCs w:val="24"/>
        </w:rPr>
        <w:t>neral y obligatorio</w:t>
      </w:r>
      <w:r w:rsidR="00D31BDE">
        <w:rPr>
          <w:rFonts w:ascii="Times New Roman" w:hAnsi="Times New Roman" w:cs="Times New Roman"/>
          <w:i/>
          <w:sz w:val="24"/>
          <w:szCs w:val="24"/>
        </w:rPr>
        <w:t xml:space="preserve"> el art.</w:t>
      </w:r>
      <w:r w:rsidR="00AC3C34" w:rsidRPr="00C1616F">
        <w:rPr>
          <w:rFonts w:ascii="Times New Roman" w:hAnsi="Times New Roman" w:cs="Times New Roman"/>
          <w:i/>
          <w:sz w:val="24"/>
          <w:szCs w:val="24"/>
        </w:rPr>
        <w:t xml:space="preserve"> 15 de la Ley Especial para la Constitución del Fondo para la Atención de Víctimas de Accidentes de Tránsito, por vulnerar el principio de equidad tributaria en su concreción de capacidad económica – art. 131 </w:t>
      </w:r>
      <w:proofErr w:type="spellStart"/>
      <w:r w:rsidR="00AC3C34" w:rsidRPr="00C1616F">
        <w:rPr>
          <w:rFonts w:ascii="Times New Roman" w:hAnsi="Times New Roman" w:cs="Times New Roman"/>
          <w:i/>
          <w:sz w:val="24"/>
          <w:szCs w:val="24"/>
        </w:rPr>
        <w:t>ord</w:t>
      </w:r>
      <w:proofErr w:type="spellEnd"/>
      <w:r w:rsidR="00AC3C34" w:rsidRPr="00C1616F">
        <w:rPr>
          <w:rFonts w:ascii="Times New Roman" w:hAnsi="Times New Roman" w:cs="Times New Roman"/>
          <w:i/>
          <w:sz w:val="24"/>
          <w:szCs w:val="24"/>
        </w:rPr>
        <w:t xml:space="preserve">. 6° </w:t>
      </w:r>
      <w:proofErr w:type="spellStart"/>
      <w:r w:rsidR="00AC3C34" w:rsidRPr="00C1616F">
        <w:rPr>
          <w:rFonts w:ascii="Times New Roman" w:hAnsi="Times New Roman" w:cs="Times New Roman"/>
          <w:i/>
          <w:sz w:val="24"/>
          <w:szCs w:val="24"/>
        </w:rPr>
        <w:t>Cn</w:t>
      </w:r>
      <w:proofErr w:type="spellEnd"/>
      <w:r w:rsidR="00AC3C34" w:rsidRPr="00C1616F">
        <w:rPr>
          <w:rFonts w:ascii="Times New Roman" w:hAnsi="Times New Roman" w:cs="Times New Roman"/>
          <w:i/>
          <w:sz w:val="24"/>
          <w:szCs w:val="24"/>
        </w:rPr>
        <w:t xml:space="preserve">. </w:t>
      </w:r>
      <w:r w:rsidR="00C1616F" w:rsidRPr="00C1616F">
        <w:rPr>
          <w:rFonts w:ascii="Times New Roman" w:hAnsi="Times New Roman" w:cs="Times New Roman"/>
          <w:i/>
          <w:sz w:val="24"/>
          <w:szCs w:val="24"/>
        </w:rPr>
        <w:t>–.</w:t>
      </w:r>
      <w:r w:rsidR="00A124C4">
        <w:rPr>
          <w:rFonts w:ascii="Times New Roman" w:hAnsi="Times New Roman" w:cs="Times New Roman"/>
          <w:i/>
          <w:sz w:val="24"/>
          <w:szCs w:val="24"/>
        </w:rPr>
        <w:t xml:space="preserve"> </w:t>
      </w:r>
      <w:r w:rsidR="00E23EB4">
        <w:rPr>
          <w:rFonts w:ascii="Times New Roman" w:hAnsi="Times New Roman" w:cs="Times New Roman"/>
          <w:b/>
          <w:i/>
          <w:sz w:val="24"/>
          <w:szCs w:val="24"/>
        </w:rPr>
        <w:t>2.</w:t>
      </w:r>
      <w:r w:rsidR="00D31BDE">
        <w:rPr>
          <w:rFonts w:ascii="Times New Roman" w:hAnsi="Times New Roman" w:cs="Times New Roman"/>
          <w:b/>
          <w:i/>
          <w:sz w:val="24"/>
          <w:szCs w:val="24"/>
        </w:rPr>
        <w:t xml:space="preserve"> </w:t>
      </w:r>
      <w:r w:rsidR="00D31BDE">
        <w:rPr>
          <w:rFonts w:ascii="Times New Roman" w:hAnsi="Times New Roman" w:cs="Times New Roman"/>
          <w:i/>
          <w:sz w:val="24"/>
          <w:szCs w:val="24"/>
        </w:rPr>
        <w:t>Declárase inconstitucional, de un modo general y obligatorio el art.</w:t>
      </w:r>
      <w:r w:rsidR="00C1616F" w:rsidRPr="00C1616F">
        <w:rPr>
          <w:rFonts w:ascii="Times New Roman" w:hAnsi="Times New Roman" w:cs="Times New Roman"/>
          <w:i/>
          <w:sz w:val="24"/>
          <w:szCs w:val="24"/>
        </w:rPr>
        <w:t xml:space="preserve"> </w:t>
      </w:r>
      <w:r w:rsidR="00D31BDE">
        <w:rPr>
          <w:rFonts w:ascii="Times New Roman" w:hAnsi="Times New Roman" w:cs="Times New Roman"/>
          <w:i/>
          <w:sz w:val="24"/>
          <w:szCs w:val="24"/>
        </w:rPr>
        <w:t xml:space="preserve">19 de la Ley Especial para la Constitución del Fondo para la Atención de Víctimas de Accidentes de Tránsito, por la supuesta vulneración al principio de reserva de ley en materia tributaria – art. 131 </w:t>
      </w:r>
      <w:proofErr w:type="spellStart"/>
      <w:r w:rsidR="00D31BDE">
        <w:rPr>
          <w:rFonts w:ascii="Times New Roman" w:hAnsi="Times New Roman" w:cs="Times New Roman"/>
          <w:i/>
          <w:sz w:val="24"/>
          <w:szCs w:val="24"/>
        </w:rPr>
        <w:t>ord</w:t>
      </w:r>
      <w:proofErr w:type="spellEnd"/>
      <w:r w:rsidR="00D31BDE">
        <w:rPr>
          <w:rFonts w:ascii="Times New Roman" w:hAnsi="Times New Roman" w:cs="Times New Roman"/>
          <w:i/>
          <w:sz w:val="24"/>
          <w:szCs w:val="24"/>
        </w:rPr>
        <w:t xml:space="preserve">. 6° </w:t>
      </w:r>
      <w:proofErr w:type="spellStart"/>
      <w:r w:rsidR="00D31BDE">
        <w:rPr>
          <w:rFonts w:ascii="Times New Roman" w:hAnsi="Times New Roman" w:cs="Times New Roman"/>
          <w:i/>
          <w:sz w:val="24"/>
          <w:szCs w:val="24"/>
        </w:rPr>
        <w:t>Cn</w:t>
      </w:r>
      <w:proofErr w:type="spellEnd"/>
      <w:r w:rsidR="00D31BDE">
        <w:rPr>
          <w:rFonts w:ascii="Times New Roman" w:hAnsi="Times New Roman" w:cs="Times New Roman"/>
          <w:i/>
          <w:sz w:val="24"/>
          <w:szCs w:val="24"/>
        </w:rPr>
        <w:t xml:space="preserve">. –. </w:t>
      </w:r>
      <w:r w:rsidR="00E23EB4">
        <w:rPr>
          <w:rFonts w:ascii="Times New Roman" w:hAnsi="Times New Roman" w:cs="Times New Roman"/>
          <w:b/>
          <w:i/>
          <w:sz w:val="24"/>
          <w:szCs w:val="24"/>
        </w:rPr>
        <w:t xml:space="preserve">3. </w:t>
      </w:r>
      <w:r w:rsidR="0078247F">
        <w:rPr>
          <w:rFonts w:ascii="Times New Roman" w:hAnsi="Times New Roman" w:cs="Times New Roman"/>
          <w:i/>
          <w:sz w:val="24"/>
          <w:szCs w:val="24"/>
        </w:rPr>
        <w:t>Declárense</w:t>
      </w:r>
      <w:r w:rsidR="00257D47">
        <w:rPr>
          <w:rFonts w:ascii="Times New Roman" w:hAnsi="Times New Roman" w:cs="Times New Roman"/>
          <w:i/>
          <w:sz w:val="24"/>
          <w:szCs w:val="24"/>
        </w:rPr>
        <w:t xml:space="preserve"> inconstitucionales por conexión, de un modo general y obligatorio, los arts. 14 letra a), 16, 17, 18, 20 y 25 de la Ley Especial para la Constitución del Fondo para la Atención de Víctimas de Accidentes de Tránsito. </w:t>
      </w:r>
      <w:r w:rsidR="00257D47">
        <w:rPr>
          <w:rFonts w:ascii="Times New Roman" w:hAnsi="Times New Roman" w:cs="Times New Roman"/>
          <w:b/>
          <w:i/>
          <w:sz w:val="24"/>
          <w:szCs w:val="24"/>
        </w:rPr>
        <w:t xml:space="preserve">4. </w:t>
      </w:r>
      <w:r w:rsidR="0078247F">
        <w:rPr>
          <w:rFonts w:ascii="Times New Roman" w:hAnsi="Times New Roman" w:cs="Times New Roman"/>
          <w:i/>
          <w:sz w:val="24"/>
          <w:szCs w:val="24"/>
        </w:rPr>
        <w:t>Declárense</w:t>
      </w:r>
      <w:r w:rsidR="005911D1">
        <w:rPr>
          <w:rFonts w:ascii="Times New Roman" w:hAnsi="Times New Roman" w:cs="Times New Roman"/>
          <w:i/>
          <w:sz w:val="24"/>
          <w:szCs w:val="24"/>
        </w:rPr>
        <w:t xml:space="preserve"> inconstitucionales por conexión, de un modo general y obligatorio, los arts. 21, 22, 23 y 24 del Reglamento de la Ley Especial para la Constitución del Fondo para la Atención de Víctimas de Accidentes de Tránsito. Como consecuencia de estos pronunciamientos, el Estado no podrá exigir el pago </w:t>
      </w:r>
      <w:r w:rsidR="007A600A">
        <w:rPr>
          <w:rFonts w:ascii="Times New Roman" w:hAnsi="Times New Roman" w:cs="Times New Roman"/>
          <w:i/>
          <w:sz w:val="24"/>
          <w:szCs w:val="24"/>
        </w:rPr>
        <w:t>del impuesto declarado inconstitucional en esta sentencia, desde el momento en que se adoptó la medida cautelar de suspensión de la vigencia de la ley por parte de esta Sala el día 15-VII-2013. Y siguiendo la jurisprudencia de esta Sala en materia tributaria, el pago del mencionado impuesto antes de la fecha en que se adoptó la medida cautelar no podrá reclamarse como devolución – resolución de explicación inc. 21-2004 –.</w:t>
      </w:r>
      <w:r w:rsidR="00701021">
        <w:rPr>
          <w:rFonts w:ascii="Times New Roman" w:hAnsi="Times New Roman" w:cs="Times New Roman"/>
          <w:i/>
          <w:sz w:val="24"/>
          <w:szCs w:val="24"/>
        </w:rPr>
        <w:t xml:space="preserve"> </w:t>
      </w:r>
      <w:r w:rsidR="00701021">
        <w:rPr>
          <w:rFonts w:ascii="Times New Roman" w:hAnsi="Times New Roman" w:cs="Times New Roman"/>
          <w:b/>
          <w:i/>
          <w:sz w:val="24"/>
          <w:szCs w:val="24"/>
        </w:rPr>
        <w:t xml:space="preserve">5. </w:t>
      </w:r>
      <w:proofErr w:type="spellStart"/>
      <w:r w:rsidR="00701021">
        <w:rPr>
          <w:rFonts w:ascii="Times New Roman" w:hAnsi="Times New Roman" w:cs="Times New Roman"/>
          <w:i/>
          <w:sz w:val="24"/>
          <w:szCs w:val="24"/>
        </w:rPr>
        <w:t>Sobreséese</w:t>
      </w:r>
      <w:proofErr w:type="spellEnd"/>
      <w:r w:rsidR="00701021">
        <w:rPr>
          <w:rFonts w:ascii="Times New Roman" w:hAnsi="Times New Roman" w:cs="Times New Roman"/>
          <w:i/>
          <w:sz w:val="24"/>
          <w:szCs w:val="24"/>
        </w:rPr>
        <w:t xml:space="preserve"> el presente proceso en relación</w:t>
      </w:r>
      <w:r w:rsidR="006C2DCD">
        <w:rPr>
          <w:rFonts w:ascii="Times New Roman" w:hAnsi="Times New Roman" w:cs="Times New Roman"/>
          <w:i/>
          <w:sz w:val="24"/>
          <w:szCs w:val="24"/>
        </w:rPr>
        <w:t xml:space="preserve"> con la pretensión de inconstitucionalidad de los arts. 5 letra c), 21, 23 y 32 de la Ley Especial para la Constitución del Fondo</w:t>
      </w:r>
      <w:r w:rsidR="001240BD">
        <w:rPr>
          <w:rFonts w:ascii="Times New Roman" w:hAnsi="Times New Roman" w:cs="Times New Roman"/>
          <w:i/>
          <w:sz w:val="24"/>
          <w:szCs w:val="24"/>
        </w:rPr>
        <w:t xml:space="preserve"> para la Atención de Víctimas de Accidentes de Tránsito, por la supuesta vulneración a la seguridad jurídica –</w:t>
      </w:r>
      <w:r w:rsidR="00A80E6C">
        <w:rPr>
          <w:rFonts w:ascii="Times New Roman" w:hAnsi="Times New Roman" w:cs="Times New Roman"/>
          <w:i/>
          <w:sz w:val="24"/>
          <w:szCs w:val="24"/>
        </w:rPr>
        <w:t xml:space="preserve"> </w:t>
      </w:r>
      <w:r w:rsidR="001240BD">
        <w:rPr>
          <w:rFonts w:ascii="Times New Roman" w:hAnsi="Times New Roman" w:cs="Times New Roman"/>
          <w:i/>
          <w:sz w:val="24"/>
          <w:szCs w:val="24"/>
        </w:rPr>
        <w:t xml:space="preserve">art. 2 </w:t>
      </w:r>
      <w:proofErr w:type="spellStart"/>
      <w:r w:rsidR="001240BD">
        <w:rPr>
          <w:rFonts w:ascii="Times New Roman" w:hAnsi="Times New Roman" w:cs="Times New Roman"/>
          <w:i/>
          <w:sz w:val="24"/>
          <w:szCs w:val="24"/>
        </w:rPr>
        <w:t>Cn</w:t>
      </w:r>
      <w:proofErr w:type="spellEnd"/>
      <w:r w:rsidR="001240BD">
        <w:rPr>
          <w:rFonts w:ascii="Times New Roman" w:hAnsi="Times New Roman" w:cs="Times New Roman"/>
          <w:i/>
          <w:sz w:val="24"/>
          <w:szCs w:val="24"/>
        </w:rPr>
        <w:t xml:space="preserve">. –. </w:t>
      </w:r>
      <w:r w:rsidR="001240BD">
        <w:rPr>
          <w:rFonts w:ascii="Times New Roman" w:hAnsi="Times New Roman" w:cs="Times New Roman"/>
          <w:b/>
          <w:i/>
          <w:sz w:val="24"/>
          <w:szCs w:val="24"/>
        </w:rPr>
        <w:t xml:space="preserve">6. </w:t>
      </w:r>
      <w:proofErr w:type="spellStart"/>
      <w:r w:rsidR="001240BD">
        <w:rPr>
          <w:rFonts w:ascii="Times New Roman" w:hAnsi="Times New Roman" w:cs="Times New Roman"/>
          <w:i/>
          <w:sz w:val="24"/>
          <w:szCs w:val="24"/>
        </w:rPr>
        <w:t>Sobreséese</w:t>
      </w:r>
      <w:proofErr w:type="spellEnd"/>
      <w:r w:rsidR="001240BD">
        <w:rPr>
          <w:rFonts w:ascii="Times New Roman" w:hAnsi="Times New Roman" w:cs="Times New Roman"/>
          <w:i/>
          <w:sz w:val="24"/>
          <w:szCs w:val="24"/>
        </w:rPr>
        <w:t xml:space="preserve"> el presente proceso en relación con la pretensión de inconstitucionalidad de los arts. 15 y 16 de la Ley Especial para la Constitución del Fondo para la Atención de Víctimas de Accidentes de Tránsito, por la supuesta contradicción con el art. 106 </w:t>
      </w:r>
      <w:proofErr w:type="spellStart"/>
      <w:r w:rsidR="001240BD">
        <w:rPr>
          <w:rFonts w:ascii="Times New Roman" w:hAnsi="Times New Roman" w:cs="Times New Roman"/>
          <w:i/>
          <w:sz w:val="24"/>
          <w:szCs w:val="24"/>
        </w:rPr>
        <w:t>ord</w:t>
      </w:r>
      <w:proofErr w:type="spellEnd"/>
      <w:r w:rsidR="001240BD">
        <w:rPr>
          <w:rFonts w:ascii="Times New Roman" w:hAnsi="Times New Roman" w:cs="Times New Roman"/>
          <w:i/>
          <w:sz w:val="24"/>
          <w:szCs w:val="24"/>
        </w:rPr>
        <w:t xml:space="preserve">. 5° </w:t>
      </w:r>
      <w:proofErr w:type="spellStart"/>
      <w:r w:rsidR="00F96455">
        <w:rPr>
          <w:rFonts w:ascii="Times New Roman" w:hAnsi="Times New Roman" w:cs="Times New Roman"/>
          <w:i/>
          <w:sz w:val="24"/>
          <w:szCs w:val="24"/>
        </w:rPr>
        <w:t>Cn</w:t>
      </w:r>
      <w:proofErr w:type="spellEnd"/>
      <w:r w:rsidR="00F96455">
        <w:rPr>
          <w:rFonts w:ascii="Times New Roman" w:hAnsi="Times New Roman" w:cs="Times New Roman"/>
          <w:i/>
          <w:sz w:val="24"/>
          <w:szCs w:val="24"/>
        </w:rPr>
        <w:t xml:space="preserve">., en lo relativo al principio de no confiscación. </w:t>
      </w:r>
      <w:r w:rsidR="00F96455">
        <w:rPr>
          <w:rFonts w:ascii="Times New Roman" w:hAnsi="Times New Roman" w:cs="Times New Roman"/>
          <w:b/>
          <w:i/>
          <w:sz w:val="24"/>
          <w:szCs w:val="24"/>
        </w:rPr>
        <w:t xml:space="preserve">7. </w:t>
      </w:r>
      <w:r w:rsidR="00F96455">
        <w:rPr>
          <w:rFonts w:ascii="Times New Roman" w:hAnsi="Times New Roman" w:cs="Times New Roman"/>
          <w:i/>
          <w:sz w:val="24"/>
          <w:szCs w:val="24"/>
        </w:rPr>
        <w:t xml:space="preserve">Notifíquese la presente decisión a todos los intervinientes en el presente proceso. </w:t>
      </w:r>
      <w:r w:rsidR="00F96455">
        <w:rPr>
          <w:rFonts w:ascii="Times New Roman" w:hAnsi="Times New Roman" w:cs="Times New Roman"/>
          <w:b/>
          <w:i/>
          <w:sz w:val="24"/>
          <w:szCs w:val="24"/>
        </w:rPr>
        <w:t xml:space="preserve">8. </w:t>
      </w:r>
      <w:r w:rsidR="00F96455">
        <w:rPr>
          <w:rFonts w:ascii="Times New Roman" w:hAnsi="Times New Roman" w:cs="Times New Roman"/>
          <w:i/>
          <w:sz w:val="24"/>
          <w:szCs w:val="24"/>
        </w:rPr>
        <w:t xml:space="preserve">Publíquese esta sentencia en el Diario Oficial dentro de los quince días siguientes a esta fecha, para lo cual </w:t>
      </w:r>
      <w:r w:rsidR="00AB1CE6">
        <w:rPr>
          <w:rFonts w:ascii="Times New Roman" w:hAnsi="Times New Roman" w:cs="Times New Roman"/>
          <w:i/>
          <w:sz w:val="24"/>
          <w:szCs w:val="24"/>
        </w:rPr>
        <w:t xml:space="preserve">se enviará copia al Director de dicha oficina”. </w:t>
      </w:r>
      <w:r w:rsidR="007A577B">
        <w:rPr>
          <w:rFonts w:ascii="Times New Roman" w:hAnsi="Times New Roman"/>
          <w:sz w:val="24"/>
          <w:szCs w:val="24"/>
        </w:rPr>
        <w:t>Al respecto el Consejo Directivo acuerda dar por recibida la fotocopia de la sentencia remitida</w:t>
      </w:r>
      <w:r w:rsidR="00DF0BF2">
        <w:rPr>
          <w:rFonts w:ascii="Times New Roman" w:hAnsi="Times New Roman"/>
          <w:sz w:val="24"/>
          <w:szCs w:val="24"/>
        </w:rPr>
        <w:t xml:space="preserve"> de conformidad al </w:t>
      </w:r>
      <w:r w:rsidR="00DF0BF2">
        <w:rPr>
          <w:rFonts w:ascii="Times New Roman" w:hAnsi="Times New Roman"/>
          <w:color w:val="0070C0"/>
          <w:sz w:val="24"/>
          <w:szCs w:val="24"/>
        </w:rPr>
        <w:t>Anexo 3</w:t>
      </w:r>
      <w:r w:rsidR="00DF0BF2">
        <w:rPr>
          <w:rFonts w:ascii="Times New Roman" w:hAnsi="Times New Roman"/>
          <w:color w:val="FF0000"/>
          <w:sz w:val="24"/>
          <w:szCs w:val="24"/>
        </w:rPr>
        <w:t xml:space="preserve"> </w:t>
      </w:r>
      <w:r w:rsidR="00DF0BF2">
        <w:rPr>
          <w:rFonts w:ascii="Times New Roman" w:hAnsi="Times New Roman"/>
          <w:sz w:val="24"/>
          <w:szCs w:val="24"/>
        </w:rPr>
        <w:t>de la presente</w:t>
      </w:r>
      <w:r w:rsidR="00921625">
        <w:rPr>
          <w:rFonts w:ascii="Times New Roman" w:hAnsi="Times New Roman"/>
          <w:sz w:val="24"/>
          <w:szCs w:val="24"/>
        </w:rPr>
        <w:t xml:space="preserve">. Verificado lo anterior, </w:t>
      </w:r>
      <w:r w:rsidR="00B815FC">
        <w:rPr>
          <w:rFonts w:ascii="Times New Roman" w:hAnsi="Times New Roman"/>
          <w:sz w:val="24"/>
          <w:szCs w:val="24"/>
        </w:rPr>
        <w:t>los miembros presentes</w:t>
      </w:r>
      <w:r w:rsidR="00FD50CC">
        <w:rPr>
          <w:rFonts w:ascii="Times New Roman" w:hAnsi="Times New Roman"/>
          <w:sz w:val="24"/>
          <w:szCs w:val="24"/>
        </w:rPr>
        <w:t xml:space="preserve"> proceden a efectuar el análisis sobre el impacto que dicha sente</w:t>
      </w:r>
      <w:r w:rsidR="00BA613C">
        <w:rPr>
          <w:rFonts w:ascii="Times New Roman" w:hAnsi="Times New Roman"/>
          <w:sz w:val="24"/>
          <w:szCs w:val="24"/>
        </w:rPr>
        <w:t>ncia generará en la Institución,</w:t>
      </w:r>
      <w:r w:rsidR="00FD50CC">
        <w:rPr>
          <w:rFonts w:ascii="Times New Roman" w:hAnsi="Times New Roman"/>
          <w:sz w:val="24"/>
          <w:szCs w:val="24"/>
        </w:rPr>
        <w:t xml:space="preserve"> haciendo hincapié especialmente a que en lo relativo a </w:t>
      </w:r>
      <w:r w:rsidR="00FD50CC">
        <w:rPr>
          <w:rFonts w:ascii="Times New Roman" w:hAnsi="Times New Roman"/>
          <w:sz w:val="24"/>
          <w:szCs w:val="24"/>
        </w:rPr>
        <w:lastRenderedPageBreak/>
        <w:t xml:space="preserve">la parte financiera, </w:t>
      </w:r>
      <w:r w:rsidR="00E97056">
        <w:rPr>
          <w:rFonts w:ascii="Times New Roman" w:hAnsi="Times New Roman"/>
          <w:sz w:val="24"/>
          <w:szCs w:val="24"/>
        </w:rPr>
        <w:t xml:space="preserve">la Institución cuenta </w:t>
      </w:r>
      <w:r w:rsidR="00C076B5">
        <w:rPr>
          <w:rFonts w:ascii="Times New Roman" w:hAnsi="Times New Roman"/>
          <w:sz w:val="24"/>
          <w:szCs w:val="24"/>
        </w:rPr>
        <w:t xml:space="preserve">aún </w:t>
      </w:r>
      <w:r w:rsidR="00E97056">
        <w:rPr>
          <w:rFonts w:ascii="Times New Roman" w:hAnsi="Times New Roman"/>
          <w:sz w:val="24"/>
          <w:szCs w:val="24"/>
        </w:rPr>
        <w:t>con</w:t>
      </w:r>
      <w:r w:rsidR="007A781D">
        <w:rPr>
          <w:rFonts w:ascii="Times New Roman" w:hAnsi="Times New Roman"/>
          <w:sz w:val="24"/>
          <w:szCs w:val="24"/>
        </w:rPr>
        <w:t xml:space="preserve"> un porcentaje</w:t>
      </w:r>
      <w:r w:rsidR="00C076B5">
        <w:rPr>
          <w:rFonts w:ascii="Times New Roman" w:hAnsi="Times New Roman"/>
          <w:sz w:val="24"/>
          <w:szCs w:val="24"/>
        </w:rPr>
        <w:t xml:space="preserve"> de los</w:t>
      </w:r>
      <w:r w:rsidR="00E97056">
        <w:rPr>
          <w:rFonts w:ascii="Times New Roman" w:hAnsi="Times New Roman"/>
          <w:sz w:val="24"/>
          <w:szCs w:val="24"/>
        </w:rPr>
        <w:t xml:space="preserve"> fondos</w:t>
      </w:r>
      <w:r w:rsidR="00C076B5">
        <w:rPr>
          <w:rFonts w:ascii="Times New Roman" w:hAnsi="Times New Roman"/>
          <w:sz w:val="24"/>
          <w:szCs w:val="24"/>
        </w:rPr>
        <w:t xml:space="preserve"> que le fueron asignados con base al Decreto Legislativo N° 478</w:t>
      </w:r>
      <w:r w:rsidR="00BE0E2E">
        <w:rPr>
          <w:rFonts w:ascii="Times New Roman" w:hAnsi="Times New Roman"/>
          <w:sz w:val="24"/>
          <w:szCs w:val="24"/>
        </w:rPr>
        <w:t>, los cuales</w:t>
      </w:r>
      <w:r w:rsidR="00C076B5">
        <w:rPr>
          <w:rFonts w:ascii="Times New Roman" w:hAnsi="Times New Roman"/>
          <w:sz w:val="24"/>
          <w:szCs w:val="24"/>
        </w:rPr>
        <w:t xml:space="preserve"> permitirán la sostenibilidad de la misma</w:t>
      </w:r>
      <w:r w:rsidR="005A004F">
        <w:rPr>
          <w:rFonts w:ascii="Times New Roman" w:hAnsi="Times New Roman"/>
          <w:sz w:val="24"/>
          <w:szCs w:val="24"/>
        </w:rPr>
        <w:t xml:space="preserve"> hasta el mes de junio del a</w:t>
      </w:r>
      <w:r w:rsidR="00C076B5">
        <w:rPr>
          <w:rFonts w:ascii="Times New Roman" w:hAnsi="Times New Roman"/>
          <w:sz w:val="24"/>
          <w:szCs w:val="24"/>
        </w:rPr>
        <w:t>ño dos mil catorce</w:t>
      </w:r>
      <w:r w:rsidR="00BE0E2E">
        <w:rPr>
          <w:rFonts w:ascii="Times New Roman" w:hAnsi="Times New Roman"/>
          <w:sz w:val="24"/>
          <w:szCs w:val="24"/>
        </w:rPr>
        <w:t>; por</w:t>
      </w:r>
      <w:r w:rsidR="00831748">
        <w:rPr>
          <w:rFonts w:ascii="Times New Roman" w:hAnsi="Times New Roman"/>
          <w:sz w:val="24"/>
          <w:szCs w:val="24"/>
        </w:rPr>
        <w:t xml:space="preserve"> lo </w:t>
      </w:r>
      <w:r w:rsidR="004B0840">
        <w:rPr>
          <w:rFonts w:ascii="Times New Roman" w:hAnsi="Times New Roman"/>
          <w:sz w:val="24"/>
          <w:szCs w:val="24"/>
        </w:rPr>
        <w:t xml:space="preserve">que es necesario trabajar en </w:t>
      </w:r>
      <w:r w:rsidR="00831748">
        <w:rPr>
          <w:rFonts w:ascii="Times New Roman" w:hAnsi="Times New Roman"/>
          <w:sz w:val="24"/>
          <w:szCs w:val="24"/>
        </w:rPr>
        <w:t xml:space="preserve">  propuestas de solución</w:t>
      </w:r>
      <w:r w:rsidR="00260DAE">
        <w:rPr>
          <w:rFonts w:ascii="Times New Roman" w:hAnsi="Times New Roman"/>
          <w:sz w:val="24"/>
          <w:szCs w:val="24"/>
        </w:rPr>
        <w:t>, tanto desde el punto de vista legal como financiero,</w:t>
      </w:r>
      <w:r w:rsidR="00831748">
        <w:rPr>
          <w:rFonts w:ascii="Times New Roman" w:hAnsi="Times New Roman"/>
          <w:sz w:val="24"/>
          <w:szCs w:val="24"/>
        </w:rPr>
        <w:t xml:space="preserve"> que le permitan al Fondo superar las circunstancias generadas a partir del fallo de la Sala de lo Constitucional de la Corte Suprema de Justicia</w:t>
      </w:r>
      <w:r w:rsidR="00AE7AD5">
        <w:rPr>
          <w:rFonts w:ascii="Times New Roman" w:hAnsi="Times New Roman"/>
          <w:sz w:val="24"/>
          <w:szCs w:val="24"/>
        </w:rPr>
        <w:t>, concediendo</w:t>
      </w:r>
      <w:r w:rsidR="004F7F7B">
        <w:rPr>
          <w:rFonts w:ascii="Times New Roman" w:hAnsi="Times New Roman"/>
          <w:sz w:val="24"/>
          <w:szCs w:val="24"/>
        </w:rPr>
        <w:t xml:space="preserve"> de forma permanente</w:t>
      </w:r>
      <w:r w:rsidR="00AE7AD5">
        <w:rPr>
          <w:rFonts w:ascii="Times New Roman" w:hAnsi="Times New Roman"/>
          <w:sz w:val="24"/>
          <w:szCs w:val="24"/>
        </w:rPr>
        <w:t xml:space="preserve"> </w:t>
      </w:r>
      <w:r w:rsidR="004B0840">
        <w:rPr>
          <w:rFonts w:ascii="Times New Roman" w:hAnsi="Times New Roman"/>
          <w:sz w:val="24"/>
          <w:szCs w:val="24"/>
        </w:rPr>
        <w:t>seguridad jurídica</w:t>
      </w:r>
      <w:r w:rsidR="004F7F7B">
        <w:rPr>
          <w:rFonts w:ascii="Times New Roman" w:hAnsi="Times New Roman"/>
          <w:sz w:val="24"/>
          <w:szCs w:val="24"/>
        </w:rPr>
        <w:t xml:space="preserve"> </w:t>
      </w:r>
      <w:r w:rsidR="00AD00B5">
        <w:rPr>
          <w:rFonts w:ascii="Times New Roman" w:hAnsi="Times New Roman"/>
          <w:sz w:val="24"/>
          <w:szCs w:val="24"/>
        </w:rPr>
        <w:t>a la Institución</w:t>
      </w:r>
      <w:r w:rsidR="00AE7AD5">
        <w:rPr>
          <w:rFonts w:ascii="Times New Roman" w:hAnsi="Times New Roman"/>
          <w:sz w:val="24"/>
          <w:szCs w:val="24"/>
        </w:rPr>
        <w:t xml:space="preserve"> y</w:t>
      </w:r>
      <w:r w:rsidR="00F05145">
        <w:rPr>
          <w:rFonts w:ascii="Times New Roman" w:hAnsi="Times New Roman"/>
          <w:sz w:val="24"/>
          <w:szCs w:val="24"/>
        </w:rPr>
        <w:t xml:space="preserve"> garantizando de esta</w:t>
      </w:r>
      <w:r w:rsidR="00AD00B5">
        <w:rPr>
          <w:rFonts w:ascii="Times New Roman" w:hAnsi="Times New Roman"/>
          <w:sz w:val="24"/>
          <w:szCs w:val="24"/>
        </w:rPr>
        <w:t xml:space="preserve"> forma</w:t>
      </w:r>
      <w:r w:rsidR="0055756C">
        <w:rPr>
          <w:rFonts w:ascii="Times New Roman" w:hAnsi="Times New Roman"/>
          <w:sz w:val="24"/>
          <w:szCs w:val="24"/>
        </w:rPr>
        <w:t xml:space="preserve"> a </w:t>
      </w:r>
      <w:r w:rsidR="00237EA5" w:rsidRPr="000A07B3">
        <w:rPr>
          <w:rFonts w:ascii="Times New Roman" w:hAnsi="Times New Roman"/>
          <w:sz w:val="24"/>
          <w:szCs w:val="24"/>
        </w:rPr>
        <w:t xml:space="preserve">las víctimas de accidentes de tránsito que </w:t>
      </w:r>
      <w:r w:rsidR="00483E6B">
        <w:rPr>
          <w:rFonts w:ascii="Times New Roman" w:hAnsi="Times New Roman"/>
          <w:sz w:val="24"/>
          <w:szCs w:val="24"/>
        </w:rPr>
        <w:t xml:space="preserve">a la fecha </w:t>
      </w:r>
      <w:r w:rsidR="00237EA5" w:rsidRPr="000A07B3">
        <w:rPr>
          <w:rFonts w:ascii="Times New Roman" w:hAnsi="Times New Roman"/>
          <w:sz w:val="24"/>
          <w:szCs w:val="24"/>
        </w:rPr>
        <w:t>han presentado</w:t>
      </w:r>
      <w:r w:rsidR="0055756C">
        <w:rPr>
          <w:rFonts w:ascii="Times New Roman" w:hAnsi="Times New Roman"/>
          <w:sz w:val="24"/>
          <w:szCs w:val="24"/>
        </w:rPr>
        <w:t xml:space="preserve"> las</w:t>
      </w:r>
      <w:r w:rsidR="00237EA5" w:rsidRPr="000A07B3">
        <w:rPr>
          <w:rFonts w:ascii="Times New Roman" w:hAnsi="Times New Roman"/>
          <w:sz w:val="24"/>
          <w:szCs w:val="24"/>
        </w:rPr>
        <w:t xml:space="preserve"> solicitudes </w:t>
      </w:r>
      <w:r w:rsidR="0055756C">
        <w:rPr>
          <w:rFonts w:ascii="Times New Roman" w:hAnsi="Times New Roman"/>
          <w:sz w:val="24"/>
          <w:szCs w:val="24"/>
        </w:rPr>
        <w:t>respectivas,</w:t>
      </w:r>
      <w:r w:rsidR="00237EA5" w:rsidRPr="000A07B3">
        <w:rPr>
          <w:rFonts w:ascii="Times New Roman" w:hAnsi="Times New Roman"/>
          <w:sz w:val="24"/>
          <w:szCs w:val="24"/>
        </w:rPr>
        <w:t xml:space="preserve"> el pago de </w:t>
      </w:r>
      <w:r w:rsidR="00E77935">
        <w:rPr>
          <w:rFonts w:ascii="Times New Roman" w:hAnsi="Times New Roman"/>
          <w:sz w:val="24"/>
          <w:szCs w:val="24"/>
        </w:rPr>
        <w:t xml:space="preserve">las </w:t>
      </w:r>
      <w:r w:rsidR="00237EA5" w:rsidRPr="000A07B3">
        <w:rPr>
          <w:rFonts w:ascii="Times New Roman" w:hAnsi="Times New Roman"/>
          <w:sz w:val="24"/>
          <w:szCs w:val="24"/>
        </w:rPr>
        <w:t xml:space="preserve">prestaciones económicas </w:t>
      </w:r>
      <w:r w:rsidR="00E77935">
        <w:rPr>
          <w:rFonts w:ascii="Times New Roman" w:hAnsi="Times New Roman"/>
          <w:sz w:val="24"/>
          <w:szCs w:val="24"/>
        </w:rPr>
        <w:t xml:space="preserve">que les correspondan </w:t>
      </w:r>
      <w:r w:rsidR="00237EA5" w:rsidRPr="000A07B3">
        <w:rPr>
          <w:rFonts w:ascii="Times New Roman" w:hAnsi="Times New Roman"/>
          <w:sz w:val="24"/>
          <w:szCs w:val="24"/>
        </w:rPr>
        <w:t>de conformidad a la Ley</w:t>
      </w:r>
      <w:r w:rsidR="00483E6B">
        <w:rPr>
          <w:rFonts w:ascii="Times New Roman" w:hAnsi="Times New Roman"/>
          <w:sz w:val="24"/>
          <w:szCs w:val="24"/>
        </w:rPr>
        <w:t xml:space="preserve">, así como a aquellas víctimas que </w:t>
      </w:r>
      <w:r w:rsidR="00AD00B5">
        <w:rPr>
          <w:rFonts w:ascii="Times New Roman" w:hAnsi="Times New Roman"/>
          <w:sz w:val="24"/>
          <w:szCs w:val="24"/>
        </w:rPr>
        <w:t>soliciten dicho pago</w:t>
      </w:r>
      <w:r w:rsidR="00E77935">
        <w:rPr>
          <w:rFonts w:ascii="Times New Roman" w:hAnsi="Times New Roman"/>
          <w:sz w:val="24"/>
          <w:szCs w:val="24"/>
        </w:rPr>
        <w:t xml:space="preserve"> en un futuro</w:t>
      </w:r>
      <w:r w:rsidR="00744596">
        <w:rPr>
          <w:rFonts w:ascii="Times New Roman" w:hAnsi="Times New Roman"/>
          <w:sz w:val="24"/>
          <w:szCs w:val="24"/>
        </w:rPr>
        <w:t>. Por lo que con base a lo previamente expuesto, el Consejo Directivo por unanimidad acuerda instruir al Director Ejecut</w:t>
      </w:r>
      <w:r w:rsidR="00114B58">
        <w:rPr>
          <w:rFonts w:ascii="Times New Roman" w:hAnsi="Times New Roman"/>
          <w:sz w:val="24"/>
          <w:szCs w:val="24"/>
        </w:rPr>
        <w:t>ivo para que a través de las gestiones</w:t>
      </w:r>
      <w:r w:rsidR="00744596">
        <w:rPr>
          <w:rFonts w:ascii="Times New Roman" w:hAnsi="Times New Roman"/>
          <w:sz w:val="24"/>
          <w:szCs w:val="24"/>
        </w:rPr>
        <w:t xml:space="preserve"> que estime convenientes,</w:t>
      </w:r>
      <w:r w:rsidR="00114B58">
        <w:rPr>
          <w:rFonts w:ascii="Times New Roman" w:hAnsi="Times New Roman"/>
          <w:sz w:val="24"/>
          <w:szCs w:val="24"/>
        </w:rPr>
        <w:t xml:space="preserve"> prepare y presente a la brevedad posible para su conocimiento, </w:t>
      </w:r>
      <w:r w:rsidR="00B73C61">
        <w:rPr>
          <w:rFonts w:ascii="Times New Roman" w:hAnsi="Times New Roman"/>
          <w:sz w:val="24"/>
          <w:szCs w:val="24"/>
        </w:rPr>
        <w:t xml:space="preserve">la (s) propuesta (s) de solución </w:t>
      </w:r>
      <w:r w:rsidR="00C40247">
        <w:rPr>
          <w:rFonts w:ascii="Times New Roman" w:hAnsi="Times New Roman"/>
          <w:sz w:val="24"/>
          <w:szCs w:val="24"/>
        </w:rPr>
        <w:t>que en apego a la Ley, le permita</w:t>
      </w:r>
      <w:r w:rsidR="00C2707A">
        <w:rPr>
          <w:rFonts w:ascii="Times New Roman" w:hAnsi="Times New Roman"/>
          <w:sz w:val="24"/>
          <w:szCs w:val="24"/>
        </w:rPr>
        <w:t xml:space="preserve"> (</w:t>
      </w:r>
      <w:r w:rsidR="00C40247">
        <w:rPr>
          <w:rFonts w:ascii="Times New Roman" w:hAnsi="Times New Roman"/>
          <w:sz w:val="24"/>
          <w:szCs w:val="24"/>
        </w:rPr>
        <w:t>n</w:t>
      </w:r>
      <w:r w:rsidR="00C2707A">
        <w:rPr>
          <w:rFonts w:ascii="Times New Roman" w:hAnsi="Times New Roman"/>
          <w:sz w:val="24"/>
          <w:szCs w:val="24"/>
        </w:rPr>
        <w:t>)</w:t>
      </w:r>
      <w:r w:rsidR="00C40247">
        <w:rPr>
          <w:rFonts w:ascii="Times New Roman" w:hAnsi="Times New Roman"/>
          <w:sz w:val="24"/>
          <w:szCs w:val="24"/>
        </w:rPr>
        <w:t xml:space="preserve"> superar a la Institución las circunstancias que han sido generadas a partir de</w:t>
      </w:r>
      <w:r w:rsidR="00B73C61">
        <w:rPr>
          <w:rFonts w:ascii="Times New Roman" w:hAnsi="Times New Roman"/>
          <w:sz w:val="24"/>
          <w:szCs w:val="24"/>
        </w:rPr>
        <w:t xml:space="preserve"> la sentencia emitida por la Sala de lo Constitucional de la Corte Suprema de Justicia </w:t>
      </w:r>
      <w:r w:rsidR="001054D1">
        <w:rPr>
          <w:rFonts w:ascii="Times New Roman" w:hAnsi="Times New Roman" w:cs="Times New Roman"/>
          <w:sz w:val="24"/>
          <w:szCs w:val="24"/>
        </w:rPr>
        <w:t>en el</w:t>
      </w:r>
      <w:r w:rsidR="00B73C61">
        <w:rPr>
          <w:rFonts w:ascii="Times New Roman" w:hAnsi="Times New Roman" w:cs="Times New Roman"/>
          <w:sz w:val="24"/>
          <w:szCs w:val="24"/>
        </w:rPr>
        <w:t xml:space="preserve"> proceso de inconstitucionalidad con referencia N° 63-2013</w:t>
      </w:r>
      <w:r w:rsidR="00C40247">
        <w:rPr>
          <w:rFonts w:ascii="Times New Roman" w:hAnsi="Times New Roman" w:cs="Times New Roman"/>
          <w:sz w:val="24"/>
          <w:szCs w:val="24"/>
        </w:rPr>
        <w:t>. -------------</w:t>
      </w:r>
      <w:r w:rsidR="001054D1">
        <w:rPr>
          <w:rFonts w:ascii="Times New Roman" w:hAnsi="Times New Roman" w:cs="Times New Roman"/>
          <w:sz w:val="24"/>
          <w:szCs w:val="24"/>
        </w:rPr>
        <w:t>----------------------</w:t>
      </w:r>
    </w:p>
    <w:p w14:paraId="7C63E4E8" w14:textId="72799D8C" w:rsidR="00D7671F" w:rsidRDefault="00C40247" w:rsidP="00D7671F">
      <w:pPr>
        <w:spacing w:after="0" w:line="360" w:lineRule="auto"/>
        <w:jc w:val="both"/>
        <w:rPr>
          <w:rFonts w:ascii="Times New Roman" w:hAnsi="Times New Roman"/>
          <w:sz w:val="24"/>
          <w:szCs w:val="24"/>
        </w:rPr>
      </w:pPr>
      <w:r>
        <w:rPr>
          <w:rFonts w:ascii="Times New Roman" w:hAnsi="Times New Roman"/>
          <w:b/>
          <w:sz w:val="24"/>
          <w:szCs w:val="24"/>
        </w:rPr>
        <w:t>5</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27833C5F" w14:textId="315BD0F9" w:rsidR="00D43223" w:rsidRPr="002B7CBE" w:rsidRDefault="004800C3" w:rsidP="002B7CBE">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66D4" w:rsidRPr="009C1278">
        <w:rPr>
          <w:rFonts w:ascii="Times New Roman" w:hAnsi="Times New Roman"/>
          <w:b/>
          <w:sz w:val="24"/>
          <w:szCs w:val="24"/>
        </w:rPr>
        <w:t>ACUERDOS.</w:t>
      </w:r>
      <w:r w:rsidR="004066D4">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sidR="004066D4">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sidR="004066D4">
        <w:rPr>
          <w:rFonts w:ascii="Times New Roman" w:hAnsi="Times New Roman"/>
          <w:sz w:val="24"/>
          <w:szCs w:val="24"/>
        </w:rPr>
        <w:t xml:space="preserve">, el Consejo Directivo </w:t>
      </w:r>
      <w:r w:rsidR="004066D4">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354909" w:rsidRPr="00EF65CC">
        <w:rPr>
          <w:rFonts w:ascii="Times New Roman" w:hAnsi="Times New Roman"/>
          <w:b/>
          <w:sz w:val="24"/>
          <w:szCs w:val="24"/>
        </w:rPr>
        <w:t>Aprobar</w:t>
      </w:r>
      <w:r w:rsidR="00354909">
        <w:rPr>
          <w:rFonts w:ascii="Times New Roman" w:hAnsi="Times New Roman"/>
          <w:sz w:val="24"/>
          <w:szCs w:val="24"/>
        </w:rPr>
        <w:t xml:space="preserve"> los </w:t>
      </w:r>
      <w:r w:rsidR="002C7D7B">
        <w:rPr>
          <w:rFonts w:ascii="Times New Roman" w:hAnsi="Times New Roman"/>
          <w:sz w:val="24"/>
          <w:szCs w:val="24"/>
        </w:rPr>
        <w:t>trece</w:t>
      </w:r>
      <w:r w:rsidR="00354909">
        <w:rPr>
          <w:rFonts w:ascii="Times New Roman" w:hAnsi="Times New Roman"/>
          <w:sz w:val="24"/>
          <w:szCs w:val="24"/>
        </w:rPr>
        <w:t xml:space="preserve"> proyectos de r</w:t>
      </w:r>
      <w:r w:rsidR="00354909" w:rsidRPr="000C0C20">
        <w:rPr>
          <w:rFonts w:ascii="Times New Roman" w:hAnsi="Times New Roman"/>
          <w:sz w:val="24"/>
          <w:szCs w:val="24"/>
        </w:rPr>
        <w:t xml:space="preserve">esoluciones </w:t>
      </w:r>
      <w:r w:rsidR="00354909">
        <w:rPr>
          <w:rFonts w:ascii="Times New Roman" w:hAnsi="Times New Roman"/>
          <w:sz w:val="24"/>
          <w:szCs w:val="24"/>
        </w:rPr>
        <w:t xml:space="preserve">que han sido elaborados con relación al pago de las </w:t>
      </w:r>
      <w:r w:rsidR="00354909" w:rsidRPr="001D13AC">
        <w:rPr>
          <w:rFonts w:ascii="Times New Roman" w:hAnsi="Times New Roman"/>
          <w:sz w:val="24"/>
          <w:szCs w:val="24"/>
        </w:rPr>
        <w:t>prestaciones económicas a los parientes de las personas fallecidas a causa de un accidente de tránsito</w:t>
      </w:r>
      <w:r w:rsidR="00354909">
        <w:rPr>
          <w:rFonts w:ascii="Times New Roman" w:hAnsi="Times New Roman"/>
          <w:sz w:val="24"/>
          <w:szCs w:val="24"/>
        </w:rPr>
        <w:t>,</w:t>
      </w:r>
      <w:r w:rsidR="00354909" w:rsidRPr="001D13AC">
        <w:rPr>
          <w:rFonts w:ascii="Times New Roman" w:hAnsi="Times New Roman"/>
          <w:sz w:val="24"/>
          <w:szCs w:val="24"/>
        </w:rPr>
        <w:t xml:space="preserve"> con base a la Ley Especial </w:t>
      </w:r>
      <w:r w:rsidR="00354909">
        <w:rPr>
          <w:rFonts w:ascii="Times New Roman" w:hAnsi="Times New Roman"/>
          <w:sz w:val="24"/>
          <w:szCs w:val="24"/>
        </w:rPr>
        <w:t>para la Constitución</w:t>
      </w:r>
      <w:r w:rsidR="00354909" w:rsidRPr="001D13AC">
        <w:rPr>
          <w:rFonts w:ascii="Times New Roman" w:hAnsi="Times New Roman"/>
          <w:sz w:val="24"/>
          <w:szCs w:val="24"/>
        </w:rPr>
        <w:t xml:space="preserve"> del FONAT</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 Aprobar</w:t>
      </w:r>
      <w:r w:rsidR="00354909">
        <w:rPr>
          <w:rFonts w:ascii="Times New Roman" w:hAnsi="Times New Roman"/>
          <w:sz w:val="24"/>
          <w:szCs w:val="24"/>
        </w:rPr>
        <w:t xml:space="preserve"> los </w:t>
      </w:r>
      <w:r w:rsidR="002C7D7B">
        <w:rPr>
          <w:rFonts w:ascii="Times New Roman" w:hAnsi="Times New Roman"/>
          <w:sz w:val="24"/>
          <w:szCs w:val="24"/>
        </w:rPr>
        <w:t>veinticuatro</w:t>
      </w:r>
      <w:r w:rsidR="00354909">
        <w:rPr>
          <w:rFonts w:ascii="Times New Roman" w:hAnsi="Times New Roman"/>
          <w:sz w:val="24"/>
          <w:szCs w:val="24"/>
        </w:rPr>
        <w:t xml:space="preserve"> proyectos de resoluciones que han sido elaborados con relación al pago de las prestaciones económicas a las personas que con motivo de un accidente de tránsito resultaron con algún grado de discapacidad, con base a la Ley antes mencionada; </w:t>
      </w:r>
      <w:r w:rsidR="008F3948">
        <w:rPr>
          <w:rFonts w:ascii="Times New Roman" w:hAnsi="Times New Roman"/>
          <w:b/>
          <w:sz w:val="24"/>
          <w:szCs w:val="24"/>
        </w:rPr>
        <w:t>III</w:t>
      </w:r>
      <w:r w:rsidR="00354909">
        <w:rPr>
          <w:rFonts w:ascii="Times New Roman" w:hAnsi="Times New Roman"/>
          <w:b/>
          <w:sz w:val="24"/>
          <w:szCs w:val="24"/>
        </w:rPr>
        <w:t>) A</w:t>
      </w:r>
      <w:r w:rsidR="00354909" w:rsidRPr="00EF65CC">
        <w:rPr>
          <w:rFonts w:ascii="Times New Roman" w:hAnsi="Times New Roman"/>
          <w:b/>
          <w:sz w:val="24"/>
          <w:szCs w:val="24"/>
        </w:rPr>
        <w:t>utorizar</w:t>
      </w:r>
      <w:r w:rsidR="00354909">
        <w:rPr>
          <w:rFonts w:ascii="Times New Roman" w:hAnsi="Times New Roman"/>
          <w:sz w:val="24"/>
          <w:szCs w:val="24"/>
        </w:rPr>
        <w:t xml:space="preserve"> al </w:t>
      </w:r>
      <w:r w:rsidR="00354909" w:rsidRPr="00EB3D68">
        <w:rPr>
          <w:rFonts w:ascii="Times New Roman" w:hAnsi="Times New Roman"/>
          <w:sz w:val="24"/>
          <w:szCs w:val="24"/>
        </w:rPr>
        <w:t xml:space="preserve">Presidente </w:t>
      </w:r>
      <w:r w:rsidR="00354909">
        <w:rPr>
          <w:rFonts w:ascii="Times New Roman" w:hAnsi="Times New Roman"/>
          <w:sz w:val="24"/>
          <w:szCs w:val="24"/>
        </w:rPr>
        <w:t xml:space="preserve">del Consejo Directivo </w:t>
      </w:r>
      <w:r w:rsidR="00354909" w:rsidRPr="00EB3D68">
        <w:rPr>
          <w:rFonts w:ascii="Times New Roman" w:hAnsi="Times New Roman"/>
          <w:sz w:val="24"/>
          <w:szCs w:val="24"/>
        </w:rPr>
        <w:t xml:space="preserve">para </w:t>
      </w:r>
      <w:r w:rsidR="00354909">
        <w:rPr>
          <w:rFonts w:ascii="Times New Roman" w:hAnsi="Times New Roman"/>
          <w:sz w:val="24"/>
          <w:szCs w:val="24"/>
        </w:rPr>
        <w:t>que firme</w:t>
      </w:r>
      <w:r w:rsidR="00354909" w:rsidRPr="00EB3D68">
        <w:rPr>
          <w:rFonts w:ascii="Times New Roman" w:hAnsi="Times New Roman"/>
          <w:sz w:val="24"/>
          <w:szCs w:val="24"/>
        </w:rPr>
        <w:t xml:space="preserve"> </w:t>
      </w:r>
      <w:r w:rsidR="00354909">
        <w:rPr>
          <w:rFonts w:ascii="Times New Roman" w:hAnsi="Times New Roman"/>
          <w:sz w:val="24"/>
          <w:szCs w:val="24"/>
        </w:rPr>
        <w:t>las resoluciones descritas con anterioridad</w:t>
      </w:r>
      <w:r w:rsidR="00354909">
        <w:rPr>
          <w:rFonts w:ascii="Times New Roman" w:hAnsi="Times New Roman" w:cs="Times New Roman"/>
          <w:sz w:val="24"/>
          <w:szCs w:val="24"/>
        </w:rPr>
        <w:t xml:space="preserve"> para los efectos legales correspondientes;</w:t>
      </w:r>
      <w:r w:rsidR="009026A2">
        <w:rPr>
          <w:rFonts w:ascii="Times New Roman" w:hAnsi="Times New Roman"/>
          <w:b/>
          <w:sz w:val="24"/>
          <w:szCs w:val="24"/>
        </w:rPr>
        <w:t xml:space="preserve"> </w:t>
      </w:r>
      <w:r w:rsidR="008F3948">
        <w:rPr>
          <w:rFonts w:ascii="Times New Roman" w:hAnsi="Times New Roman"/>
          <w:b/>
          <w:sz w:val="24"/>
          <w:szCs w:val="24"/>
        </w:rPr>
        <w:lastRenderedPageBreak/>
        <w:t>IV)</w:t>
      </w:r>
      <w:r w:rsidR="00FB34F1">
        <w:rPr>
          <w:rFonts w:ascii="Times New Roman" w:hAnsi="Times New Roman"/>
          <w:b/>
          <w:sz w:val="24"/>
          <w:szCs w:val="24"/>
        </w:rPr>
        <w:t xml:space="preserve"> Dar por recibida </w:t>
      </w:r>
      <w:r w:rsidR="00FB34F1" w:rsidRPr="00FB34F1">
        <w:rPr>
          <w:rFonts w:ascii="Times New Roman" w:hAnsi="Times New Roman"/>
          <w:sz w:val="24"/>
          <w:szCs w:val="24"/>
        </w:rPr>
        <w:t xml:space="preserve">la fotocopia de la sentencia emitida por la Sala de lo Constitucional de la Corte Suprema de Justicia en el proceso </w:t>
      </w:r>
      <w:r w:rsidR="00FB34F1" w:rsidRPr="00FB34F1">
        <w:rPr>
          <w:rFonts w:ascii="Times New Roman" w:hAnsi="Times New Roman" w:cs="Times New Roman"/>
          <w:sz w:val="24"/>
          <w:szCs w:val="24"/>
        </w:rPr>
        <w:t>de inconstitucionalidad con referencia N° 63-2013</w:t>
      </w:r>
      <w:r w:rsidR="00FB34F1">
        <w:rPr>
          <w:rFonts w:ascii="Times New Roman" w:hAnsi="Times New Roman"/>
          <w:sz w:val="24"/>
          <w:szCs w:val="24"/>
        </w:rPr>
        <w:t>, la cual ha sido remitida por la Dirección Ejecutiva</w:t>
      </w:r>
      <w:r w:rsidR="00273A96">
        <w:rPr>
          <w:rFonts w:ascii="Times New Roman" w:hAnsi="Times New Roman" w:cs="Times New Roman"/>
          <w:sz w:val="24"/>
          <w:szCs w:val="24"/>
        </w:rPr>
        <w:t>;</w:t>
      </w:r>
      <w:r w:rsidR="00CF0E73">
        <w:rPr>
          <w:rFonts w:ascii="Times New Roman" w:hAnsi="Times New Roman"/>
          <w:b/>
          <w:sz w:val="24"/>
          <w:szCs w:val="24"/>
        </w:rPr>
        <w:t xml:space="preserve"> </w:t>
      </w:r>
      <w:r w:rsidR="00273A96">
        <w:rPr>
          <w:rFonts w:ascii="Times New Roman" w:hAnsi="Times New Roman"/>
          <w:sz w:val="24"/>
          <w:szCs w:val="24"/>
        </w:rPr>
        <w:t xml:space="preserve">y </w:t>
      </w:r>
      <w:r w:rsidR="0037323A">
        <w:rPr>
          <w:rFonts w:ascii="Times New Roman" w:hAnsi="Times New Roman"/>
          <w:b/>
          <w:sz w:val="24"/>
          <w:szCs w:val="24"/>
        </w:rPr>
        <w:t>V</w:t>
      </w:r>
      <w:r w:rsidR="00273A96">
        <w:rPr>
          <w:rFonts w:ascii="Times New Roman" w:hAnsi="Times New Roman"/>
          <w:b/>
          <w:sz w:val="24"/>
          <w:szCs w:val="24"/>
        </w:rPr>
        <w:t xml:space="preserve">) </w:t>
      </w:r>
      <w:r w:rsidR="00273A96">
        <w:rPr>
          <w:rFonts w:ascii="Times New Roman" w:hAnsi="Times New Roman" w:cs="Times New Roman"/>
          <w:b/>
          <w:sz w:val="24"/>
          <w:szCs w:val="24"/>
        </w:rPr>
        <w:t>Instruir</w:t>
      </w:r>
      <w:r w:rsidR="003439AA">
        <w:rPr>
          <w:rFonts w:ascii="Times New Roman" w:hAnsi="Times New Roman" w:cs="Times New Roman"/>
          <w:b/>
          <w:sz w:val="24"/>
          <w:szCs w:val="24"/>
        </w:rPr>
        <w:t xml:space="preserve"> </w:t>
      </w:r>
      <w:r w:rsidR="00736D66">
        <w:rPr>
          <w:rFonts w:ascii="Times New Roman" w:hAnsi="Times New Roman"/>
          <w:sz w:val="24"/>
          <w:szCs w:val="24"/>
        </w:rPr>
        <w:t xml:space="preserve">al Director Ejecutivo para que a través de las gestiones que estime convenientes, prepare y presente a la brevedad posible para su conocimiento, la (s) propuesta (s) de solución que en apego a la Ley, le permita (n) superar a la Institución las circunstancias que han sido generadas a partir de la sentencia emitida por la Sala de lo Constitucional de la Corte Suprema de Justicia </w:t>
      </w:r>
      <w:r w:rsidR="001054D1">
        <w:rPr>
          <w:rFonts w:ascii="Times New Roman" w:hAnsi="Times New Roman" w:cs="Times New Roman"/>
          <w:sz w:val="24"/>
          <w:szCs w:val="24"/>
        </w:rPr>
        <w:t>en e</w:t>
      </w:r>
      <w:r w:rsidR="00736D66">
        <w:rPr>
          <w:rFonts w:ascii="Times New Roman" w:hAnsi="Times New Roman" w:cs="Times New Roman"/>
          <w:sz w:val="24"/>
          <w:szCs w:val="24"/>
        </w:rPr>
        <w:t>l proceso de inconstitucionalidad con referencia N° 63-2013</w:t>
      </w:r>
      <w:r w:rsidR="005830A8">
        <w:rPr>
          <w:rFonts w:ascii="Times New Roman" w:hAnsi="Times New Roman"/>
          <w:sz w:val="24"/>
          <w:szCs w:val="24"/>
        </w:rPr>
        <w:t>.</w:t>
      </w:r>
      <w:r w:rsidR="00CF0E73" w:rsidRPr="00CF0E73">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A51EED">
        <w:rPr>
          <w:rFonts w:ascii="Times New Roman" w:hAnsi="Times New Roman"/>
          <w:sz w:val="24"/>
          <w:szCs w:val="24"/>
        </w:rPr>
        <w:t>-------</w:t>
      </w:r>
      <w:r w:rsidR="00E1257A">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395DF9BC" w14:textId="77777777" w:rsidR="00E1257A" w:rsidRDefault="00E1257A" w:rsidP="001C51BD">
      <w:pPr>
        <w:spacing w:after="0" w:line="240" w:lineRule="auto"/>
        <w:jc w:val="center"/>
        <w:rPr>
          <w:rFonts w:ascii="Times New Roman" w:hAnsi="Times New Roman"/>
          <w:b/>
          <w:sz w:val="24"/>
          <w:szCs w:val="24"/>
        </w:rPr>
      </w:pPr>
    </w:p>
    <w:p w14:paraId="4BD82416" w14:textId="77777777" w:rsidR="00154601" w:rsidRDefault="00154601" w:rsidP="001C51BD">
      <w:pPr>
        <w:spacing w:after="0" w:line="240" w:lineRule="auto"/>
        <w:jc w:val="center"/>
        <w:rPr>
          <w:rFonts w:ascii="Times New Roman" w:hAnsi="Times New Roman"/>
          <w:b/>
          <w:sz w:val="24"/>
          <w:szCs w:val="24"/>
        </w:rPr>
      </w:pPr>
    </w:p>
    <w:p w14:paraId="52346BAF" w14:textId="77777777" w:rsidR="005810A9" w:rsidRDefault="005810A9"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2C7D1ABD" w14:textId="77777777" w:rsidR="00536C7A" w:rsidRDefault="00536C7A" w:rsidP="00F766ED">
      <w:pPr>
        <w:spacing w:after="0" w:line="240" w:lineRule="auto"/>
        <w:jc w:val="center"/>
        <w:rPr>
          <w:rFonts w:ascii="Times New Roman" w:hAnsi="Times New Roman"/>
          <w:b/>
          <w:sz w:val="24"/>
          <w:szCs w:val="24"/>
        </w:rPr>
      </w:pPr>
    </w:p>
    <w:p w14:paraId="56779043" w14:textId="77777777" w:rsidR="00536C7A" w:rsidRDefault="00536C7A" w:rsidP="00F766ED">
      <w:pPr>
        <w:spacing w:after="0" w:line="240" w:lineRule="auto"/>
        <w:jc w:val="center"/>
        <w:rPr>
          <w:rFonts w:ascii="Times New Roman" w:hAnsi="Times New Roman"/>
          <w:b/>
          <w:sz w:val="24"/>
          <w:szCs w:val="24"/>
        </w:rPr>
      </w:pPr>
    </w:p>
    <w:p w14:paraId="1A5350E3" w14:textId="77777777" w:rsidR="00086596" w:rsidRDefault="00086596" w:rsidP="00F766ED">
      <w:pPr>
        <w:spacing w:after="0" w:line="240" w:lineRule="auto"/>
        <w:jc w:val="center"/>
        <w:rPr>
          <w:rFonts w:ascii="Times New Roman" w:hAnsi="Times New Roman"/>
          <w:b/>
          <w:sz w:val="24"/>
          <w:szCs w:val="24"/>
        </w:rPr>
      </w:pPr>
    </w:p>
    <w:p w14:paraId="5789E6B7" w14:textId="77777777" w:rsidR="005810A9" w:rsidRDefault="005810A9" w:rsidP="00F766ED">
      <w:pPr>
        <w:spacing w:after="0" w:line="240" w:lineRule="auto"/>
        <w:jc w:val="center"/>
        <w:rPr>
          <w:rFonts w:ascii="Times New Roman" w:hAnsi="Times New Roman"/>
          <w:b/>
          <w:sz w:val="24"/>
          <w:szCs w:val="24"/>
        </w:rPr>
      </w:pPr>
      <w:bookmarkStart w:id="0" w:name="_GoBack"/>
      <w:bookmarkEnd w:id="0"/>
    </w:p>
    <w:p w14:paraId="4013ED78" w14:textId="77777777" w:rsidR="005810A9" w:rsidRDefault="005810A9"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5D043321" w14:textId="77777777" w:rsidR="00F766ED" w:rsidRDefault="00F766ED" w:rsidP="001C51BD">
      <w:pPr>
        <w:spacing w:after="0" w:line="240" w:lineRule="auto"/>
        <w:jc w:val="center"/>
        <w:rPr>
          <w:rFonts w:ascii="Times New Roman" w:hAnsi="Times New Roman"/>
          <w:b/>
          <w:sz w:val="24"/>
          <w:szCs w:val="24"/>
        </w:rPr>
      </w:pPr>
    </w:p>
    <w:p w14:paraId="6EAFC5B1" w14:textId="77777777" w:rsidR="0005031A" w:rsidRDefault="0005031A" w:rsidP="007567AD">
      <w:pPr>
        <w:spacing w:after="0" w:line="240" w:lineRule="auto"/>
        <w:jc w:val="right"/>
        <w:rPr>
          <w:rFonts w:ascii="Times New Roman" w:hAnsi="Times New Roman"/>
          <w:b/>
          <w:sz w:val="24"/>
          <w:szCs w:val="24"/>
        </w:rPr>
      </w:pPr>
    </w:p>
    <w:p w14:paraId="4C7A6946" w14:textId="77777777" w:rsidR="00086596" w:rsidRDefault="00086596" w:rsidP="007567AD">
      <w:pPr>
        <w:spacing w:after="0" w:line="240" w:lineRule="auto"/>
        <w:jc w:val="right"/>
        <w:rPr>
          <w:rFonts w:ascii="Times New Roman" w:hAnsi="Times New Roman"/>
          <w:b/>
          <w:sz w:val="24"/>
          <w:szCs w:val="24"/>
        </w:rPr>
      </w:pPr>
    </w:p>
    <w:p w14:paraId="2A6CA9BD" w14:textId="77777777" w:rsidR="001054D1" w:rsidRDefault="001054D1" w:rsidP="007567AD">
      <w:pPr>
        <w:spacing w:after="0" w:line="240" w:lineRule="auto"/>
        <w:jc w:val="right"/>
        <w:rPr>
          <w:rFonts w:ascii="Times New Roman" w:hAnsi="Times New Roman"/>
          <w:b/>
          <w:sz w:val="24"/>
          <w:szCs w:val="24"/>
        </w:rPr>
      </w:pPr>
    </w:p>
    <w:p w14:paraId="05BE04B7" w14:textId="629AB8CC" w:rsidR="001434A5" w:rsidRDefault="00976745" w:rsidP="00844CE3">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65C79873" w14:textId="15D358DC" w:rsidR="001434A5" w:rsidRDefault="00976745" w:rsidP="00844CE3">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039E26DC" w14:textId="43396F06" w:rsidR="00F4404A" w:rsidRDefault="005B4D30" w:rsidP="0084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38E34A8E" w14:textId="77777777" w:rsidR="0047581A" w:rsidRDefault="0047581A" w:rsidP="00CC61AC">
      <w:pPr>
        <w:spacing w:after="0" w:line="240" w:lineRule="auto"/>
        <w:rPr>
          <w:rFonts w:ascii="Times New Roman" w:hAnsi="Times New Roman" w:cs="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4BA4C4E7" w14:textId="77777777" w:rsidR="008D7A51" w:rsidRDefault="008D7A51" w:rsidP="009139DD">
      <w:pPr>
        <w:spacing w:after="0" w:line="240" w:lineRule="auto"/>
        <w:jc w:val="center"/>
        <w:rPr>
          <w:rFonts w:ascii="Times New Roman" w:hAnsi="Times New Roman" w:cs="Times New Roman"/>
          <w:b/>
          <w:sz w:val="24"/>
          <w:szCs w:val="24"/>
        </w:rPr>
      </w:pPr>
    </w:p>
    <w:p w14:paraId="250F1FF3" w14:textId="77777777" w:rsidR="005A6D6F" w:rsidRDefault="005A6D6F" w:rsidP="006849AA">
      <w:pPr>
        <w:spacing w:after="0" w:line="240" w:lineRule="auto"/>
        <w:rPr>
          <w:rFonts w:ascii="Times New Roman" w:hAnsi="Times New Roman" w:cs="Times New Roman"/>
          <w:b/>
          <w:sz w:val="24"/>
          <w:szCs w:val="24"/>
        </w:rPr>
      </w:pPr>
    </w:p>
    <w:p w14:paraId="2B9ED698" w14:textId="77777777" w:rsidR="003F06D3" w:rsidRDefault="003F06D3" w:rsidP="006849AA">
      <w:pPr>
        <w:spacing w:after="0" w:line="240" w:lineRule="auto"/>
        <w:rPr>
          <w:rFonts w:ascii="Times New Roman" w:hAnsi="Times New Roman" w:cs="Times New Roman"/>
          <w:b/>
          <w:sz w:val="24"/>
          <w:szCs w:val="24"/>
        </w:rPr>
      </w:pPr>
    </w:p>
    <w:p w14:paraId="25B883DD" w14:textId="77777777" w:rsidR="001054D1" w:rsidRDefault="001054D1" w:rsidP="006849AA">
      <w:pPr>
        <w:spacing w:after="0" w:line="240" w:lineRule="auto"/>
        <w:rPr>
          <w:rFonts w:ascii="Times New Roman" w:hAnsi="Times New Roman" w:cs="Times New Roman"/>
          <w:b/>
          <w:sz w:val="24"/>
          <w:szCs w:val="24"/>
        </w:rPr>
      </w:pPr>
    </w:p>
    <w:p w14:paraId="5F9B0246" w14:textId="77777777" w:rsidR="001054D1" w:rsidRDefault="001054D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0B229C53" w14:textId="49D3DDCA" w:rsidR="008D7A51"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8D7A5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4735"/>
    <w:rsid w:val="00005003"/>
    <w:rsid w:val="00006F52"/>
    <w:rsid w:val="00006FAB"/>
    <w:rsid w:val="00010821"/>
    <w:rsid w:val="00010CCA"/>
    <w:rsid w:val="0001150D"/>
    <w:rsid w:val="0001527F"/>
    <w:rsid w:val="00017847"/>
    <w:rsid w:val="00017A61"/>
    <w:rsid w:val="00017B5D"/>
    <w:rsid w:val="00021B21"/>
    <w:rsid w:val="00021ED1"/>
    <w:rsid w:val="00022489"/>
    <w:rsid w:val="00022C7F"/>
    <w:rsid w:val="00024123"/>
    <w:rsid w:val="00026D8A"/>
    <w:rsid w:val="0003103C"/>
    <w:rsid w:val="00031DAB"/>
    <w:rsid w:val="000333CE"/>
    <w:rsid w:val="00034CFC"/>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76CF"/>
    <w:rsid w:val="0005011E"/>
    <w:rsid w:val="0005031A"/>
    <w:rsid w:val="000506FF"/>
    <w:rsid w:val="00051CCC"/>
    <w:rsid w:val="00052AFC"/>
    <w:rsid w:val="00053784"/>
    <w:rsid w:val="000570C1"/>
    <w:rsid w:val="00057654"/>
    <w:rsid w:val="00062625"/>
    <w:rsid w:val="00064A7D"/>
    <w:rsid w:val="00065942"/>
    <w:rsid w:val="00065D1F"/>
    <w:rsid w:val="00065FF0"/>
    <w:rsid w:val="00066137"/>
    <w:rsid w:val="000662B3"/>
    <w:rsid w:val="00070986"/>
    <w:rsid w:val="0007230A"/>
    <w:rsid w:val="00072581"/>
    <w:rsid w:val="00073555"/>
    <w:rsid w:val="00075BEB"/>
    <w:rsid w:val="00077BF2"/>
    <w:rsid w:val="000826B6"/>
    <w:rsid w:val="00082D15"/>
    <w:rsid w:val="00083022"/>
    <w:rsid w:val="00083925"/>
    <w:rsid w:val="00086304"/>
    <w:rsid w:val="000863D4"/>
    <w:rsid w:val="00086596"/>
    <w:rsid w:val="00086F2C"/>
    <w:rsid w:val="00087561"/>
    <w:rsid w:val="0009275B"/>
    <w:rsid w:val="0009348B"/>
    <w:rsid w:val="000938B4"/>
    <w:rsid w:val="00095B8A"/>
    <w:rsid w:val="00095EC9"/>
    <w:rsid w:val="00096FC6"/>
    <w:rsid w:val="0009700C"/>
    <w:rsid w:val="000A07B3"/>
    <w:rsid w:val="000A2FEA"/>
    <w:rsid w:val="000A3846"/>
    <w:rsid w:val="000A41A1"/>
    <w:rsid w:val="000A42C2"/>
    <w:rsid w:val="000A43D8"/>
    <w:rsid w:val="000A4E4D"/>
    <w:rsid w:val="000A5509"/>
    <w:rsid w:val="000A61B0"/>
    <w:rsid w:val="000B0BD5"/>
    <w:rsid w:val="000B1D2C"/>
    <w:rsid w:val="000B366F"/>
    <w:rsid w:val="000B5452"/>
    <w:rsid w:val="000C0C20"/>
    <w:rsid w:val="000C2937"/>
    <w:rsid w:val="000C2E59"/>
    <w:rsid w:val="000C447D"/>
    <w:rsid w:val="000C45FC"/>
    <w:rsid w:val="000C46A3"/>
    <w:rsid w:val="000C58BD"/>
    <w:rsid w:val="000C5923"/>
    <w:rsid w:val="000C6301"/>
    <w:rsid w:val="000D02D3"/>
    <w:rsid w:val="000D07AA"/>
    <w:rsid w:val="000D1173"/>
    <w:rsid w:val="000D1450"/>
    <w:rsid w:val="000D1B05"/>
    <w:rsid w:val="000D2DD5"/>
    <w:rsid w:val="000D6800"/>
    <w:rsid w:val="000D7244"/>
    <w:rsid w:val="000D7D90"/>
    <w:rsid w:val="000E1041"/>
    <w:rsid w:val="000E1535"/>
    <w:rsid w:val="000E1603"/>
    <w:rsid w:val="000E1B88"/>
    <w:rsid w:val="000E21B9"/>
    <w:rsid w:val="000E2693"/>
    <w:rsid w:val="000E2B59"/>
    <w:rsid w:val="000E3288"/>
    <w:rsid w:val="000E3541"/>
    <w:rsid w:val="000E42CA"/>
    <w:rsid w:val="000E48EB"/>
    <w:rsid w:val="000E54AB"/>
    <w:rsid w:val="000E5A8C"/>
    <w:rsid w:val="000E5DA7"/>
    <w:rsid w:val="000E7BCC"/>
    <w:rsid w:val="000F00D3"/>
    <w:rsid w:val="000F061D"/>
    <w:rsid w:val="000F0DB5"/>
    <w:rsid w:val="000F19B4"/>
    <w:rsid w:val="000F21FF"/>
    <w:rsid w:val="000F2566"/>
    <w:rsid w:val="000F2577"/>
    <w:rsid w:val="000F2D4D"/>
    <w:rsid w:val="000F32BD"/>
    <w:rsid w:val="000F332A"/>
    <w:rsid w:val="000F50C0"/>
    <w:rsid w:val="000F72F6"/>
    <w:rsid w:val="000F75EF"/>
    <w:rsid w:val="000F764C"/>
    <w:rsid w:val="000F7722"/>
    <w:rsid w:val="000F77D1"/>
    <w:rsid w:val="000F7CD9"/>
    <w:rsid w:val="00100354"/>
    <w:rsid w:val="001014BF"/>
    <w:rsid w:val="00101837"/>
    <w:rsid w:val="00101862"/>
    <w:rsid w:val="00102508"/>
    <w:rsid w:val="00102E69"/>
    <w:rsid w:val="001054D1"/>
    <w:rsid w:val="00105718"/>
    <w:rsid w:val="0010588D"/>
    <w:rsid w:val="00105B7C"/>
    <w:rsid w:val="00106710"/>
    <w:rsid w:val="00106932"/>
    <w:rsid w:val="001076E6"/>
    <w:rsid w:val="00107F04"/>
    <w:rsid w:val="001102EF"/>
    <w:rsid w:val="00111433"/>
    <w:rsid w:val="00111BE4"/>
    <w:rsid w:val="00114B58"/>
    <w:rsid w:val="00114D68"/>
    <w:rsid w:val="00114EA2"/>
    <w:rsid w:val="00114ED9"/>
    <w:rsid w:val="00117652"/>
    <w:rsid w:val="00117AEA"/>
    <w:rsid w:val="00117E73"/>
    <w:rsid w:val="001202B6"/>
    <w:rsid w:val="00120690"/>
    <w:rsid w:val="00121120"/>
    <w:rsid w:val="00122485"/>
    <w:rsid w:val="00122CA9"/>
    <w:rsid w:val="00122E8E"/>
    <w:rsid w:val="001240BD"/>
    <w:rsid w:val="00125DF0"/>
    <w:rsid w:val="00126D29"/>
    <w:rsid w:val="001275FB"/>
    <w:rsid w:val="0012770C"/>
    <w:rsid w:val="001302DE"/>
    <w:rsid w:val="00130A99"/>
    <w:rsid w:val="00130DFB"/>
    <w:rsid w:val="001313E2"/>
    <w:rsid w:val="00131485"/>
    <w:rsid w:val="0013162C"/>
    <w:rsid w:val="00132B8F"/>
    <w:rsid w:val="00133875"/>
    <w:rsid w:val="00136041"/>
    <w:rsid w:val="00136113"/>
    <w:rsid w:val="00136854"/>
    <w:rsid w:val="00136976"/>
    <w:rsid w:val="00136D70"/>
    <w:rsid w:val="00137DAA"/>
    <w:rsid w:val="00137E7F"/>
    <w:rsid w:val="0014054C"/>
    <w:rsid w:val="00141045"/>
    <w:rsid w:val="00141EDA"/>
    <w:rsid w:val="00142291"/>
    <w:rsid w:val="001434A5"/>
    <w:rsid w:val="00143FF3"/>
    <w:rsid w:val="001450AA"/>
    <w:rsid w:val="001457CA"/>
    <w:rsid w:val="00145C33"/>
    <w:rsid w:val="00145EAA"/>
    <w:rsid w:val="00146F86"/>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4BFC"/>
    <w:rsid w:val="00165B77"/>
    <w:rsid w:val="00165F77"/>
    <w:rsid w:val="00166C00"/>
    <w:rsid w:val="0016799D"/>
    <w:rsid w:val="00170841"/>
    <w:rsid w:val="00171D0F"/>
    <w:rsid w:val="001721A1"/>
    <w:rsid w:val="00172940"/>
    <w:rsid w:val="001743F0"/>
    <w:rsid w:val="00175368"/>
    <w:rsid w:val="00177648"/>
    <w:rsid w:val="0017770B"/>
    <w:rsid w:val="00177D9B"/>
    <w:rsid w:val="00180153"/>
    <w:rsid w:val="0018017B"/>
    <w:rsid w:val="00183A2E"/>
    <w:rsid w:val="00183F0D"/>
    <w:rsid w:val="00184682"/>
    <w:rsid w:val="00185054"/>
    <w:rsid w:val="00186060"/>
    <w:rsid w:val="00187C1A"/>
    <w:rsid w:val="001914C9"/>
    <w:rsid w:val="001939E4"/>
    <w:rsid w:val="00193FB7"/>
    <w:rsid w:val="00194F5C"/>
    <w:rsid w:val="00196FA3"/>
    <w:rsid w:val="00197587"/>
    <w:rsid w:val="001A072D"/>
    <w:rsid w:val="001A1AA8"/>
    <w:rsid w:val="001A1F98"/>
    <w:rsid w:val="001A27E9"/>
    <w:rsid w:val="001A477D"/>
    <w:rsid w:val="001A4C5C"/>
    <w:rsid w:val="001A5D9B"/>
    <w:rsid w:val="001A601B"/>
    <w:rsid w:val="001A68BC"/>
    <w:rsid w:val="001A6C6F"/>
    <w:rsid w:val="001A6CA6"/>
    <w:rsid w:val="001A7B4A"/>
    <w:rsid w:val="001B0F25"/>
    <w:rsid w:val="001B0F41"/>
    <w:rsid w:val="001B0FAF"/>
    <w:rsid w:val="001B148C"/>
    <w:rsid w:val="001B35BB"/>
    <w:rsid w:val="001B6D12"/>
    <w:rsid w:val="001C0D2E"/>
    <w:rsid w:val="001C1405"/>
    <w:rsid w:val="001C142E"/>
    <w:rsid w:val="001C18E9"/>
    <w:rsid w:val="001C3922"/>
    <w:rsid w:val="001C3A96"/>
    <w:rsid w:val="001C3E8A"/>
    <w:rsid w:val="001C4168"/>
    <w:rsid w:val="001C4439"/>
    <w:rsid w:val="001C51BD"/>
    <w:rsid w:val="001C5ED0"/>
    <w:rsid w:val="001C718F"/>
    <w:rsid w:val="001D095A"/>
    <w:rsid w:val="001D13AC"/>
    <w:rsid w:val="001D1C64"/>
    <w:rsid w:val="001D1FB9"/>
    <w:rsid w:val="001D2EA5"/>
    <w:rsid w:val="001D4078"/>
    <w:rsid w:val="001D4789"/>
    <w:rsid w:val="001D5DB7"/>
    <w:rsid w:val="001D725A"/>
    <w:rsid w:val="001D734C"/>
    <w:rsid w:val="001D7D34"/>
    <w:rsid w:val="001E0944"/>
    <w:rsid w:val="001E1583"/>
    <w:rsid w:val="001E1930"/>
    <w:rsid w:val="001E3525"/>
    <w:rsid w:val="001E4EB9"/>
    <w:rsid w:val="001E58A1"/>
    <w:rsid w:val="001E668A"/>
    <w:rsid w:val="001F0170"/>
    <w:rsid w:val="001F037F"/>
    <w:rsid w:val="001F20F4"/>
    <w:rsid w:val="001F4170"/>
    <w:rsid w:val="001F45FB"/>
    <w:rsid w:val="001F5B71"/>
    <w:rsid w:val="001F6789"/>
    <w:rsid w:val="001F6A5B"/>
    <w:rsid w:val="001F7C71"/>
    <w:rsid w:val="00200C9E"/>
    <w:rsid w:val="00201233"/>
    <w:rsid w:val="00201DF0"/>
    <w:rsid w:val="00201F29"/>
    <w:rsid w:val="00203B09"/>
    <w:rsid w:val="00203F9F"/>
    <w:rsid w:val="00205C4E"/>
    <w:rsid w:val="00205E80"/>
    <w:rsid w:val="0020673E"/>
    <w:rsid w:val="00206790"/>
    <w:rsid w:val="002070A9"/>
    <w:rsid w:val="002070DF"/>
    <w:rsid w:val="00215044"/>
    <w:rsid w:val="00215D70"/>
    <w:rsid w:val="002167AF"/>
    <w:rsid w:val="00216A9A"/>
    <w:rsid w:val="0022025D"/>
    <w:rsid w:val="002202EB"/>
    <w:rsid w:val="0022084E"/>
    <w:rsid w:val="00220A0A"/>
    <w:rsid w:val="002225D2"/>
    <w:rsid w:val="00222DD3"/>
    <w:rsid w:val="0022312F"/>
    <w:rsid w:val="0022395E"/>
    <w:rsid w:val="0022422F"/>
    <w:rsid w:val="00224347"/>
    <w:rsid w:val="00224EAD"/>
    <w:rsid w:val="002250EC"/>
    <w:rsid w:val="00225AE7"/>
    <w:rsid w:val="002268BE"/>
    <w:rsid w:val="00226E84"/>
    <w:rsid w:val="0023006B"/>
    <w:rsid w:val="00230511"/>
    <w:rsid w:val="0023066E"/>
    <w:rsid w:val="00230704"/>
    <w:rsid w:val="0023132B"/>
    <w:rsid w:val="002315F1"/>
    <w:rsid w:val="00232055"/>
    <w:rsid w:val="0023245B"/>
    <w:rsid w:val="00232B6E"/>
    <w:rsid w:val="00232D02"/>
    <w:rsid w:val="00232DE6"/>
    <w:rsid w:val="0023462B"/>
    <w:rsid w:val="00236D3B"/>
    <w:rsid w:val="00237EA5"/>
    <w:rsid w:val="00240289"/>
    <w:rsid w:val="002402D0"/>
    <w:rsid w:val="00240F17"/>
    <w:rsid w:val="00241577"/>
    <w:rsid w:val="00242C81"/>
    <w:rsid w:val="0024395E"/>
    <w:rsid w:val="002450FB"/>
    <w:rsid w:val="00245E57"/>
    <w:rsid w:val="00247E42"/>
    <w:rsid w:val="00250025"/>
    <w:rsid w:val="00250CE8"/>
    <w:rsid w:val="00251E33"/>
    <w:rsid w:val="002526F4"/>
    <w:rsid w:val="00253527"/>
    <w:rsid w:val="00253D09"/>
    <w:rsid w:val="00254538"/>
    <w:rsid w:val="0025479A"/>
    <w:rsid w:val="00254BFE"/>
    <w:rsid w:val="0025606B"/>
    <w:rsid w:val="00257394"/>
    <w:rsid w:val="0025750E"/>
    <w:rsid w:val="00257D47"/>
    <w:rsid w:val="00260176"/>
    <w:rsid w:val="002604E1"/>
    <w:rsid w:val="0026079A"/>
    <w:rsid w:val="00260B5B"/>
    <w:rsid w:val="00260DAE"/>
    <w:rsid w:val="00261D24"/>
    <w:rsid w:val="00262927"/>
    <w:rsid w:val="00263766"/>
    <w:rsid w:val="00263D90"/>
    <w:rsid w:val="00263EE8"/>
    <w:rsid w:val="002676CA"/>
    <w:rsid w:val="00270F9F"/>
    <w:rsid w:val="00271289"/>
    <w:rsid w:val="0027299B"/>
    <w:rsid w:val="0027354D"/>
    <w:rsid w:val="00273A87"/>
    <w:rsid w:val="00273A96"/>
    <w:rsid w:val="00273FB8"/>
    <w:rsid w:val="00276124"/>
    <w:rsid w:val="00276B2C"/>
    <w:rsid w:val="00276CC4"/>
    <w:rsid w:val="002776DB"/>
    <w:rsid w:val="00277A01"/>
    <w:rsid w:val="00280390"/>
    <w:rsid w:val="002823CB"/>
    <w:rsid w:val="00283403"/>
    <w:rsid w:val="00283560"/>
    <w:rsid w:val="00283804"/>
    <w:rsid w:val="00283C96"/>
    <w:rsid w:val="00283CB9"/>
    <w:rsid w:val="00284348"/>
    <w:rsid w:val="0028513A"/>
    <w:rsid w:val="0028538C"/>
    <w:rsid w:val="00286592"/>
    <w:rsid w:val="0028717F"/>
    <w:rsid w:val="00287606"/>
    <w:rsid w:val="0029046B"/>
    <w:rsid w:val="002906A1"/>
    <w:rsid w:val="0029129F"/>
    <w:rsid w:val="002917FE"/>
    <w:rsid w:val="0029194A"/>
    <w:rsid w:val="00291B6D"/>
    <w:rsid w:val="0029267B"/>
    <w:rsid w:val="0029388E"/>
    <w:rsid w:val="00293F6C"/>
    <w:rsid w:val="002961AA"/>
    <w:rsid w:val="0029622B"/>
    <w:rsid w:val="0029786C"/>
    <w:rsid w:val="00297FEE"/>
    <w:rsid w:val="002A1D72"/>
    <w:rsid w:val="002A21A3"/>
    <w:rsid w:val="002A25EC"/>
    <w:rsid w:val="002A3C36"/>
    <w:rsid w:val="002A444F"/>
    <w:rsid w:val="002A4B6C"/>
    <w:rsid w:val="002A4FD7"/>
    <w:rsid w:val="002A6EE4"/>
    <w:rsid w:val="002A72ED"/>
    <w:rsid w:val="002A783B"/>
    <w:rsid w:val="002B12A3"/>
    <w:rsid w:val="002B2E5F"/>
    <w:rsid w:val="002B48FD"/>
    <w:rsid w:val="002B4B45"/>
    <w:rsid w:val="002B4EAE"/>
    <w:rsid w:val="002B5077"/>
    <w:rsid w:val="002B5956"/>
    <w:rsid w:val="002B7CBE"/>
    <w:rsid w:val="002C0150"/>
    <w:rsid w:val="002C0E1E"/>
    <w:rsid w:val="002C12A1"/>
    <w:rsid w:val="002C195D"/>
    <w:rsid w:val="002C369F"/>
    <w:rsid w:val="002C36AC"/>
    <w:rsid w:val="002C431D"/>
    <w:rsid w:val="002C4B2E"/>
    <w:rsid w:val="002C5658"/>
    <w:rsid w:val="002C5A1D"/>
    <w:rsid w:val="002C601C"/>
    <w:rsid w:val="002C7D7B"/>
    <w:rsid w:val="002D144D"/>
    <w:rsid w:val="002D14C9"/>
    <w:rsid w:val="002D185A"/>
    <w:rsid w:val="002D1B16"/>
    <w:rsid w:val="002D205F"/>
    <w:rsid w:val="002D23F7"/>
    <w:rsid w:val="002D262E"/>
    <w:rsid w:val="002D3BC1"/>
    <w:rsid w:val="002D5BF8"/>
    <w:rsid w:val="002D5C96"/>
    <w:rsid w:val="002D62F5"/>
    <w:rsid w:val="002D7492"/>
    <w:rsid w:val="002E04C0"/>
    <w:rsid w:val="002E25F8"/>
    <w:rsid w:val="002E31C1"/>
    <w:rsid w:val="002E381A"/>
    <w:rsid w:val="002E3824"/>
    <w:rsid w:val="002E3A10"/>
    <w:rsid w:val="002E4045"/>
    <w:rsid w:val="002E5761"/>
    <w:rsid w:val="002E5D15"/>
    <w:rsid w:val="002E5E2C"/>
    <w:rsid w:val="002E6763"/>
    <w:rsid w:val="002E683B"/>
    <w:rsid w:val="002E700F"/>
    <w:rsid w:val="002E76EF"/>
    <w:rsid w:val="002F13A2"/>
    <w:rsid w:val="002F13FA"/>
    <w:rsid w:val="002F1C8B"/>
    <w:rsid w:val="002F1E35"/>
    <w:rsid w:val="002F2146"/>
    <w:rsid w:val="002F22BA"/>
    <w:rsid w:val="002F58D0"/>
    <w:rsid w:val="002F6F23"/>
    <w:rsid w:val="002F76FF"/>
    <w:rsid w:val="00300268"/>
    <w:rsid w:val="00300BA9"/>
    <w:rsid w:val="00301555"/>
    <w:rsid w:val="00301B2C"/>
    <w:rsid w:val="00302130"/>
    <w:rsid w:val="0030280D"/>
    <w:rsid w:val="0030323E"/>
    <w:rsid w:val="00304ECA"/>
    <w:rsid w:val="00305550"/>
    <w:rsid w:val="003056B0"/>
    <w:rsid w:val="003062DA"/>
    <w:rsid w:val="00306CCE"/>
    <w:rsid w:val="003079A8"/>
    <w:rsid w:val="00310626"/>
    <w:rsid w:val="0031156F"/>
    <w:rsid w:val="00311A07"/>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2006C"/>
    <w:rsid w:val="00320120"/>
    <w:rsid w:val="00320EF0"/>
    <w:rsid w:val="003221C1"/>
    <w:rsid w:val="00322C2C"/>
    <w:rsid w:val="00322D86"/>
    <w:rsid w:val="00322F5F"/>
    <w:rsid w:val="00323591"/>
    <w:rsid w:val="00323669"/>
    <w:rsid w:val="00324D0F"/>
    <w:rsid w:val="00325DA6"/>
    <w:rsid w:val="003271CF"/>
    <w:rsid w:val="00327843"/>
    <w:rsid w:val="003308A5"/>
    <w:rsid w:val="00330952"/>
    <w:rsid w:val="00331A7B"/>
    <w:rsid w:val="00332D3B"/>
    <w:rsid w:val="00334830"/>
    <w:rsid w:val="00335D17"/>
    <w:rsid w:val="003363F6"/>
    <w:rsid w:val="003366A3"/>
    <w:rsid w:val="003372B4"/>
    <w:rsid w:val="003406ED"/>
    <w:rsid w:val="00341234"/>
    <w:rsid w:val="00341835"/>
    <w:rsid w:val="00341EF8"/>
    <w:rsid w:val="003426BB"/>
    <w:rsid w:val="003439AA"/>
    <w:rsid w:val="0034457A"/>
    <w:rsid w:val="00344D1D"/>
    <w:rsid w:val="00345FAC"/>
    <w:rsid w:val="00346C9D"/>
    <w:rsid w:val="00350057"/>
    <w:rsid w:val="003502A0"/>
    <w:rsid w:val="003519C4"/>
    <w:rsid w:val="00353A4D"/>
    <w:rsid w:val="0035458B"/>
    <w:rsid w:val="00354909"/>
    <w:rsid w:val="003556E8"/>
    <w:rsid w:val="003557D0"/>
    <w:rsid w:val="003563AC"/>
    <w:rsid w:val="003603CF"/>
    <w:rsid w:val="00361B78"/>
    <w:rsid w:val="00362003"/>
    <w:rsid w:val="003620C9"/>
    <w:rsid w:val="00362F8B"/>
    <w:rsid w:val="0036383B"/>
    <w:rsid w:val="00365E8A"/>
    <w:rsid w:val="003669CF"/>
    <w:rsid w:val="00366FFF"/>
    <w:rsid w:val="003674F2"/>
    <w:rsid w:val="00367F2B"/>
    <w:rsid w:val="00370D12"/>
    <w:rsid w:val="00372436"/>
    <w:rsid w:val="00372456"/>
    <w:rsid w:val="0037323A"/>
    <w:rsid w:val="0037336F"/>
    <w:rsid w:val="003735F2"/>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906AE"/>
    <w:rsid w:val="003909FC"/>
    <w:rsid w:val="0039126C"/>
    <w:rsid w:val="003917C5"/>
    <w:rsid w:val="003925E0"/>
    <w:rsid w:val="003936A9"/>
    <w:rsid w:val="00393D2A"/>
    <w:rsid w:val="0039427B"/>
    <w:rsid w:val="0039779A"/>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3679"/>
    <w:rsid w:val="003B48F0"/>
    <w:rsid w:val="003B4C29"/>
    <w:rsid w:val="003B4C52"/>
    <w:rsid w:val="003B5245"/>
    <w:rsid w:val="003B5F21"/>
    <w:rsid w:val="003B6562"/>
    <w:rsid w:val="003B7102"/>
    <w:rsid w:val="003C0079"/>
    <w:rsid w:val="003C0797"/>
    <w:rsid w:val="003C2838"/>
    <w:rsid w:val="003C3199"/>
    <w:rsid w:val="003C4260"/>
    <w:rsid w:val="003C6EF1"/>
    <w:rsid w:val="003D0281"/>
    <w:rsid w:val="003D0530"/>
    <w:rsid w:val="003D0558"/>
    <w:rsid w:val="003D0A49"/>
    <w:rsid w:val="003D1549"/>
    <w:rsid w:val="003D1EFE"/>
    <w:rsid w:val="003D21A9"/>
    <w:rsid w:val="003D2D0E"/>
    <w:rsid w:val="003D2F5C"/>
    <w:rsid w:val="003D3338"/>
    <w:rsid w:val="003D3BC3"/>
    <w:rsid w:val="003D5B6D"/>
    <w:rsid w:val="003D5EEE"/>
    <w:rsid w:val="003D64BD"/>
    <w:rsid w:val="003D71A8"/>
    <w:rsid w:val="003D7503"/>
    <w:rsid w:val="003E0314"/>
    <w:rsid w:val="003E12EC"/>
    <w:rsid w:val="003E331D"/>
    <w:rsid w:val="003E3611"/>
    <w:rsid w:val="003E4593"/>
    <w:rsid w:val="003E48EC"/>
    <w:rsid w:val="003E53BD"/>
    <w:rsid w:val="003E6515"/>
    <w:rsid w:val="003F06D3"/>
    <w:rsid w:val="003F07D2"/>
    <w:rsid w:val="003F0CD3"/>
    <w:rsid w:val="003F1693"/>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50C8"/>
    <w:rsid w:val="00405EE2"/>
    <w:rsid w:val="0040650D"/>
    <w:rsid w:val="004066D4"/>
    <w:rsid w:val="004076BF"/>
    <w:rsid w:val="004109BD"/>
    <w:rsid w:val="00410C3C"/>
    <w:rsid w:val="004123B8"/>
    <w:rsid w:val="00412C1E"/>
    <w:rsid w:val="0041368D"/>
    <w:rsid w:val="00414B37"/>
    <w:rsid w:val="00414E6E"/>
    <w:rsid w:val="004176C0"/>
    <w:rsid w:val="00421EA1"/>
    <w:rsid w:val="004230D0"/>
    <w:rsid w:val="004241EC"/>
    <w:rsid w:val="0042472B"/>
    <w:rsid w:val="0042517E"/>
    <w:rsid w:val="004251AA"/>
    <w:rsid w:val="00425FDF"/>
    <w:rsid w:val="0042607E"/>
    <w:rsid w:val="004267A7"/>
    <w:rsid w:val="004274C5"/>
    <w:rsid w:val="004300EC"/>
    <w:rsid w:val="00432554"/>
    <w:rsid w:val="00432A49"/>
    <w:rsid w:val="00432E7F"/>
    <w:rsid w:val="004334F5"/>
    <w:rsid w:val="00433A59"/>
    <w:rsid w:val="00434264"/>
    <w:rsid w:val="004348DC"/>
    <w:rsid w:val="00435458"/>
    <w:rsid w:val="00436A1A"/>
    <w:rsid w:val="00436A1D"/>
    <w:rsid w:val="0043790D"/>
    <w:rsid w:val="00437FD2"/>
    <w:rsid w:val="0044169F"/>
    <w:rsid w:val="00441874"/>
    <w:rsid w:val="004421E8"/>
    <w:rsid w:val="00443791"/>
    <w:rsid w:val="00443DE6"/>
    <w:rsid w:val="0044409F"/>
    <w:rsid w:val="004452E8"/>
    <w:rsid w:val="004458AB"/>
    <w:rsid w:val="00445AD5"/>
    <w:rsid w:val="00447977"/>
    <w:rsid w:val="004501F9"/>
    <w:rsid w:val="0045048E"/>
    <w:rsid w:val="00451044"/>
    <w:rsid w:val="0045141F"/>
    <w:rsid w:val="00453A6E"/>
    <w:rsid w:val="00454FCE"/>
    <w:rsid w:val="00455006"/>
    <w:rsid w:val="004563D6"/>
    <w:rsid w:val="00456BF5"/>
    <w:rsid w:val="00456DA8"/>
    <w:rsid w:val="00456F00"/>
    <w:rsid w:val="004571DB"/>
    <w:rsid w:val="00461623"/>
    <w:rsid w:val="0046179C"/>
    <w:rsid w:val="00462395"/>
    <w:rsid w:val="00462A3A"/>
    <w:rsid w:val="00464598"/>
    <w:rsid w:val="00464E35"/>
    <w:rsid w:val="00465338"/>
    <w:rsid w:val="00465435"/>
    <w:rsid w:val="00466625"/>
    <w:rsid w:val="00466880"/>
    <w:rsid w:val="00470E57"/>
    <w:rsid w:val="004710DA"/>
    <w:rsid w:val="004718D3"/>
    <w:rsid w:val="00472056"/>
    <w:rsid w:val="00472837"/>
    <w:rsid w:val="004735F7"/>
    <w:rsid w:val="00473C0E"/>
    <w:rsid w:val="00474089"/>
    <w:rsid w:val="0047581A"/>
    <w:rsid w:val="00476252"/>
    <w:rsid w:val="004764B1"/>
    <w:rsid w:val="00476599"/>
    <w:rsid w:val="00476E74"/>
    <w:rsid w:val="004773D4"/>
    <w:rsid w:val="004800C3"/>
    <w:rsid w:val="00481DDA"/>
    <w:rsid w:val="00483728"/>
    <w:rsid w:val="00483E6B"/>
    <w:rsid w:val="00484574"/>
    <w:rsid w:val="00484FFE"/>
    <w:rsid w:val="00485533"/>
    <w:rsid w:val="00486261"/>
    <w:rsid w:val="004865BC"/>
    <w:rsid w:val="00486C34"/>
    <w:rsid w:val="00486D35"/>
    <w:rsid w:val="00487094"/>
    <w:rsid w:val="00490472"/>
    <w:rsid w:val="0049066B"/>
    <w:rsid w:val="00490AA0"/>
    <w:rsid w:val="00490D72"/>
    <w:rsid w:val="00490E91"/>
    <w:rsid w:val="00491BC2"/>
    <w:rsid w:val="00491FDE"/>
    <w:rsid w:val="00493A9C"/>
    <w:rsid w:val="00493AE7"/>
    <w:rsid w:val="0049447F"/>
    <w:rsid w:val="004959ED"/>
    <w:rsid w:val="00495A2D"/>
    <w:rsid w:val="00496C85"/>
    <w:rsid w:val="0049772A"/>
    <w:rsid w:val="004A0424"/>
    <w:rsid w:val="004A04F1"/>
    <w:rsid w:val="004A15E2"/>
    <w:rsid w:val="004A2497"/>
    <w:rsid w:val="004A2C1C"/>
    <w:rsid w:val="004A38B4"/>
    <w:rsid w:val="004A3A27"/>
    <w:rsid w:val="004A3F52"/>
    <w:rsid w:val="004A53E2"/>
    <w:rsid w:val="004A5637"/>
    <w:rsid w:val="004A6E2C"/>
    <w:rsid w:val="004A7D1F"/>
    <w:rsid w:val="004B0840"/>
    <w:rsid w:val="004B1372"/>
    <w:rsid w:val="004B210C"/>
    <w:rsid w:val="004B26A6"/>
    <w:rsid w:val="004B29E6"/>
    <w:rsid w:val="004B2DC1"/>
    <w:rsid w:val="004B2EF8"/>
    <w:rsid w:val="004B6BF1"/>
    <w:rsid w:val="004B6F16"/>
    <w:rsid w:val="004B744A"/>
    <w:rsid w:val="004C075A"/>
    <w:rsid w:val="004C0FD7"/>
    <w:rsid w:val="004C1256"/>
    <w:rsid w:val="004C1AF3"/>
    <w:rsid w:val="004C252F"/>
    <w:rsid w:val="004C31C7"/>
    <w:rsid w:val="004C387D"/>
    <w:rsid w:val="004C40A0"/>
    <w:rsid w:val="004C446F"/>
    <w:rsid w:val="004C4628"/>
    <w:rsid w:val="004C4A11"/>
    <w:rsid w:val="004C513E"/>
    <w:rsid w:val="004C5512"/>
    <w:rsid w:val="004C5970"/>
    <w:rsid w:val="004C70BA"/>
    <w:rsid w:val="004D2C63"/>
    <w:rsid w:val="004D4214"/>
    <w:rsid w:val="004D49D8"/>
    <w:rsid w:val="004D556B"/>
    <w:rsid w:val="004D593F"/>
    <w:rsid w:val="004D73CE"/>
    <w:rsid w:val="004D7D60"/>
    <w:rsid w:val="004E0603"/>
    <w:rsid w:val="004E0C37"/>
    <w:rsid w:val="004E1B82"/>
    <w:rsid w:val="004E22FF"/>
    <w:rsid w:val="004E4C42"/>
    <w:rsid w:val="004E7B6E"/>
    <w:rsid w:val="004F2B86"/>
    <w:rsid w:val="004F361F"/>
    <w:rsid w:val="004F5D3B"/>
    <w:rsid w:val="004F6ED0"/>
    <w:rsid w:val="004F7F7B"/>
    <w:rsid w:val="0050046D"/>
    <w:rsid w:val="00501E64"/>
    <w:rsid w:val="00502506"/>
    <w:rsid w:val="00502DC1"/>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3775"/>
    <w:rsid w:val="005249DB"/>
    <w:rsid w:val="00527A30"/>
    <w:rsid w:val="00532B11"/>
    <w:rsid w:val="00532EF0"/>
    <w:rsid w:val="00532EF8"/>
    <w:rsid w:val="00534E21"/>
    <w:rsid w:val="005351C1"/>
    <w:rsid w:val="0053637C"/>
    <w:rsid w:val="00536597"/>
    <w:rsid w:val="005365E8"/>
    <w:rsid w:val="00536757"/>
    <w:rsid w:val="00536A80"/>
    <w:rsid w:val="00536C7A"/>
    <w:rsid w:val="00537ED5"/>
    <w:rsid w:val="00541D7B"/>
    <w:rsid w:val="00542814"/>
    <w:rsid w:val="005431F2"/>
    <w:rsid w:val="005436BF"/>
    <w:rsid w:val="00544933"/>
    <w:rsid w:val="005464A1"/>
    <w:rsid w:val="00546986"/>
    <w:rsid w:val="00547057"/>
    <w:rsid w:val="00547187"/>
    <w:rsid w:val="005515AD"/>
    <w:rsid w:val="00551C03"/>
    <w:rsid w:val="00552F7D"/>
    <w:rsid w:val="0055379C"/>
    <w:rsid w:val="0055443C"/>
    <w:rsid w:val="00554E8E"/>
    <w:rsid w:val="00555D1A"/>
    <w:rsid w:val="00556103"/>
    <w:rsid w:val="00557231"/>
    <w:rsid w:val="00557494"/>
    <w:rsid w:val="0055756C"/>
    <w:rsid w:val="00560A7A"/>
    <w:rsid w:val="00560FA3"/>
    <w:rsid w:val="005618AB"/>
    <w:rsid w:val="00561903"/>
    <w:rsid w:val="00561DFD"/>
    <w:rsid w:val="0056414C"/>
    <w:rsid w:val="00565814"/>
    <w:rsid w:val="00567507"/>
    <w:rsid w:val="0056758B"/>
    <w:rsid w:val="00570E00"/>
    <w:rsid w:val="0057546F"/>
    <w:rsid w:val="00575771"/>
    <w:rsid w:val="00576205"/>
    <w:rsid w:val="00576731"/>
    <w:rsid w:val="005775EB"/>
    <w:rsid w:val="005800D0"/>
    <w:rsid w:val="005804EA"/>
    <w:rsid w:val="005809C2"/>
    <w:rsid w:val="005810A9"/>
    <w:rsid w:val="00582B43"/>
    <w:rsid w:val="005830A8"/>
    <w:rsid w:val="00585B82"/>
    <w:rsid w:val="005861FD"/>
    <w:rsid w:val="005866DA"/>
    <w:rsid w:val="00587592"/>
    <w:rsid w:val="005911D1"/>
    <w:rsid w:val="00591805"/>
    <w:rsid w:val="005919FC"/>
    <w:rsid w:val="00591E4B"/>
    <w:rsid w:val="00591F95"/>
    <w:rsid w:val="0059377A"/>
    <w:rsid w:val="005941CC"/>
    <w:rsid w:val="00595380"/>
    <w:rsid w:val="00596436"/>
    <w:rsid w:val="0059648F"/>
    <w:rsid w:val="00596550"/>
    <w:rsid w:val="00596712"/>
    <w:rsid w:val="00597409"/>
    <w:rsid w:val="00597E42"/>
    <w:rsid w:val="005A004F"/>
    <w:rsid w:val="005A03F2"/>
    <w:rsid w:val="005A0B04"/>
    <w:rsid w:val="005A0B4B"/>
    <w:rsid w:val="005A0D21"/>
    <w:rsid w:val="005A13AB"/>
    <w:rsid w:val="005A26C6"/>
    <w:rsid w:val="005A3866"/>
    <w:rsid w:val="005A4D55"/>
    <w:rsid w:val="005A5997"/>
    <w:rsid w:val="005A5F02"/>
    <w:rsid w:val="005A6974"/>
    <w:rsid w:val="005A6D6F"/>
    <w:rsid w:val="005B2568"/>
    <w:rsid w:val="005B2603"/>
    <w:rsid w:val="005B343F"/>
    <w:rsid w:val="005B4B8C"/>
    <w:rsid w:val="005B4D30"/>
    <w:rsid w:val="005B519B"/>
    <w:rsid w:val="005B572E"/>
    <w:rsid w:val="005B6751"/>
    <w:rsid w:val="005B6D4B"/>
    <w:rsid w:val="005B7F43"/>
    <w:rsid w:val="005C1D55"/>
    <w:rsid w:val="005C2149"/>
    <w:rsid w:val="005C315A"/>
    <w:rsid w:val="005C3728"/>
    <w:rsid w:val="005C3DAD"/>
    <w:rsid w:val="005C40EB"/>
    <w:rsid w:val="005C58B5"/>
    <w:rsid w:val="005C590C"/>
    <w:rsid w:val="005C5E72"/>
    <w:rsid w:val="005C62DE"/>
    <w:rsid w:val="005C6821"/>
    <w:rsid w:val="005C7309"/>
    <w:rsid w:val="005C7B90"/>
    <w:rsid w:val="005D1670"/>
    <w:rsid w:val="005D212A"/>
    <w:rsid w:val="005D559A"/>
    <w:rsid w:val="005D5749"/>
    <w:rsid w:val="005D589A"/>
    <w:rsid w:val="005D6886"/>
    <w:rsid w:val="005D69ED"/>
    <w:rsid w:val="005D76E2"/>
    <w:rsid w:val="005D7FB4"/>
    <w:rsid w:val="005E36A2"/>
    <w:rsid w:val="005E5012"/>
    <w:rsid w:val="005E532A"/>
    <w:rsid w:val="005E64A6"/>
    <w:rsid w:val="005E6DED"/>
    <w:rsid w:val="005E710C"/>
    <w:rsid w:val="005E7916"/>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B56"/>
    <w:rsid w:val="00601ACB"/>
    <w:rsid w:val="00601C2E"/>
    <w:rsid w:val="00602202"/>
    <w:rsid w:val="00605715"/>
    <w:rsid w:val="00605BF7"/>
    <w:rsid w:val="00606019"/>
    <w:rsid w:val="006060E7"/>
    <w:rsid w:val="0060646F"/>
    <w:rsid w:val="006066A9"/>
    <w:rsid w:val="006076F1"/>
    <w:rsid w:val="00610543"/>
    <w:rsid w:val="006107F6"/>
    <w:rsid w:val="00611304"/>
    <w:rsid w:val="00611833"/>
    <w:rsid w:val="00611BC9"/>
    <w:rsid w:val="00612356"/>
    <w:rsid w:val="00612CC7"/>
    <w:rsid w:val="00612EE8"/>
    <w:rsid w:val="00614A22"/>
    <w:rsid w:val="006161EC"/>
    <w:rsid w:val="00616211"/>
    <w:rsid w:val="00620F13"/>
    <w:rsid w:val="00621216"/>
    <w:rsid w:val="0062372E"/>
    <w:rsid w:val="00626760"/>
    <w:rsid w:val="00631035"/>
    <w:rsid w:val="0063111A"/>
    <w:rsid w:val="0063402C"/>
    <w:rsid w:val="00634519"/>
    <w:rsid w:val="00635459"/>
    <w:rsid w:val="0063717E"/>
    <w:rsid w:val="00640247"/>
    <w:rsid w:val="006412A5"/>
    <w:rsid w:val="00641E8C"/>
    <w:rsid w:val="0064281D"/>
    <w:rsid w:val="006453DC"/>
    <w:rsid w:val="00646BDA"/>
    <w:rsid w:val="00646FA9"/>
    <w:rsid w:val="00647031"/>
    <w:rsid w:val="00647154"/>
    <w:rsid w:val="00647F70"/>
    <w:rsid w:val="0065124F"/>
    <w:rsid w:val="00652421"/>
    <w:rsid w:val="00652BC6"/>
    <w:rsid w:val="00653559"/>
    <w:rsid w:val="00653DA3"/>
    <w:rsid w:val="006548EA"/>
    <w:rsid w:val="00654E00"/>
    <w:rsid w:val="00656969"/>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E2B"/>
    <w:rsid w:val="00667359"/>
    <w:rsid w:val="006678BD"/>
    <w:rsid w:val="00667ECE"/>
    <w:rsid w:val="00671099"/>
    <w:rsid w:val="0067207C"/>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020A"/>
    <w:rsid w:val="006906E2"/>
    <w:rsid w:val="00690DAE"/>
    <w:rsid w:val="00691C58"/>
    <w:rsid w:val="0069301B"/>
    <w:rsid w:val="006943BA"/>
    <w:rsid w:val="00694728"/>
    <w:rsid w:val="00694D32"/>
    <w:rsid w:val="00695DB7"/>
    <w:rsid w:val="006964D7"/>
    <w:rsid w:val="00696845"/>
    <w:rsid w:val="006A324E"/>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4158"/>
    <w:rsid w:val="006C690E"/>
    <w:rsid w:val="006D01D2"/>
    <w:rsid w:val="006D029B"/>
    <w:rsid w:val="006D055A"/>
    <w:rsid w:val="006D0B1F"/>
    <w:rsid w:val="006D188F"/>
    <w:rsid w:val="006D20DA"/>
    <w:rsid w:val="006D25DB"/>
    <w:rsid w:val="006D334C"/>
    <w:rsid w:val="006D37E3"/>
    <w:rsid w:val="006D4096"/>
    <w:rsid w:val="006D4E2D"/>
    <w:rsid w:val="006D5DAC"/>
    <w:rsid w:val="006D5EDA"/>
    <w:rsid w:val="006D604C"/>
    <w:rsid w:val="006D64C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922"/>
    <w:rsid w:val="006F3B6E"/>
    <w:rsid w:val="006F4734"/>
    <w:rsid w:val="006F5A78"/>
    <w:rsid w:val="006F656D"/>
    <w:rsid w:val="006F68EA"/>
    <w:rsid w:val="006F77D4"/>
    <w:rsid w:val="0070074B"/>
    <w:rsid w:val="00700A18"/>
    <w:rsid w:val="00700F31"/>
    <w:rsid w:val="00701021"/>
    <w:rsid w:val="00701CD7"/>
    <w:rsid w:val="0070207C"/>
    <w:rsid w:val="007037B3"/>
    <w:rsid w:val="0070394E"/>
    <w:rsid w:val="00704C1A"/>
    <w:rsid w:val="0070785F"/>
    <w:rsid w:val="007100C2"/>
    <w:rsid w:val="0071034E"/>
    <w:rsid w:val="00710E9B"/>
    <w:rsid w:val="007128CD"/>
    <w:rsid w:val="0071299E"/>
    <w:rsid w:val="00714879"/>
    <w:rsid w:val="00715370"/>
    <w:rsid w:val="00715F8B"/>
    <w:rsid w:val="0071759E"/>
    <w:rsid w:val="00717988"/>
    <w:rsid w:val="00720D0E"/>
    <w:rsid w:val="00722EFE"/>
    <w:rsid w:val="007237DE"/>
    <w:rsid w:val="007241B1"/>
    <w:rsid w:val="007244AA"/>
    <w:rsid w:val="00724BAA"/>
    <w:rsid w:val="00724EC9"/>
    <w:rsid w:val="007250F6"/>
    <w:rsid w:val="007251F6"/>
    <w:rsid w:val="007321F1"/>
    <w:rsid w:val="00733044"/>
    <w:rsid w:val="007343B3"/>
    <w:rsid w:val="00734A57"/>
    <w:rsid w:val="00734A65"/>
    <w:rsid w:val="00736672"/>
    <w:rsid w:val="00736784"/>
    <w:rsid w:val="00736D66"/>
    <w:rsid w:val="0073781A"/>
    <w:rsid w:val="0074090A"/>
    <w:rsid w:val="00740F31"/>
    <w:rsid w:val="00742942"/>
    <w:rsid w:val="00743416"/>
    <w:rsid w:val="00743982"/>
    <w:rsid w:val="00744596"/>
    <w:rsid w:val="00745B3B"/>
    <w:rsid w:val="0074720F"/>
    <w:rsid w:val="007472C5"/>
    <w:rsid w:val="00747D18"/>
    <w:rsid w:val="00747FBF"/>
    <w:rsid w:val="00751591"/>
    <w:rsid w:val="00752983"/>
    <w:rsid w:val="007539C1"/>
    <w:rsid w:val="00754727"/>
    <w:rsid w:val="00754FAB"/>
    <w:rsid w:val="0075611F"/>
    <w:rsid w:val="007567AD"/>
    <w:rsid w:val="00757414"/>
    <w:rsid w:val="00760284"/>
    <w:rsid w:val="007608F6"/>
    <w:rsid w:val="0076092D"/>
    <w:rsid w:val="0076142A"/>
    <w:rsid w:val="007620C0"/>
    <w:rsid w:val="00762AE2"/>
    <w:rsid w:val="00762D75"/>
    <w:rsid w:val="00763249"/>
    <w:rsid w:val="007644AC"/>
    <w:rsid w:val="00764C41"/>
    <w:rsid w:val="00764FA9"/>
    <w:rsid w:val="00765180"/>
    <w:rsid w:val="007662AF"/>
    <w:rsid w:val="0076783F"/>
    <w:rsid w:val="00767B72"/>
    <w:rsid w:val="0077171D"/>
    <w:rsid w:val="00771865"/>
    <w:rsid w:val="0077192E"/>
    <w:rsid w:val="00772280"/>
    <w:rsid w:val="00772C87"/>
    <w:rsid w:val="00773022"/>
    <w:rsid w:val="00776E6F"/>
    <w:rsid w:val="007771E2"/>
    <w:rsid w:val="007802FA"/>
    <w:rsid w:val="007812C8"/>
    <w:rsid w:val="00782029"/>
    <w:rsid w:val="0078247F"/>
    <w:rsid w:val="00782E2C"/>
    <w:rsid w:val="00783812"/>
    <w:rsid w:val="00783DBA"/>
    <w:rsid w:val="00784965"/>
    <w:rsid w:val="007849B6"/>
    <w:rsid w:val="00784D26"/>
    <w:rsid w:val="0078507D"/>
    <w:rsid w:val="007853D5"/>
    <w:rsid w:val="0078579B"/>
    <w:rsid w:val="007858F3"/>
    <w:rsid w:val="00785D1F"/>
    <w:rsid w:val="00786194"/>
    <w:rsid w:val="00787711"/>
    <w:rsid w:val="00791966"/>
    <w:rsid w:val="0079335E"/>
    <w:rsid w:val="0079384C"/>
    <w:rsid w:val="00793D79"/>
    <w:rsid w:val="00795167"/>
    <w:rsid w:val="00795877"/>
    <w:rsid w:val="00795D9A"/>
    <w:rsid w:val="00795FD8"/>
    <w:rsid w:val="00796978"/>
    <w:rsid w:val="007974BE"/>
    <w:rsid w:val="007A0687"/>
    <w:rsid w:val="007A0B08"/>
    <w:rsid w:val="007A2DCF"/>
    <w:rsid w:val="007A3A2D"/>
    <w:rsid w:val="007A4779"/>
    <w:rsid w:val="007A4895"/>
    <w:rsid w:val="007A4C13"/>
    <w:rsid w:val="007A5061"/>
    <w:rsid w:val="007A577B"/>
    <w:rsid w:val="007A5BB7"/>
    <w:rsid w:val="007A5DAC"/>
    <w:rsid w:val="007A5FD5"/>
    <w:rsid w:val="007A600A"/>
    <w:rsid w:val="007A6E0C"/>
    <w:rsid w:val="007A720D"/>
    <w:rsid w:val="007A781D"/>
    <w:rsid w:val="007B0AC4"/>
    <w:rsid w:val="007B15C3"/>
    <w:rsid w:val="007B2AA5"/>
    <w:rsid w:val="007B2E27"/>
    <w:rsid w:val="007B342E"/>
    <w:rsid w:val="007B428D"/>
    <w:rsid w:val="007B4E93"/>
    <w:rsid w:val="007B5E52"/>
    <w:rsid w:val="007B6679"/>
    <w:rsid w:val="007B6BDF"/>
    <w:rsid w:val="007C002C"/>
    <w:rsid w:val="007C0399"/>
    <w:rsid w:val="007C0B42"/>
    <w:rsid w:val="007C3A2A"/>
    <w:rsid w:val="007C43E1"/>
    <w:rsid w:val="007C448E"/>
    <w:rsid w:val="007C4838"/>
    <w:rsid w:val="007C630D"/>
    <w:rsid w:val="007C6EAE"/>
    <w:rsid w:val="007C7047"/>
    <w:rsid w:val="007C7668"/>
    <w:rsid w:val="007C77F8"/>
    <w:rsid w:val="007D0386"/>
    <w:rsid w:val="007D069E"/>
    <w:rsid w:val="007D1B27"/>
    <w:rsid w:val="007D252A"/>
    <w:rsid w:val="007D365C"/>
    <w:rsid w:val="007D4155"/>
    <w:rsid w:val="007D544F"/>
    <w:rsid w:val="007D618E"/>
    <w:rsid w:val="007D64A0"/>
    <w:rsid w:val="007D65BA"/>
    <w:rsid w:val="007D73A9"/>
    <w:rsid w:val="007E06E6"/>
    <w:rsid w:val="007E07D8"/>
    <w:rsid w:val="007E1823"/>
    <w:rsid w:val="007E1C67"/>
    <w:rsid w:val="007E2342"/>
    <w:rsid w:val="007E26B1"/>
    <w:rsid w:val="007E360F"/>
    <w:rsid w:val="007E3A1F"/>
    <w:rsid w:val="007E4D8A"/>
    <w:rsid w:val="007E5268"/>
    <w:rsid w:val="007E5CDC"/>
    <w:rsid w:val="007E61CD"/>
    <w:rsid w:val="007E660D"/>
    <w:rsid w:val="007F1306"/>
    <w:rsid w:val="007F46F3"/>
    <w:rsid w:val="007F48E3"/>
    <w:rsid w:val="007F5B8C"/>
    <w:rsid w:val="007F62C3"/>
    <w:rsid w:val="007F724A"/>
    <w:rsid w:val="007F7E23"/>
    <w:rsid w:val="007F7FFA"/>
    <w:rsid w:val="008013C3"/>
    <w:rsid w:val="008013DC"/>
    <w:rsid w:val="00801F6F"/>
    <w:rsid w:val="008032EB"/>
    <w:rsid w:val="008033EF"/>
    <w:rsid w:val="008051A9"/>
    <w:rsid w:val="00806F61"/>
    <w:rsid w:val="008071D1"/>
    <w:rsid w:val="008100A3"/>
    <w:rsid w:val="00810690"/>
    <w:rsid w:val="00810C3C"/>
    <w:rsid w:val="0081258B"/>
    <w:rsid w:val="00813E64"/>
    <w:rsid w:val="0081410B"/>
    <w:rsid w:val="008159B0"/>
    <w:rsid w:val="008163C1"/>
    <w:rsid w:val="00816C1B"/>
    <w:rsid w:val="00817CAF"/>
    <w:rsid w:val="00817CE9"/>
    <w:rsid w:val="00817DB1"/>
    <w:rsid w:val="00820C1B"/>
    <w:rsid w:val="00821367"/>
    <w:rsid w:val="008219A1"/>
    <w:rsid w:val="00821C21"/>
    <w:rsid w:val="008222F1"/>
    <w:rsid w:val="00822877"/>
    <w:rsid w:val="008243BF"/>
    <w:rsid w:val="008247A5"/>
    <w:rsid w:val="008270E1"/>
    <w:rsid w:val="00827A18"/>
    <w:rsid w:val="00830508"/>
    <w:rsid w:val="00831748"/>
    <w:rsid w:val="008317DF"/>
    <w:rsid w:val="008319EE"/>
    <w:rsid w:val="00833045"/>
    <w:rsid w:val="00833F40"/>
    <w:rsid w:val="008352D9"/>
    <w:rsid w:val="0083752F"/>
    <w:rsid w:val="008405A2"/>
    <w:rsid w:val="00840CC9"/>
    <w:rsid w:val="00841A66"/>
    <w:rsid w:val="008429F7"/>
    <w:rsid w:val="008433B1"/>
    <w:rsid w:val="0084476C"/>
    <w:rsid w:val="008448DE"/>
    <w:rsid w:val="00844CE3"/>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2EE"/>
    <w:rsid w:val="00861FBD"/>
    <w:rsid w:val="0086315E"/>
    <w:rsid w:val="00863C63"/>
    <w:rsid w:val="00863D22"/>
    <w:rsid w:val="008646B0"/>
    <w:rsid w:val="008648A7"/>
    <w:rsid w:val="00864B1B"/>
    <w:rsid w:val="00865160"/>
    <w:rsid w:val="00865219"/>
    <w:rsid w:val="00866F1E"/>
    <w:rsid w:val="008672E0"/>
    <w:rsid w:val="00867B5D"/>
    <w:rsid w:val="00871031"/>
    <w:rsid w:val="00872B3E"/>
    <w:rsid w:val="00873B25"/>
    <w:rsid w:val="00873CC3"/>
    <w:rsid w:val="00874810"/>
    <w:rsid w:val="00874FC9"/>
    <w:rsid w:val="008752ED"/>
    <w:rsid w:val="00876BDE"/>
    <w:rsid w:val="008772EC"/>
    <w:rsid w:val="00877987"/>
    <w:rsid w:val="008803B3"/>
    <w:rsid w:val="00880A2A"/>
    <w:rsid w:val="008821A6"/>
    <w:rsid w:val="008835BA"/>
    <w:rsid w:val="00883A7B"/>
    <w:rsid w:val="00883EDB"/>
    <w:rsid w:val="008846C7"/>
    <w:rsid w:val="008846EB"/>
    <w:rsid w:val="008850B5"/>
    <w:rsid w:val="0088541C"/>
    <w:rsid w:val="008864D5"/>
    <w:rsid w:val="0088676C"/>
    <w:rsid w:val="00886A1D"/>
    <w:rsid w:val="00886E7A"/>
    <w:rsid w:val="0088795F"/>
    <w:rsid w:val="00891E62"/>
    <w:rsid w:val="00892431"/>
    <w:rsid w:val="00893D86"/>
    <w:rsid w:val="00893E8E"/>
    <w:rsid w:val="00893EB5"/>
    <w:rsid w:val="00894750"/>
    <w:rsid w:val="00894D08"/>
    <w:rsid w:val="00895719"/>
    <w:rsid w:val="008960F8"/>
    <w:rsid w:val="00896186"/>
    <w:rsid w:val="00896480"/>
    <w:rsid w:val="008A183D"/>
    <w:rsid w:val="008A20D9"/>
    <w:rsid w:val="008A2296"/>
    <w:rsid w:val="008A2D56"/>
    <w:rsid w:val="008A474C"/>
    <w:rsid w:val="008A58E4"/>
    <w:rsid w:val="008A61E4"/>
    <w:rsid w:val="008A6BD2"/>
    <w:rsid w:val="008A6D89"/>
    <w:rsid w:val="008A7365"/>
    <w:rsid w:val="008A7A53"/>
    <w:rsid w:val="008B105A"/>
    <w:rsid w:val="008B3367"/>
    <w:rsid w:val="008B7D96"/>
    <w:rsid w:val="008C02BE"/>
    <w:rsid w:val="008C0C23"/>
    <w:rsid w:val="008C13D3"/>
    <w:rsid w:val="008C28AD"/>
    <w:rsid w:val="008C4047"/>
    <w:rsid w:val="008C5F5E"/>
    <w:rsid w:val="008C7FB7"/>
    <w:rsid w:val="008D1234"/>
    <w:rsid w:val="008D1CC4"/>
    <w:rsid w:val="008D5FB6"/>
    <w:rsid w:val="008D7479"/>
    <w:rsid w:val="008D7A51"/>
    <w:rsid w:val="008D7B78"/>
    <w:rsid w:val="008E041F"/>
    <w:rsid w:val="008E053B"/>
    <w:rsid w:val="008E0933"/>
    <w:rsid w:val="008E0C68"/>
    <w:rsid w:val="008E18DA"/>
    <w:rsid w:val="008E1B4F"/>
    <w:rsid w:val="008E2E8F"/>
    <w:rsid w:val="008E39E7"/>
    <w:rsid w:val="008E4A42"/>
    <w:rsid w:val="008E4FC8"/>
    <w:rsid w:val="008E5765"/>
    <w:rsid w:val="008E5A2D"/>
    <w:rsid w:val="008E5A72"/>
    <w:rsid w:val="008E70EF"/>
    <w:rsid w:val="008E72EF"/>
    <w:rsid w:val="008E7A88"/>
    <w:rsid w:val="008F0EBB"/>
    <w:rsid w:val="008F3948"/>
    <w:rsid w:val="008F4A5A"/>
    <w:rsid w:val="008F51F6"/>
    <w:rsid w:val="008F589A"/>
    <w:rsid w:val="008F65C0"/>
    <w:rsid w:val="008F7A6D"/>
    <w:rsid w:val="00901197"/>
    <w:rsid w:val="009022EA"/>
    <w:rsid w:val="009026A2"/>
    <w:rsid w:val="009032CA"/>
    <w:rsid w:val="00905863"/>
    <w:rsid w:val="00905AE5"/>
    <w:rsid w:val="0090621E"/>
    <w:rsid w:val="00907373"/>
    <w:rsid w:val="00907991"/>
    <w:rsid w:val="00911294"/>
    <w:rsid w:val="00911662"/>
    <w:rsid w:val="009133D8"/>
    <w:rsid w:val="009139DD"/>
    <w:rsid w:val="00913E25"/>
    <w:rsid w:val="00915430"/>
    <w:rsid w:val="00921605"/>
    <w:rsid w:val="00921625"/>
    <w:rsid w:val="00922349"/>
    <w:rsid w:val="00922676"/>
    <w:rsid w:val="00922E77"/>
    <w:rsid w:val="009234CD"/>
    <w:rsid w:val="00923756"/>
    <w:rsid w:val="009240CB"/>
    <w:rsid w:val="009254C5"/>
    <w:rsid w:val="00925EB9"/>
    <w:rsid w:val="0092618C"/>
    <w:rsid w:val="009261BB"/>
    <w:rsid w:val="009271F6"/>
    <w:rsid w:val="00927FC5"/>
    <w:rsid w:val="009302ED"/>
    <w:rsid w:val="00930319"/>
    <w:rsid w:val="0093032C"/>
    <w:rsid w:val="009323EE"/>
    <w:rsid w:val="00933AA1"/>
    <w:rsid w:val="00935926"/>
    <w:rsid w:val="009371DD"/>
    <w:rsid w:val="0094160F"/>
    <w:rsid w:val="00942650"/>
    <w:rsid w:val="00946BCA"/>
    <w:rsid w:val="00947ADE"/>
    <w:rsid w:val="00950821"/>
    <w:rsid w:val="00951953"/>
    <w:rsid w:val="00951AC3"/>
    <w:rsid w:val="009532D5"/>
    <w:rsid w:val="0095407D"/>
    <w:rsid w:val="0095462F"/>
    <w:rsid w:val="00954655"/>
    <w:rsid w:val="00955BDD"/>
    <w:rsid w:val="00955C5C"/>
    <w:rsid w:val="00956054"/>
    <w:rsid w:val="00957AC0"/>
    <w:rsid w:val="00962D23"/>
    <w:rsid w:val="009632EB"/>
    <w:rsid w:val="00964C50"/>
    <w:rsid w:val="00965614"/>
    <w:rsid w:val="00966829"/>
    <w:rsid w:val="0096696E"/>
    <w:rsid w:val="009672F9"/>
    <w:rsid w:val="009700DE"/>
    <w:rsid w:val="0097015A"/>
    <w:rsid w:val="00970522"/>
    <w:rsid w:val="009711AE"/>
    <w:rsid w:val="00971462"/>
    <w:rsid w:val="00971815"/>
    <w:rsid w:val="009727FB"/>
    <w:rsid w:val="00972888"/>
    <w:rsid w:val="00972D36"/>
    <w:rsid w:val="009736F9"/>
    <w:rsid w:val="0097389B"/>
    <w:rsid w:val="0097573E"/>
    <w:rsid w:val="00976745"/>
    <w:rsid w:val="0097686F"/>
    <w:rsid w:val="00977DE6"/>
    <w:rsid w:val="0098040D"/>
    <w:rsid w:val="00980CBF"/>
    <w:rsid w:val="009816D6"/>
    <w:rsid w:val="009818E1"/>
    <w:rsid w:val="00982361"/>
    <w:rsid w:val="009826D3"/>
    <w:rsid w:val="00982A15"/>
    <w:rsid w:val="009838F4"/>
    <w:rsid w:val="009840F8"/>
    <w:rsid w:val="009842C2"/>
    <w:rsid w:val="009842F3"/>
    <w:rsid w:val="00984589"/>
    <w:rsid w:val="00984966"/>
    <w:rsid w:val="0098505E"/>
    <w:rsid w:val="009855EB"/>
    <w:rsid w:val="00985AD6"/>
    <w:rsid w:val="00986F5B"/>
    <w:rsid w:val="0098765C"/>
    <w:rsid w:val="0098771D"/>
    <w:rsid w:val="0099035A"/>
    <w:rsid w:val="00990709"/>
    <w:rsid w:val="00990A69"/>
    <w:rsid w:val="00990BED"/>
    <w:rsid w:val="00992C87"/>
    <w:rsid w:val="0099387D"/>
    <w:rsid w:val="00994942"/>
    <w:rsid w:val="00994FA4"/>
    <w:rsid w:val="00997693"/>
    <w:rsid w:val="00997A7F"/>
    <w:rsid w:val="009A065D"/>
    <w:rsid w:val="009A1062"/>
    <w:rsid w:val="009A197D"/>
    <w:rsid w:val="009A25BA"/>
    <w:rsid w:val="009A2BD9"/>
    <w:rsid w:val="009A34F1"/>
    <w:rsid w:val="009A3D2D"/>
    <w:rsid w:val="009A472F"/>
    <w:rsid w:val="009A5E58"/>
    <w:rsid w:val="009A6B82"/>
    <w:rsid w:val="009A7F3A"/>
    <w:rsid w:val="009B025B"/>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F8F"/>
    <w:rsid w:val="009C234F"/>
    <w:rsid w:val="009C2E07"/>
    <w:rsid w:val="009C6EE0"/>
    <w:rsid w:val="009C7FA5"/>
    <w:rsid w:val="009D0939"/>
    <w:rsid w:val="009D2C09"/>
    <w:rsid w:val="009D2F9E"/>
    <w:rsid w:val="009D3159"/>
    <w:rsid w:val="009D3265"/>
    <w:rsid w:val="009D41E1"/>
    <w:rsid w:val="009D51C7"/>
    <w:rsid w:val="009D61BE"/>
    <w:rsid w:val="009D685C"/>
    <w:rsid w:val="009D70AF"/>
    <w:rsid w:val="009D76EE"/>
    <w:rsid w:val="009E0D1E"/>
    <w:rsid w:val="009E1960"/>
    <w:rsid w:val="009E3257"/>
    <w:rsid w:val="009E356A"/>
    <w:rsid w:val="009E3CEF"/>
    <w:rsid w:val="009E3E47"/>
    <w:rsid w:val="009E3EFD"/>
    <w:rsid w:val="009E4EB3"/>
    <w:rsid w:val="009E517C"/>
    <w:rsid w:val="009E5329"/>
    <w:rsid w:val="009E5EB4"/>
    <w:rsid w:val="009E700F"/>
    <w:rsid w:val="009E7882"/>
    <w:rsid w:val="009E7C14"/>
    <w:rsid w:val="009F1076"/>
    <w:rsid w:val="009F13F9"/>
    <w:rsid w:val="009F2700"/>
    <w:rsid w:val="009F3BED"/>
    <w:rsid w:val="009F4334"/>
    <w:rsid w:val="009F4B56"/>
    <w:rsid w:val="009F661E"/>
    <w:rsid w:val="009F728D"/>
    <w:rsid w:val="009F74B1"/>
    <w:rsid w:val="00A0017E"/>
    <w:rsid w:val="00A01133"/>
    <w:rsid w:val="00A022A5"/>
    <w:rsid w:val="00A0431A"/>
    <w:rsid w:val="00A0507D"/>
    <w:rsid w:val="00A05F91"/>
    <w:rsid w:val="00A05FE1"/>
    <w:rsid w:val="00A06047"/>
    <w:rsid w:val="00A06AC3"/>
    <w:rsid w:val="00A06E5F"/>
    <w:rsid w:val="00A06FF5"/>
    <w:rsid w:val="00A07351"/>
    <w:rsid w:val="00A07692"/>
    <w:rsid w:val="00A07B85"/>
    <w:rsid w:val="00A100F7"/>
    <w:rsid w:val="00A10608"/>
    <w:rsid w:val="00A11A7C"/>
    <w:rsid w:val="00A124C4"/>
    <w:rsid w:val="00A12DAB"/>
    <w:rsid w:val="00A13B05"/>
    <w:rsid w:val="00A1599D"/>
    <w:rsid w:val="00A20DA2"/>
    <w:rsid w:val="00A21B65"/>
    <w:rsid w:val="00A2235E"/>
    <w:rsid w:val="00A234BD"/>
    <w:rsid w:val="00A23F48"/>
    <w:rsid w:val="00A241C9"/>
    <w:rsid w:val="00A24363"/>
    <w:rsid w:val="00A2439F"/>
    <w:rsid w:val="00A24477"/>
    <w:rsid w:val="00A24CFB"/>
    <w:rsid w:val="00A25215"/>
    <w:rsid w:val="00A25971"/>
    <w:rsid w:val="00A25F29"/>
    <w:rsid w:val="00A26927"/>
    <w:rsid w:val="00A2721B"/>
    <w:rsid w:val="00A27645"/>
    <w:rsid w:val="00A305C0"/>
    <w:rsid w:val="00A30DAB"/>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6DA9"/>
    <w:rsid w:val="00A505B8"/>
    <w:rsid w:val="00A51B97"/>
    <w:rsid w:val="00A51BC1"/>
    <w:rsid w:val="00A51EED"/>
    <w:rsid w:val="00A54BE7"/>
    <w:rsid w:val="00A55ADA"/>
    <w:rsid w:val="00A562CA"/>
    <w:rsid w:val="00A568E9"/>
    <w:rsid w:val="00A57B37"/>
    <w:rsid w:val="00A6235F"/>
    <w:rsid w:val="00A634DD"/>
    <w:rsid w:val="00A63BBA"/>
    <w:rsid w:val="00A64817"/>
    <w:rsid w:val="00A64DDA"/>
    <w:rsid w:val="00A6556D"/>
    <w:rsid w:val="00A6618E"/>
    <w:rsid w:val="00A679EA"/>
    <w:rsid w:val="00A7013C"/>
    <w:rsid w:val="00A70283"/>
    <w:rsid w:val="00A70AFD"/>
    <w:rsid w:val="00A72985"/>
    <w:rsid w:val="00A72A62"/>
    <w:rsid w:val="00A72E8D"/>
    <w:rsid w:val="00A73A06"/>
    <w:rsid w:val="00A74520"/>
    <w:rsid w:val="00A74660"/>
    <w:rsid w:val="00A748B0"/>
    <w:rsid w:val="00A75307"/>
    <w:rsid w:val="00A754A8"/>
    <w:rsid w:val="00A75CB1"/>
    <w:rsid w:val="00A80E6C"/>
    <w:rsid w:val="00A8106E"/>
    <w:rsid w:val="00A82732"/>
    <w:rsid w:val="00A82941"/>
    <w:rsid w:val="00A8365E"/>
    <w:rsid w:val="00A83D7E"/>
    <w:rsid w:val="00A85D1B"/>
    <w:rsid w:val="00A90921"/>
    <w:rsid w:val="00A90E19"/>
    <w:rsid w:val="00A9210B"/>
    <w:rsid w:val="00A92517"/>
    <w:rsid w:val="00A92853"/>
    <w:rsid w:val="00A92AE7"/>
    <w:rsid w:val="00A92BA2"/>
    <w:rsid w:val="00A92BF9"/>
    <w:rsid w:val="00A92D0C"/>
    <w:rsid w:val="00A9349A"/>
    <w:rsid w:val="00A94062"/>
    <w:rsid w:val="00A9448E"/>
    <w:rsid w:val="00A954A0"/>
    <w:rsid w:val="00A9685A"/>
    <w:rsid w:val="00A96C48"/>
    <w:rsid w:val="00AA2197"/>
    <w:rsid w:val="00AA2D77"/>
    <w:rsid w:val="00AA49BB"/>
    <w:rsid w:val="00AA4B9F"/>
    <w:rsid w:val="00AA4FCA"/>
    <w:rsid w:val="00AA5269"/>
    <w:rsid w:val="00AA7F90"/>
    <w:rsid w:val="00AB101C"/>
    <w:rsid w:val="00AB1A9C"/>
    <w:rsid w:val="00AB1CE6"/>
    <w:rsid w:val="00AB2713"/>
    <w:rsid w:val="00AB3106"/>
    <w:rsid w:val="00AB359E"/>
    <w:rsid w:val="00AB40F4"/>
    <w:rsid w:val="00AB58F1"/>
    <w:rsid w:val="00AB63DC"/>
    <w:rsid w:val="00AB74B2"/>
    <w:rsid w:val="00AC03C8"/>
    <w:rsid w:val="00AC0C19"/>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489A"/>
    <w:rsid w:val="00AD54C4"/>
    <w:rsid w:val="00AD74D6"/>
    <w:rsid w:val="00AD7DC6"/>
    <w:rsid w:val="00AE13D9"/>
    <w:rsid w:val="00AE2CA8"/>
    <w:rsid w:val="00AE2E4D"/>
    <w:rsid w:val="00AE467F"/>
    <w:rsid w:val="00AE50C1"/>
    <w:rsid w:val="00AE50E3"/>
    <w:rsid w:val="00AE6896"/>
    <w:rsid w:val="00AE6C3F"/>
    <w:rsid w:val="00AE6DDC"/>
    <w:rsid w:val="00AE7021"/>
    <w:rsid w:val="00AE793D"/>
    <w:rsid w:val="00AE7AD5"/>
    <w:rsid w:val="00AE7EEC"/>
    <w:rsid w:val="00AF0CF2"/>
    <w:rsid w:val="00AF30A1"/>
    <w:rsid w:val="00AF35BD"/>
    <w:rsid w:val="00AF737F"/>
    <w:rsid w:val="00B00A5C"/>
    <w:rsid w:val="00B01742"/>
    <w:rsid w:val="00B02A73"/>
    <w:rsid w:val="00B03D76"/>
    <w:rsid w:val="00B04FC0"/>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6782"/>
    <w:rsid w:val="00B17CDD"/>
    <w:rsid w:val="00B17E57"/>
    <w:rsid w:val="00B20A59"/>
    <w:rsid w:val="00B21181"/>
    <w:rsid w:val="00B212AC"/>
    <w:rsid w:val="00B2303B"/>
    <w:rsid w:val="00B238D2"/>
    <w:rsid w:val="00B242ED"/>
    <w:rsid w:val="00B24BDA"/>
    <w:rsid w:val="00B26698"/>
    <w:rsid w:val="00B30324"/>
    <w:rsid w:val="00B3093B"/>
    <w:rsid w:val="00B3095E"/>
    <w:rsid w:val="00B30AD1"/>
    <w:rsid w:val="00B3190D"/>
    <w:rsid w:val="00B31A9C"/>
    <w:rsid w:val="00B322CE"/>
    <w:rsid w:val="00B327E8"/>
    <w:rsid w:val="00B33BA6"/>
    <w:rsid w:val="00B33CAE"/>
    <w:rsid w:val="00B366A7"/>
    <w:rsid w:val="00B3774A"/>
    <w:rsid w:val="00B37B75"/>
    <w:rsid w:val="00B40097"/>
    <w:rsid w:val="00B4055D"/>
    <w:rsid w:val="00B425BA"/>
    <w:rsid w:val="00B42989"/>
    <w:rsid w:val="00B44ECF"/>
    <w:rsid w:val="00B45302"/>
    <w:rsid w:val="00B45364"/>
    <w:rsid w:val="00B45598"/>
    <w:rsid w:val="00B46739"/>
    <w:rsid w:val="00B47E3E"/>
    <w:rsid w:val="00B524E2"/>
    <w:rsid w:val="00B5658C"/>
    <w:rsid w:val="00B565A2"/>
    <w:rsid w:val="00B56A4D"/>
    <w:rsid w:val="00B60D63"/>
    <w:rsid w:val="00B60FD7"/>
    <w:rsid w:val="00B616BF"/>
    <w:rsid w:val="00B62597"/>
    <w:rsid w:val="00B627A1"/>
    <w:rsid w:val="00B63852"/>
    <w:rsid w:val="00B64C7F"/>
    <w:rsid w:val="00B673BD"/>
    <w:rsid w:val="00B7089B"/>
    <w:rsid w:val="00B72F11"/>
    <w:rsid w:val="00B73C61"/>
    <w:rsid w:val="00B74693"/>
    <w:rsid w:val="00B7656C"/>
    <w:rsid w:val="00B76797"/>
    <w:rsid w:val="00B76AA5"/>
    <w:rsid w:val="00B77D73"/>
    <w:rsid w:val="00B80CA2"/>
    <w:rsid w:val="00B8154C"/>
    <w:rsid w:val="00B815FC"/>
    <w:rsid w:val="00B8165A"/>
    <w:rsid w:val="00B81841"/>
    <w:rsid w:val="00B8202F"/>
    <w:rsid w:val="00B82768"/>
    <w:rsid w:val="00B82A01"/>
    <w:rsid w:val="00B835E4"/>
    <w:rsid w:val="00B83CA3"/>
    <w:rsid w:val="00B85D63"/>
    <w:rsid w:val="00B860BF"/>
    <w:rsid w:val="00B87141"/>
    <w:rsid w:val="00B9414B"/>
    <w:rsid w:val="00B94C37"/>
    <w:rsid w:val="00B94D38"/>
    <w:rsid w:val="00B94F3E"/>
    <w:rsid w:val="00B9571D"/>
    <w:rsid w:val="00B96626"/>
    <w:rsid w:val="00B96632"/>
    <w:rsid w:val="00B96E76"/>
    <w:rsid w:val="00B97779"/>
    <w:rsid w:val="00BA0437"/>
    <w:rsid w:val="00BA146E"/>
    <w:rsid w:val="00BA3E0D"/>
    <w:rsid w:val="00BA613C"/>
    <w:rsid w:val="00BA75E3"/>
    <w:rsid w:val="00BA7677"/>
    <w:rsid w:val="00BA7D70"/>
    <w:rsid w:val="00BB0634"/>
    <w:rsid w:val="00BB2062"/>
    <w:rsid w:val="00BB23BF"/>
    <w:rsid w:val="00BB586B"/>
    <w:rsid w:val="00BB69A9"/>
    <w:rsid w:val="00BB7220"/>
    <w:rsid w:val="00BC01B0"/>
    <w:rsid w:val="00BC08C2"/>
    <w:rsid w:val="00BC22E1"/>
    <w:rsid w:val="00BC280E"/>
    <w:rsid w:val="00BC2B9F"/>
    <w:rsid w:val="00BC434A"/>
    <w:rsid w:val="00BC60CD"/>
    <w:rsid w:val="00BC662C"/>
    <w:rsid w:val="00BC718F"/>
    <w:rsid w:val="00BC7FA5"/>
    <w:rsid w:val="00BD0FCF"/>
    <w:rsid w:val="00BD24B6"/>
    <w:rsid w:val="00BD2EEC"/>
    <w:rsid w:val="00BD3E88"/>
    <w:rsid w:val="00BD4617"/>
    <w:rsid w:val="00BD5CC2"/>
    <w:rsid w:val="00BD60BC"/>
    <w:rsid w:val="00BD6B94"/>
    <w:rsid w:val="00BD7083"/>
    <w:rsid w:val="00BD7403"/>
    <w:rsid w:val="00BE04CD"/>
    <w:rsid w:val="00BE0E2E"/>
    <w:rsid w:val="00BE0F37"/>
    <w:rsid w:val="00BE1606"/>
    <w:rsid w:val="00BE23A1"/>
    <w:rsid w:val="00BE2E12"/>
    <w:rsid w:val="00BE2E60"/>
    <w:rsid w:val="00BE360F"/>
    <w:rsid w:val="00BE3770"/>
    <w:rsid w:val="00BE48A2"/>
    <w:rsid w:val="00BE4FF9"/>
    <w:rsid w:val="00BE54B7"/>
    <w:rsid w:val="00BE6C56"/>
    <w:rsid w:val="00BE74CA"/>
    <w:rsid w:val="00BE7667"/>
    <w:rsid w:val="00BF257F"/>
    <w:rsid w:val="00BF2DC0"/>
    <w:rsid w:val="00BF3AED"/>
    <w:rsid w:val="00BF578D"/>
    <w:rsid w:val="00BF57CB"/>
    <w:rsid w:val="00BF7D5E"/>
    <w:rsid w:val="00C00062"/>
    <w:rsid w:val="00C00492"/>
    <w:rsid w:val="00C00D43"/>
    <w:rsid w:val="00C01396"/>
    <w:rsid w:val="00C02418"/>
    <w:rsid w:val="00C02466"/>
    <w:rsid w:val="00C04D6A"/>
    <w:rsid w:val="00C054DF"/>
    <w:rsid w:val="00C05EAD"/>
    <w:rsid w:val="00C076B5"/>
    <w:rsid w:val="00C11AA9"/>
    <w:rsid w:val="00C141C8"/>
    <w:rsid w:val="00C1437C"/>
    <w:rsid w:val="00C145F2"/>
    <w:rsid w:val="00C1532D"/>
    <w:rsid w:val="00C1616F"/>
    <w:rsid w:val="00C1674A"/>
    <w:rsid w:val="00C1680E"/>
    <w:rsid w:val="00C16BAE"/>
    <w:rsid w:val="00C17F19"/>
    <w:rsid w:val="00C22122"/>
    <w:rsid w:val="00C221A3"/>
    <w:rsid w:val="00C22572"/>
    <w:rsid w:val="00C22D1F"/>
    <w:rsid w:val="00C232EF"/>
    <w:rsid w:val="00C23FE7"/>
    <w:rsid w:val="00C2472C"/>
    <w:rsid w:val="00C26B9B"/>
    <w:rsid w:val="00C2707A"/>
    <w:rsid w:val="00C27356"/>
    <w:rsid w:val="00C304E0"/>
    <w:rsid w:val="00C31FFB"/>
    <w:rsid w:val="00C3250B"/>
    <w:rsid w:val="00C35144"/>
    <w:rsid w:val="00C355BC"/>
    <w:rsid w:val="00C35CAC"/>
    <w:rsid w:val="00C3610A"/>
    <w:rsid w:val="00C364C9"/>
    <w:rsid w:val="00C40247"/>
    <w:rsid w:val="00C4076F"/>
    <w:rsid w:val="00C40B42"/>
    <w:rsid w:val="00C41655"/>
    <w:rsid w:val="00C41CEB"/>
    <w:rsid w:val="00C431AD"/>
    <w:rsid w:val="00C4367A"/>
    <w:rsid w:val="00C4553A"/>
    <w:rsid w:val="00C461BE"/>
    <w:rsid w:val="00C471C6"/>
    <w:rsid w:val="00C51DF9"/>
    <w:rsid w:val="00C527FA"/>
    <w:rsid w:val="00C52C1E"/>
    <w:rsid w:val="00C52D1C"/>
    <w:rsid w:val="00C53705"/>
    <w:rsid w:val="00C54D3A"/>
    <w:rsid w:val="00C57229"/>
    <w:rsid w:val="00C57474"/>
    <w:rsid w:val="00C61279"/>
    <w:rsid w:val="00C62DB7"/>
    <w:rsid w:val="00C62DE5"/>
    <w:rsid w:val="00C63A05"/>
    <w:rsid w:val="00C651BA"/>
    <w:rsid w:val="00C65332"/>
    <w:rsid w:val="00C6578B"/>
    <w:rsid w:val="00C700ED"/>
    <w:rsid w:val="00C702CB"/>
    <w:rsid w:val="00C72F7A"/>
    <w:rsid w:val="00C74AD9"/>
    <w:rsid w:val="00C74ED2"/>
    <w:rsid w:val="00C76FC3"/>
    <w:rsid w:val="00C805F2"/>
    <w:rsid w:val="00C80F63"/>
    <w:rsid w:val="00C81440"/>
    <w:rsid w:val="00C82DDE"/>
    <w:rsid w:val="00C83C0F"/>
    <w:rsid w:val="00C849AF"/>
    <w:rsid w:val="00C85118"/>
    <w:rsid w:val="00C85527"/>
    <w:rsid w:val="00C85837"/>
    <w:rsid w:val="00C85D3F"/>
    <w:rsid w:val="00C8642B"/>
    <w:rsid w:val="00C875EE"/>
    <w:rsid w:val="00C913CD"/>
    <w:rsid w:val="00C91D87"/>
    <w:rsid w:val="00C93935"/>
    <w:rsid w:val="00C93EE3"/>
    <w:rsid w:val="00C95120"/>
    <w:rsid w:val="00C95EF5"/>
    <w:rsid w:val="00C9682C"/>
    <w:rsid w:val="00C96C4C"/>
    <w:rsid w:val="00C97128"/>
    <w:rsid w:val="00C9718D"/>
    <w:rsid w:val="00CA03E7"/>
    <w:rsid w:val="00CA10F1"/>
    <w:rsid w:val="00CA1CDD"/>
    <w:rsid w:val="00CA24A5"/>
    <w:rsid w:val="00CA2946"/>
    <w:rsid w:val="00CA38BD"/>
    <w:rsid w:val="00CA3C91"/>
    <w:rsid w:val="00CA59A7"/>
    <w:rsid w:val="00CA5BAA"/>
    <w:rsid w:val="00CA614F"/>
    <w:rsid w:val="00CA7220"/>
    <w:rsid w:val="00CA7D0A"/>
    <w:rsid w:val="00CB06AA"/>
    <w:rsid w:val="00CB0764"/>
    <w:rsid w:val="00CB2189"/>
    <w:rsid w:val="00CB27D7"/>
    <w:rsid w:val="00CB2A79"/>
    <w:rsid w:val="00CB329C"/>
    <w:rsid w:val="00CB3EB6"/>
    <w:rsid w:val="00CB48F8"/>
    <w:rsid w:val="00CB496B"/>
    <w:rsid w:val="00CB54F5"/>
    <w:rsid w:val="00CB5C82"/>
    <w:rsid w:val="00CB62C1"/>
    <w:rsid w:val="00CB6B3A"/>
    <w:rsid w:val="00CB7949"/>
    <w:rsid w:val="00CB7EAF"/>
    <w:rsid w:val="00CC09EB"/>
    <w:rsid w:val="00CC0E74"/>
    <w:rsid w:val="00CC1B84"/>
    <w:rsid w:val="00CC2A35"/>
    <w:rsid w:val="00CC34A8"/>
    <w:rsid w:val="00CC435F"/>
    <w:rsid w:val="00CC4D50"/>
    <w:rsid w:val="00CC5144"/>
    <w:rsid w:val="00CC61AC"/>
    <w:rsid w:val="00CC7089"/>
    <w:rsid w:val="00CC72FC"/>
    <w:rsid w:val="00CD1D1F"/>
    <w:rsid w:val="00CD2EDF"/>
    <w:rsid w:val="00CD2F12"/>
    <w:rsid w:val="00CD3BC2"/>
    <w:rsid w:val="00CD4185"/>
    <w:rsid w:val="00CD6DDD"/>
    <w:rsid w:val="00CD70F5"/>
    <w:rsid w:val="00CD7154"/>
    <w:rsid w:val="00CD7B30"/>
    <w:rsid w:val="00CD7ED3"/>
    <w:rsid w:val="00CE06D9"/>
    <w:rsid w:val="00CE1799"/>
    <w:rsid w:val="00CE21D5"/>
    <w:rsid w:val="00CE3D5B"/>
    <w:rsid w:val="00CE4568"/>
    <w:rsid w:val="00CE56EB"/>
    <w:rsid w:val="00CE61BD"/>
    <w:rsid w:val="00CE6E50"/>
    <w:rsid w:val="00CF0E73"/>
    <w:rsid w:val="00CF11CE"/>
    <w:rsid w:val="00CF2005"/>
    <w:rsid w:val="00CF375F"/>
    <w:rsid w:val="00CF3C2D"/>
    <w:rsid w:val="00CF4B0A"/>
    <w:rsid w:val="00CF4C48"/>
    <w:rsid w:val="00CF58AA"/>
    <w:rsid w:val="00CF6133"/>
    <w:rsid w:val="00CF69BA"/>
    <w:rsid w:val="00D0168C"/>
    <w:rsid w:val="00D01ED0"/>
    <w:rsid w:val="00D02484"/>
    <w:rsid w:val="00D0321F"/>
    <w:rsid w:val="00D04BDB"/>
    <w:rsid w:val="00D06065"/>
    <w:rsid w:val="00D07DD8"/>
    <w:rsid w:val="00D07EF9"/>
    <w:rsid w:val="00D1073D"/>
    <w:rsid w:val="00D1168D"/>
    <w:rsid w:val="00D11797"/>
    <w:rsid w:val="00D11A28"/>
    <w:rsid w:val="00D12AB6"/>
    <w:rsid w:val="00D130CE"/>
    <w:rsid w:val="00D133AB"/>
    <w:rsid w:val="00D13EC1"/>
    <w:rsid w:val="00D13F9A"/>
    <w:rsid w:val="00D168B3"/>
    <w:rsid w:val="00D200D8"/>
    <w:rsid w:val="00D209DB"/>
    <w:rsid w:val="00D20B89"/>
    <w:rsid w:val="00D21009"/>
    <w:rsid w:val="00D21206"/>
    <w:rsid w:val="00D23AB9"/>
    <w:rsid w:val="00D259BC"/>
    <w:rsid w:val="00D25B6F"/>
    <w:rsid w:val="00D26452"/>
    <w:rsid w:val="00D26764"/>
    <w:rsid w:val="00D2711A"/>
    <w:rsid w:val="00D277A2"/>
    <w:rsid w:val="00D278B9"/>
    <w:rsid w:val="00D27AFE"/>
    <w:rsid w:val="00D3048F"/>
    <w:rsid w:val="00D315EE"/>
    <w:rsid w:val="00D3178F"/>
    <w:rsid w:val="00D31BDE"/>
    <w:rsid w:val="00D330CD"/>
    <w:rsid w:val="00D34095"/>
    <w:rsid w:val="00D34777"/>
    <w:rsid w:val="00D40207"/>
    <w:rsid w:val="00D40290"/>
    <w:rsid w:val="00D411DB"/>
    <w:rsid w:val="00D41F40"/>
    <w:rsid w:val="00D4207D"/>
    <w:rsid w:val="00D43223"/>
    <w:rsid w:val="00D437D6"/>
    <w:rsid w:val="00D44947"/>
    <w:rsid w:val="00D45C23"/>
    <w:rsid w:val="00D46E33"/>
    <w:rsid w:val="00D470EF"/>
    <w:rsid w:val="00D52077"/>
    <w:rsid w:val="00D52FCC"/>
    <w:rsid w:val="00D5469E"/>
    <w:rsid w:val="00D548A1"/>
    <w:rsid w:val="00D55557"/>
    <w:rsid w:val="00D55875"/>
    <w:rsid w:val="00D55A84"/>
    <w:rsid w:val="00D5709E"/>
    <w:rsid w:val="00D570D8"/>
    <w:rsid w:val="00D574C2"/>
    <w:rsid w:val="00D57510"/>
    <w:rsid w:val="00D57A15"/>
    <w:rsid w:val="00D57B7A"/>
    <w:rsid w:val="00D57DCA"/>
    <w:rsid w:val="00D6012A"/>
    <w:rsid w:val="00D60217"/>
    <w:rsid w:val="00D61BB1"/>
    <w:rsid w:val="00D62840"/>
    <w:rsid w:val="00D631B2"/>
    <w:rsid w:val="00D635D2"/>
    <w:rsid w:val="00D63AB6"/>
    <w:rsid w:val="00D63E0E"/>
    <w:rsid w:val="00D63ECC"/>
    <w:rsid w:val="00D64374"/>
    <w:rsid w:val="00D64AAF"/>
    <w:rsid w:val="00D6533F"/>
    <w:rsid w:val="00D6546E"/>
    <w:rsid w:val="00D70391"/>
    <w:rsid w:val="00D70DF6"/>
    <w:rsid w:val="00D70FEC"/>
    <w:rsid w:val="00D71E02"/>
    <w:rsid w:val="00D7254D"/>
    <w:rsid w:val="00D727D1"/>
    <w:rsid w:val="00D7449F"/>
    <w:rsid w:val="00D7671F"/>
    <w:rsid w:val="00D80B36"/>
    <w:rsid w:val="00D811BE"/>
    <w:rsid w:val="00D815FC"/>
    <w:rsid w:val="00D82279"/>
    <w:rsid w:val="00D82E0C"/>
    <w:rsid w:val="00D82E58"/>
    <w:rsid w:val="00D82F5A"/>
    <w:rsid w:val="00D8339F"/>
    <w:rsid w:val="00D8364F"/>
    <w:rsid w:val="00D83678"/>
    <w:rsid w:val="00D850AB"/>
    <w:rsid w:val="00D855BE"/>
    <w:rsid w:val="00D863A6"/>
    <w:rsid w:val="00D86D43"/>
    <w:rsid w:val="00D90006"/>
    <w:rsid w:val="00D90F34"/>
    <w:rsid w:val="00D91764"/>
    <w:rsid w:val="00D91824"/>
    <w:rsid w:val="00D91E44"/>
    <w:rsid w:val="00D91F31"/>
    <w:rsid w:val="00D93B7D"/>
    <w:rsid w:val="00D955B1"/>
    <w:rsid w:val="00D96524"/>
    <w:rsid w:val="00D9748C"/>
    <w:rsid w:val="00DA00AB"/>
    <w:rsid w:val="00DA02AA"/>
    <w:rsid w:val="00DA0341"/>
    <w:rsid w:val="00DA04BA"/>
    <w:rsid w:val="00DA14BC"/>
    <w:rsid w:val="00DA2598"/>
    <w:rsid w:val="00DA2A91"/>
    <w:rsid w:val="00DA4BAE"/>
    <w:rsid w:val="00DA537E"/>
    <w:rsid w:val="00DA7BA0"/>
    <w:rsid w:val="00DB0625"/>
    <w:rsid w:val="00DB0C70"/>
    <w:rsid w:val="00DB1BF9"/>
    <w:rsid w:val="00DB1E4A"/>
    <w:rsid w:val="00DB3306"/>
    <w:rsid w:val="00DB3915"/>
    <w:rsid w:val="00DB45FA"/>
    <w:rsid w:val="00DB4F7A"/>
    <w:rsid w:val="00DB5734"/>
    <w:rsid w:val="00DB6280"/>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9CB"/>
    <w:rsid w:val="00DD5D31"/>
    <w:rsid w:val="00DD6C03"/>
    <w:rsid w:val="00DD6CDD"/>
    <w:rsid w:val="00DD7CEA"/>
    <w:rsid w:val="00DE03FB"/>
    <w:rsid w:val="00DE13E5"/>
    <w:rsid w:val="00DE27E2"/>
    <w:rsid w:val="00DE3463"/>
    <w:rsid w:val="00DE3796"/>
    <w:rsid w:val="00DE3E2C"/>
    <w:rsid w:val="00DE4295"/>
    <w:rsid w:val="00DE4EE6"/>
    <w:rsid w:val="00DE5FE1"/>
    <w:rsid w:val="00DF059F"/>
    <w:rsid w:val="00DF09C7"/>
    <w:rsid w:val="00DF0BF2"/>
    <w:rsid w:val="00DF19DF"/>
    <w:rsid w:val="00DF2979"/>
    <w:rsid w:val="00DF3081"/>
    <w:rsid w:val="00DF4001"/>
    <w:rsid w:val="00DF4072"/>
    <w:rsid w:val="00DF42CA"/>
    <w:rsid w:val="00DF52AC"/>
    <w:rsid w:val="00DF78AB"/>
    <w:rsid w:val="00DF78BF"/>
    <w:rsid w:val="00DF7E82"/>
    <w:rsid w:val="00E01DF9"/>
    <w:rsid w:val="00E01EF4"/>
    <w:rsid w:val="00E0289A"/>
    <w:rsid w:val="00E03DA1"/>
    <w:rsid w:val="00E03E35"/>
    <w:rsid w:val="00E04239"/>
    <w:rsid w:val="00E0678B"/>
    <w:rsid w:val="00E06830"/>
    <w:rsid w:val="00E0706C"/>
    <w:rsid w:val="00E0729A"/>
    <w:rsid w:val="00E07B95"/>
    <w:rsid w:val="00E10444"/>
    <w:rsid w:val="00E10546"/>
    <w:rsid w:val="00E11306"/>
    <w:rsid w:val="00E11371"/>
    <w:rsid w:val="00E1257A"/>
    <w:rsid w:val="00E131CE"/>
    <w:rsid w:val="00E132CF"/>
    <w:rsid w:val="00E1354E"/>
    <w:rsid w:val="00E14EAF"/>
    <w:rsid w:val="00E15171"/>
    <w:rsid w:val="00E153C8"/>
    <w:rsid w:val="00E15F38"/>
    <w:rsid w:val="00E16A95"/>
    <w:rsid w:val="00E175A8"/>
    <w:rsid w:val="00E17CBD"/>
    <w:rsid w:val="00E2120F"/>
    <w:rsid w:val="00E223E4"/>
    <w:rsid w:val="00E226B7"/>
    <w:rsid w:val="00E23EB4"/>
    <w:rsid w:val="00E24F1F"/>
    <w:rsid w:val="00E24F99"/>
    <w:rsid w:val="00E25D7A"/>
    <w:rsid w:val="00E278FB"/>
    <w:rsid w:val="00E3020B"/>
    <w:rsid w:val="00E31381"/>
    <w:rsid w:val="00E31FEA"/>
    <w:rsid w:val="00E32557"/>
    <w:rsid w:val="00E335E3"/>
    <w:rsid w:val="00E34DC5"/>
    <w:rsid w:val="00E36577"/>
    <w:rsid w:val="00E37738"/>
    <w:rsid w:val="00E4078A"/>
    <w:rsid w:val="00E41F26"/>
    <w:rsid w:val="00E44283"/>
    <w:rsid w:val="00E44523"/>
    <w:rsid w:val="00E44933"/>
    <w:rsid w:val="00E44952"/>
    <w:rsid w:val="00E44D15"/>
    <w:rsid w:val="00E45DD8"/>
    <w:rsid w:val="00E46271"/>
    <w:rsid w:val="00E4729A"/>
    <w:rsid w:val="00E47FC5"/>
    <w:rsid w:val="00E51E7C"/>
    <w:rsid w:val="00E5287A"/>
    <w:rsid w:val="00E533E8"/>
    <w:rsid w:val="00E53549"/>
    <w:rsid w:val="00E5419C"/>
    <w:rsid w:val="00E571E3"/>
    <w:rsid w:val="00E57597"/>
    <w:rsid w:val="00E576C1"/>
    <w:rsid w:val="00E57F6B"/>
    <w:rsid w:val="00E60307"/>
    <w:rsid w:val="00E60948"/>
    <w:rsid w:val="00E6184F"/>
    <w:rsid w:val="00E62360"/>
    <w:rsid w:val="00E63006"/>
    <w:rsid w:val="00E63E16"/>
    <w:rsid w:val="00E658D8"/>
    <w:rsid w:val="00E659EE"/>
    <w:rsid w:val="00E65CE5"/>
    <w:rsid w:val="00E65F1F"/>
    <w:rsid w:val="00E668DA"/>
    <w:rsid w:val="00E66A1B"/>
    <w:rsid w:val="00E67C94"/>
    <w:rsid w:val="00E70217"/>
    <w:rsid w:val="00E709DD"/>
    <w:rsid w:val="00E70EC3"/>
    <w:rsid w:val="00E72A73"/>
    <w:rsid w:val="00E7311F"/>
    <w:rsid w:val="00E73BF9"/>
    <w:rsid w:val="00E745CC"/>
    <w:rsid w:val="00E77935"/>
    <w:rsid w:val="00E80637"/>
    <w:rsid w:val="00E80976"/>
    <w:rsid w:val="00E8115A"/>
    <w:rsid w:val="00E82243"/>
    <w:rsid w:val="00E82662"/>
    <w:rsid w:val="00E82781"/>
    <w:rsid w:val="00E82965"/>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BA8"/>
    <w:rsid w:val="00E97056"/>
    <w:rsid w:val="00EA061B"/>
    <w:rsid w:val="00EA1170"/>
    <w:rsid w:val="00EA13BF"/>
    <w:rsid w:val="00EA15E6"/>
    <w:rsid w:val="00EA15E9"/>
    <w:rsid w:val="00EA1C3C"/>
    <w:rsid w:val="00EA2B1F"/>
    <w:rsid w:val="00EA2F6C"/>
    <w:rsid w:val="00EA390F"/>
    <w:rsid w:val="00EA40D5"/>
    <w:rsid w:val="00EA55A5"/>
    <w:rsid w:val="00EA780C"/>
    <w:rsid w:val="00EB023D"/>
    <w:rsid w:val="00EB1220"/>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C39"/>
    <w:rsid w:val="00EC5831"/>
    <w:rsid w:val="00EC5896"/>
    <w:rsid w:val="00EC609F"/>
    <w:rsid w:val="00EC690B"/>
    <w:rsid w:val="00EC6C56"/>
    <w:rsid w:val="00EC7A35"/>
    <w:rsid w:val="00ED11A0"/>
    <w:rsid w:val="00ED2385"/>
    <w:rsid w:val="00ED3232"/>
    <w:rsid w:val="00ED39FF"/>
    <w:rsid w:val="00ED5261"/>
    <w:rsid w:val="00ED5301"/>
    <w:rsid w:val="00ED6902"/>
    <w:rsid w:val="00ED69AB"/>
    <w:rsid w:val="00ED7195"/>
    <w:rsid w:val="00EE004C"/>
    <w:rsid w:val="00EE1133"/>
    <w:rsid w:val="00EE3261"/>
    <w:rsid w:val="00EE4259"/>
    <w:rsid w:val="00EE6C21"/>
    <w:rsid w:val="00EE7552"/>
    <w:rsid w:val="00EF0D66"/>
    <w:rsid w:val="00EF1326"/>
    <w:rsid w:val="00EF13A0"/>
    <w:rsid w:val="00EF1829"/>
    <w:rsid w:val="00EF483F"/>
    <w:rsid w:val="00EF4B0B"/>
    <w:rsid w:val="00EF4BBA"/>
    <w:rsid w:val="00EF4D9D"/>
    <w:rsid w:val="00EF7EBE"/>
    <w:rsid w:val="00F00DE7"/>
    <w:rsid w:val="00F0141B"/>
    <w:rsid w:val="00F0234B"/>
    <w:rsid w:val="00F02C0C"/>
    <w:rsid w:val="00F049C2"/>
    <w:rsid w:val="00F04F15"/>
    <w:rsid w:val="00F05145"/>
    <w:rsid w:val="00F0592F"/>
    <w:rsid w:val="00F068DB"/>
    <w:rsid w:val="00F06FD1"/>
    <w:rsid w:val="00F073A4"/>
    <w:rsid w:val="00F078EB"/>
    <w:rsid w:val="00F07F90"/>
    <w:rsid w:val="00F11AD1"/>
    <w:rsid w:val="00F11C26"/>
    <w:rsid w:val="00F130FC"/>
    <w:rsid w:val="00F13EF4"/>
    <w:rsid w:val="00F14184"/>
    <w:rsid w:val="00F144D7"/>
    <w:rsid w:val="00F1492F"/>
    <w:rsid w:val="00F151CD"/>
    <w:rsid w:val="00F1629F"/>
    <w:rsid w:val="00F17E17"/>
    <w:rsid w:val="00F205AC"/>
    <w:rsid w:val="00F2073A"/>
    <w:rsid w:val="00F20796"/>
    <w:rsid w:val="00F2240B"/>
    <w:rsid w:val="00F22AA2"/>
    <w:rsid w:val="00F233FE"/>
    <w:rsid w:val="00F23C95"/>
    <w:rsid w:val="00F23D24"/>
    <w:rsid w:val="00F24921"/>
    <w:rsid w:val="00F24E14"/>
    <w:rsid w:val="00F254B2"/>
    <w:rsid w:val="00F26609"/>
    <w:rsid w:val="00F269A0"/>
    <w:rsid w:val="00F27067"/>
    <w:rsid w:val="00F271C9"/>
    <w:rsid w:val="00F27224"/>
    <w:rsid w:val="00F27645"/>
    <w:rsid w:val="00F30838"/>
    <w:rsid w:val="00F32310"/>
    <w:rsid w:val="00F344CC"/>
    <w:rsid w:val="00F3500F"/>
    <w:rsid w:val="00F35787"/>
    <w:rsid w:val="00F35855"/>
    <w:rsid w:val="00F40331"/>
    <w:rsid w:val="00F417B9"/>
    <w:rsid w:val="00F41A1B"/>
    <w:rsid w:val="00F4404A"/>
    <w:rsid w:val="00F44AF3"/>
    <w:rsid w:val="00F44B0A"/>
    <w:rsid w:val="00F44B7B"/>
    <w:rsid w:val="00F45601"/>
    <w:rsid w:val="00F467AF"/>
    <w:rsid w:val="00F47DFA"/>
    <w:rsid w:val="00F50B3A"/>
    <w:rsid w:val="00F51933"/>
    <w:rsid w:val="00F51AB2"/>
    <w:rsid w:val="00F52A72"/>
    <w:rsid w:val="00F53232"/>
    <w:rsid w:val="00F53660"/>
    <w:rsid w:val="00F55187"/>
    <w:rsid w:val="00F55614"/>
    <w:rsid w:val="00F55ECA"/>
    <w:rsid w:val="00F56289"/>
    <w:rsid w:val="00F5683E"/>
    <w:rsid w:val="00F57446"/>
    <w:rsid w:val="00F5779A"/>
    <w:rsid w:val="00F57B9B"/>
    <w:rsid w:val="00F60FAD"/>
    <w:rsid w:val="00F6154B"/>
    <w:rsid w:val="00F6225A"/>
    <w:rsid w:val="00F6236D"/>
    <w:rsid w:val="00F62789"/>
    <w:rsid w:val="00F62BAF"/>
    <w:rsid w:val="00F63000"/>
    <w:rsid w:val="00F6338A"/>
    <w:rsid w:val="00F6356D"/>
    <w:rsid w:val="00F63680"/>
    <w:rsid w:val="00F644F7"/>
    <w:rsid w:val="00F647F2"/>
    <w:rsid w:val="00F65B83"/>
    <w:rsid w:val="00F65F7F"/>
    <w:rsid w:val="00F66186"/>
    <w:rsid w:val="00F66257"/>
    <w:rsid w:val="00F672AA"/>
    <w:rsid w:val="00F678A2"/>
    <w:rsid w:val="00F70A65"/>
    <w:rsid w:val="00F728C1"/>
    <w:rsid w:val="00F75477"/>
    <w:rsid w:val="00F75A82"/>
    <w:rsid w:val="00F766ED"/>
    <w:rsid w:val="00F7703E"/>
    <w:rsid w:val="00F7733C"/>
    <w:rsid w:val="00F77361"/>
    <w:rsid w:val="00F7799B"/>
    <w:rsid w:val="00F81507"/>
    <w:rsid w:val="00F8244F"/>
    <w:rsid w:val="00F832D3"/>
    <w:rsid w:val="00F851B3"/>
    <w:rsid w:val="00F8542D"/>
    <w:rsid w:val="00F87357"/>
    <w:rsid w:val="00F87445"/>
    <w:rsid w:val="00F94DBE"/>
    <w:rsid w:val="00F953A7"/>
    <w:rsid w:val="00F95891"/>
    <w:rsid w:val="00F95CAB"/>
    <w:rsid w:val="00F96455"/>
    <w:rsid w:val="00F96B00"/>
    <w:rsid w:val="00FA0162"/>
    <w:rsid w:val="00FA02CF"/>
    <w:rsid w:val="00FA0430"/>
    <w:rsid w:val="00FA0534"/>
    <w:rsid w:val="00FA0734"/>
    <w:rsid w:val="00FA0FE1"/>
    <w:rsid w:val="00FA3157"/>
    <w:rsid w:val="00FA4967"/>
    <w:rsid w:val="00FA5109"/>
    <w:rsid w:val="00FA5686"/>
    <w:rsid w:val="00FA6D92"/>
    <w:rsid w:val="00FA7922"/>
    <w:rsid w:val="00FA7F7D"/>
    <w:rsid w:val="00FB0828"/>
    <w:rsid w:val="00FB0C0E"/>
    <w:rsid w:val="00FB2A10"/>
    <w:rsid w:val="00FB30C4"/>
    <w:rsid w:val="00FB34F1"/>
    <w:rsid w:val="00FB40B7"/>
    <w:rsid w:val="00FB4EA2"/>
    <w:rsid w:val="00FB4EE6"/>
    <w:rsid w:val="00FB5003"/>
    <w:rsid w:val="00FB6D2C"/>
    <w:rsid w:val="00FB760A"/>
    <w:rsid w:val="00FB7B80"/>
    <w:rsid w:val="00FC15D3"/>
    <w:rsid w:val="00FC2737"/>
    <w:rsid w:val="00FC4292"/>
    <w:rsid w:val="00FC5CA9"/>
    <w:rsid w:val="00FC6FB1"/>
    <w:rsid w:val="00FC7547"/>
    <w:rsid w:val="00FD0E4F"/>
    <w:rsid w:val="00FD10EA"/>
    <w:rsid w:val="00FD1DB1"/>
    <w:rsid w:val="00FD26E3"/>
    <w:rsid w:val="00FD3248"/>
    <w:rsid w:val="00FD368B"/>
    <w:rsid w:val="00FD4D00"/>
    <w:rsid w:val="00FD50CC"/>
    <w:rsid w:val="00FD621A"/>
    <w:rsid w:val="00FD6CE7"/>
    <w:rsid w:val="00FD6D57"/>
    <w:rsid w:val="00FD7565"/>
    <w:rsid w:val="00FE06E1"/>
    <w:rsid w:val="00FE0988"/>
    <w:rsid w:val="00FE160A"/>
    <w:rsid w:val="00FE1D05"/>
    <w:rsid w:val="00FE1EE2"/>
    <w:rsid w:val="00FE2D88"/>
    <w:rsid w:val="00FE4A7A"/>
    <w:rsid w:val="00FE63C9"/>
    <w:rsid w:val="00FE68F7"/>
    <w:rsid w:val="00FE79AC"/>
    <w:rsid w:val="00FF0E57"/>
    <w:rsid w:val="00FF11E5"/>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D126C-E50F-4090-8700-5B6236F0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11882</TotalTime>
  <Pages>5</Pages>
  <Words>1896</Words>
  <Characters>10431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285</cp:revision>
  <cp:lastPrinted>2013-11-13T22:04:00Z</cp:lastPrinted>
  <dcterms:created xsi:type="dcterms:W3CDTF">2013-04-22T16:42:00Z</dcterms:created>
  <dcterms:modified xsi:type="dcterms:W3CDTF">2014-05-05T21:21:00Z</dcterms:modified>
</cp:coreProperties>
</file>