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F5385" w14:textId="1D017E07" w:rsidR="00C95EF5" w:rsidRDefault="00785D1F" w:rsidP="0031062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ACTA NÚMERO </w:t>
      </w:r>
      <w:r w:rsidR="002F22BA">
        <w:rPr>
          <w:rFonts w:ascii="Times New Roman" w:hAnsi="Times New Roman" w:cs="Times New Roman"/>
          <w:b/>
          <w:sz w:val="24"/>
          <w:szCs w:val="24"/>
        </w:rPr>
        <w:t>DOS</w:t>
      </w:r>
      <w:r w:rsidR="00310626" w:rsidRPr="00310626">
        <w:rPr>
          <w:rFonts w:ascii="Times New Roman" w:hAnsi="Times New Roman" w:cs="Times New Roman"/>
          <w:b/>
          <w:sz w:val="24"/>
          <w:szCs w:val="24"/>
        </w:rPr>
        <w:t xml:space="preserve">. </w:t>
      </w:r>
      <w:r w:rsidR="00310626" w:rsidRPr="00310626">
        <w:rPr>
          <w:rFonts w:ascii="Times New Roman" w:hAnsi="Times New Roman" w:cs="Times New Roman"/>
          <w:sz w:val="24"/>
          <w:szCs w:val="24"/>
        </w:rPr>
        <w:t>San Salvad</w:t>
      </w:r>
      <w:r w:rsidR="00B96626">
        <w:rPr>
          <w:rFonts w:ascii="Times New Roman" w:hAnsi="Times New Roman" w:cs="Times New Roman"/>
          <w:sz w:val="24"/>
          <w:szCs w:val="24"/>
        </w:rPr>
        <w:t xml:space="preserve">or, a las </w:t>
      </w:r>
      <w:r w:rsidR="00752983">
        <w:rPr>
          <w:rFonts w:ascii="Times New Roman" w:hAnsi="Times New Roman" w:cs="Times New Roman"/>
          <w:b/>
          <w:sz w:val="24"/>
          <w:szCs w:val="24"/>
        </w:rPr>
        <w:t>diecisiete</w:t>
      </w:r>
      <w:r w:rsidR="00646FA9" w:rsidRPr="00F23C95">
        <w:rPr>
          <w:rFonts w:ascii="Times New Roman" w:hAnsi="Times New Roman" w:cs="Times New Roman"/>
          <w:b/>
          <w:sz w:val="24"/>
          <w:szCs w:val="24"/>
        </w:rPr>
        <w:t xml:space="preserve"> horas</w:t>
      </w:r>
      <w:r w:rsidR="00310626" w:rsidRPr="00310626">
        <w:rPr>
          <w:rFonts w:ascii="Times New Roman" w:hAnsi="Times New Roman" w:cs="Times New Roman"/>
          <w:sz w:val="24"/>
          <w:szCs w:val="24"/>
        </w:rPr>
        <w:t xml:space="preserve"> del día </w:t>
      </w:r>
      <w:r w:rsidR="002F22BA">
        <w:rPr>
          <w:rFonts w:ascii="Times New Roman" w:hAnsi="Times New Roman" w:cs="Times New Roman"/>
          <w:b/>
          <w:sz w:val="24"/>
          <w:szCs w:val="24"/>
        </w:rPr>
        <w:t>veintidós</w:t>
      </w:r>
      <w:r w:rsidR="004176C0">
        <w:rPr>
          <w:rFonts w:ascii="Times New Roman" w:hAnsi="Times New Roman" w:cs="Times New Roman"/>
          <w:b/>
          <w:sz w:val="24"/>
          <w:szCs w:val="24"/>
        </w:rPr>
        <w:t xml:space="preserve"> de </w:t>
      </w:r>
      <w:r w:rsidR="00241577">
        <w:rPr>
          <w:rFonts w:ascii="Times New Roman" w:hAnsi="Times New Roman" w:cs="Times New Roman"/>
          <w:b/>
          <w:sz w:val="24"/>
          <w:szCs w:val="24"/>
        </w:rPr>
        <w:t>enero</w:t>
      </w:r>
      <w:r w:rsidR="00310626" w:rsidRPr="00310626">
        <w:rPr>
          <w:rFonts w:ascii="Times New Roman" w:hAnsi="Times New Roman" w:cs="Times New Roman"/>
          <w:sz w:val="24"/>
          <w:szCs w:val="24"/>
        </w:rPr>
        <w:t xml:space="preserve"> </w:t>
      </w:r>
      <w:r w:rsidR="00310626" w:rsidRPr="00F23C95">
        <w:rPr>
          <w:rFonts w:ascii="Times New Roman" w:hAnsi="Times New Roman" w:cs="Times New Roman"/>
          <w:b/>
          <w:sz w:val="24"/>
          <w:szCs w:val="24"/>
        </w:rPr>
        <w:t>del año</w:t>
      </w:r>
      <w:r w:rsidR="00310626" w:rsidRPr="00310626">
        <w:rPr>
          <w:rFonts w:ascii="Times New Roman" w:hAnsi="Times New Roman" w:cs="Times New Roman"/>
          <w:sz w:val="24"/>
          <w:szCs w:val="24"/>
        </w:rPr>
        <w:t xml:space="preserve"> </w:t>
      </w:r>
      <w:r w:rsidR="00310626" w:rsidRPr="00D20B89">
        <w:rPr>
          <w:rFonts w:ascii="Times New Roman" w:hAnsi="Times New Roman" w:cs="Times New Roman"/>
          <w:b/>
          <w:sz w:val="24"/>
          <w:szCs w:val="24"/>
        </w:rPr>
        <w:t xml:space="preserve">dos mil </w:t>
      </w:r>
      <w:r w:rsidR="00241577">
        <w:rPr>
          <w:rFonts w:ascii="Times New Roman" w:hAnsi="Times New Roman" w:cs="Times New Roman"/>
          <w:b/>
          <w:sz w:val="24"/>
          <w:szCs w:val="24"/>
        </w:rPr>
        <w:t>catorce</w:t>
      </w:r>
      <w:r w:rsidR="00310626" w:rsidRPr="00310626">
        <w:rPr>
          <w:rFonts w:ascii="Times New Roman" w:hAnsi="Times New Roman" w:cs="Times New Roman"/>
          <w:sz w:val="24"/>
          <w:szCs w:val="24"/>
        </w:rPr>
        <w:t>. Siendo estos el lugar, día y hora señalados par</w:t>
      </w:r>
      <w:r w:rsidR="00762AE2">
        <w:rPr>
          <w:rFonts w:ascii="Times New Roman" w:hAnsi="Times New Roman" w:cs="Times New Roman"/>
          <w:sz w:val="24"/>
          <w:szCs w:val="24"/>
        </w:rPr>
        <w:t xml:space="preserve">a la celebración de </w:t>
      </w:r>
      <w:r w:rsidR="00762AE2" w:rsidRPr="00785D1F">
        <w:rPr>
          <w:rFonts w:ascii="Times New Roman" w:hAnsi="Times New Roman" w:cs="Times New Roman"/>
          <w:b/>
          <w:sz w:val="24"/>
          <w:szCs w:val="24"/>
        </w:rPr>
        <w:t xml:space="preserve">sesión </w:t>
      </w:r>
      <w:r w:rsidR="00310626" w:rsidRPr="00785D1F">
        <w:rPr>
          <w:rFonts w:ascii="Times New Roman" w:hAnsi="Times New Roman" w:cs="Times New Roman"/>
          <w:b/>
          <w:sz w:val="24"/>
          <w:szCs w:val="24"/>
        </w:rPr>
        <w:t>ordinaria</w:t>
      </w:r>
      <w:r w:rsidR="00310626" w:rsidRPr="00310626">
        <w:rPr>
          <w:rFonts w:ascii="Times New Roman" w:hAnsi="Times New Roman" w:cs="Times New Roman"/>
          <w:sz w:val="24"/>
          <w:szCs w:val="24"/>
        </w:rPr>
        <w:t xml:space="preserve"> de Consejo Directivo del </w:t>
      </w:r>
      <w:r w:rsidR="00310626" w:rsidRPr="00310626">
        <w:rPr>
          <w:rFonts w:ascii="Times New Roman" w:hAnsi="Times New Roman" w:cs="Times New Roman"/>
          <w:b/>
          <w:sz w:val="24"/>
          <w:szCs w:val="24"/>
        </w:rPr>
        <w:t>Fondo para la Atención a las Víctimas de Accidentes de Tránsito</w:t>
      </w:r>
      <w:r w:rsidR="00310626" w:rsidRPr="004176C0">
        <w:rPr>
          <w:rFonts w:ascii="Times New Roman" w:hAnsi="Times New Roman" w:cs="Times New Roman"/>
          <w:b/>
          <w:sz w:val="24"/>
          <w:szCs w:val="24"/>
        </w:rPr>
        <w:t>,</w:t>
      </w:r>
      <w:r w:rsidR="00310626" w:rsidRPr="00310626">
        <w:rPr>
          <w:rFonts w:ascii="Times New Roman" w:hAnsi="Times New Roman" w:cs="Times New Roman"/>
          <w:sz w:val="24"/>
          <w:szCs w:val="24"/>
        </w:rPr>
        <w:t xml:space="preserve"> que puede abreviarse </w:t>
      </w:r>
      <w:r w:rsidR="00310626" w:rsidRPr="00310626">
        <w:rPr>
          <w:rFonts w:ascii="Times New Roman" w:hAnsi="Times New Roman" w:cs="Times New Roman"/>
          <w:b/>
          <w:sz w:val="24"/>
          <w:szCs w:val="24"/>
        </w:rPr>
        <w:t>FONAT</w:t>
      </w:r>
      <w:r w:rsidR="00310626" w:rsidRPr="00310626">
        <w:rPr>
          <w:rFonts w:ascii="Times New Roman" w:hAnsi="Times New Roman" w:cs="Times New Roman"/>
          <w:sz w:val="24"/>
          <w:szCs w:val="24"/>
        </w:rPr>
        <w:t>, en atención a la convocatoria girada de conformidad a la Ley</w:t>
      </w:r>
      <w:r w:rsidR="00B03D76">
        <w:rPr>
          <w:rFonts w:ascii="Times New Roman" w:hAnsi="Times New Roman" w:cs="Times New Roman"/>
          <w:sz w:val="24"/>
          <w:szCs w:val="24"/>
        </w:rPr>
        <w:t xml:space="preserve">. </w:t>
      </w:r>
      <w:r w:rsidR="00851180">
        <w:rPr>
          <w:rFonts w:ascii="Times New Roman" w:hAnsi="Times New Roman" w:cs="Times New Roman"/>
          <w:sz w:val="24"/>
          <w:szCs w:val="24"/>
        </w:rPr>
        <w:t>Se</w:t>
      </w:r>
      <w:r w:rsidR="00B03D76" w:rsidRPr="00310626">
        <w:rPr>
          <w:rFonts w:ascii="Times New Roman" w:hAnsi="Times New Roman" w:cs="Times New Roman"/>
          <w:sz w:val="24"/>
          <w:szCs w:val="24"/>
        </w:rPr>
        <w:t xml:space="preserve"> procede al desarrollo de la agenda propuesta, según se detalla a continuación:</w:t>
      </w:r>
      <w:r w:rsidR="00310626" w:rsidRPr="00310626">
        <w:rPr>
          <w:rFonts w:ascii="Times New Roman" w:hAnsi="Times New Roman" w:cs="Times New Roman"/>
          <w:sz w:val="24"/>
          <w:szCs w:val="24"/>
        </w:rPr>
        <w:t xml:space="preserve"> </w:t>
      </w:r>
      <w:r w:rsidR="00C95EF5">
        <w:rPr>
          <w:rFonts w:ascii="Times New Roman" w:hAnsi="Times New Roman" w:cs="Times New Roman"/>
          <w:sz w:val="24"/>
          <w:szCs w:val="24"/>
        </w:rPr>
        <w:t>----------------------------------------------------------</w:t>
      </w:r>
      <w:r w:rsidR="00241577">
        <w:rPr>
          <w:rFonts w:ascii="Times New Roman" w:hAnsi="Times New Roman" w:cs="Times New Roman"/>
          <w:sz w:val="24"/>
          <w:szCs w:val="24"/>
        </w:rPr>
        <w:t>------------------------</w:t>
      </w:r>
    </w:p>
    <w:p w14:paraId="3783BEFA" w14:textId="158CD134" w:rsidR="00310626" w:rsidRDefault="00D11797" w:rsidP="00310626">
      <w:pPr>
        <w:spacing w:after="0" w:line="360" w:lineRule="auto"/>
        <w:jc w:val="both"/>
        <w:rPr>
          <w:rFonts w:ascii="Times New Roman" w:hAnsi="Times New Roman" w:cs="Times New Roman"/>
          <w:b/>
          <w:sz w:val="24"/>
          <w:szCs w:val="24"/>
        </w:rPr>
      </w:pPr>
      <w:r w:rsidRPr="00F40331">
        <w:rPr>
          <w:rFonts w:ascii="Times New Roman" w:hAnsi="Times New Roman" w:cs="Times New Roman"/>
          <w:b/>
          <w:sz w:val="24"/>
          <w:szCs w:val="24"/>
        </w:rPr>
        <w:t>1.</w:t>
      </w:r>
      <w:r w:rsidR="00B03D76">
        <w:rPr>
          <w:rFonts w:ascii="Times New Roman" w:hAnsi="Times New Roman" w:cs="Times New Roman"/>
          <w:b/>
          <w:sz w:val="24"/>
          <w:szCs w:val="24"/>
        </w:rPr>
        <w:t xml:space="preserve"> Integración del Consejo Directivo.</w:t>
      </w:r>
      <w:r w:rsidR="00C95EF5">
        <w:rPr>
          <w:rFonts w:ascii="Times New Roman" w:hAnsi="Times New Roman" w:cs="Times New Roman"/>
          <w:b/>
          <w:sz w:val="24"/>
          <w:szCs w:val="24"/>
        </w:rPr>
        <w:t xml:space="preserve"> </w:t>
      </w:r>
      <w:r w:rsidR="00C95EF5">
        <w:rPr>
          <w:rFonts w:ascii="Times New Roman" w:hAnsi="Times New Roman" w:cs="Times New Roman"/>
          <w:sz w:val="24"/>
          <w:szCs w:val="24"/>
        </w:rPr>
        <w:t>--------------------------------------------------------------</w:t>
      </w:r>
      <w:r w:rsidR="00B03D76">
        <w:rPr>
          <w:rFonts w:ascii="Times New Roman" w:hAnsi="Times New Roman" w:cs="Times New Roman"/>
          <w:b/>
          <w:sz w:val="24"/>
          <w:szCs w:val="24"/>
        </w:rPr>
        <w:t xml:space="preserve"> </w:t>
      </w:r>
      <w:r w:rsidR="00B03D76">
        <w:rPr>
          <w:rFonts w:ascii="Times New Roman" w:hAnsi="Times New Roman" w:cs="Times New Roman"/>
          <w:sz w:val="24"/>
          <w:szCs w:val="24"/>
        </w:rPr>
        <w:t>Se encuentran</w:t>
      </w:r>
      <w:r w:rsidR="00310626" w:rsidRPr="00310626">
        <w:rPr>
          <w:rFonts w:ascii="Times New Roman" w:hAnsi="Times New Roman" w:cs="Times New Roman"/>
          <w:sz w:val="24"/>
          <w:szCs w:val="24"/>
        </w:rPr>
        <w:t xml:space="preserve"> presentes</w:t>
      </w:r>
      <w:r w:rsidR="00B03D76">
        <w:rPr>
          <w:rFonts w:ascii="Times New Roman" w:hAnsi="Times New Roman" w:cs="Times New Roman"/>
          <w:sz w:val="24"/>
          <w:szCs w:val="24"/>
        </w:rPr>
        <w:t xml:space="preserve"> al inicio de la sesión</w:t>
      </w:r>
      <w:r w:rsidR="00310626" w:rsidRPr="00310626">
        <w:rPr>
          <w:rFonts w:ascii="Times New Roman" w:hAnsi="Times New Roman" w:cs="Times New Roman"/>
          <w:sz w:val="24"/>
          <w:szCs w:val="24"/>
        </w:rPr>
        <w:t xml:space="preserve"> </w:t>
      </w:r>
      <w:r w:rsidR="003056B0" w:rsidRPr="00310626">
        <w:rPr>
          <w:rFonts w:ascii="Times New Roman" w:hAnsi="Times New Roman" w:cs="Times New Roman"/>
          <w:sz w:val="24"/>
          <w:szCs w:val="24"/>
        </w:rPr>
        <w:t>el Licenciado Nelson García</w:t>
      </w:r>
      <w:r w:rsidR="003056B0">
        <w:rPr>
          <w:rFonts w:ascii="Times New Roman" w:hAnsi="Times New Roman" w:cs="Times New Roman"/>
          <w:sz w:val="24"/>
          <w:szCs w:val="24"/>
        </w:rPr>
        <w:t xml:space="preserve"> Rodríguez</w:t>
      </w:r>
      <w:r w:rsidR="003056B0" w:rsidRPr="00310626">
        <w:rPr>
          <w:rFonts w:ascii="Times New Roman" w:hAnsi="Times New Roman" w:cs="Times New Roman"/>
          <w:sz w:val="24"/>
          <w:szCs w:val="24"/>
        </w:rPr>
        <w:t xml:space="preserve">, Presidente; la Doctora </w:t>
      </w:r>
      <w:r w:rsidR="003056B0">
        <w:rPr>
          <w:rFonts w:ascii="Times New Roman" w:hAnsi="Times New Roman" w:cs="Times New Roman"/>
          <w:sz w:val="24"/>
          <w:szCs w:val="24"/>
        </w:rPr>
        <w:t xml:space="preserve">Ana </w:t>
      </w:r>
      <w:r w:rsidR="003056B0" w:rsidRPr="00310626">
        <w:rPr>
          <w:rFonts w:ascii="Times New Roman" w:hAnsi="Times New Roman" w:cs="Times New Roman"/>
          <w:sz w:val="24"/>
          <w:szCs w:val="24"/>
        </w:rPr>
        <w:t xml:space="preserve">Beatriz Martínez de Quintanilla, Delegada </w:t>
      </w:r>
      <w:r w:rsidR="003056B0">
        <w:rPr>
          <w:rFonts w:ascii="Times New Roman" w:hAnsi="Times New Roman" w:cs="Times New Roman"/>
          <w:sz w:val="24"/>
          <w:szCs w:val="24"/>
        </w:rPr>
        <w:t xml:space="preserve">Propietaria </w:t>
      </w:r>
      <w:r w:rsidR="003056B0" w:rsidRPr="00310626">
        <w:rPr>
          <w:rFonts w:ascii="Times New Roman" w:hAnsi="Times New Roman" w:cs="Times New Roman"/>
          <w:sz w:val="24"/>
          <w:szCs w:val="24"/>
        </w:rPr>
        <w:t xml:space="preserve">del Ministerio de Salud; el Licenciado Pablo </w:t>
      </w:r>
      <w:r w:rsidR="003056B0">
        <w:rPr>
          <w:rFonts w:ascii="Times New Roman" w:hAnsi="Times New Roman" w:cs="Times New Roman"/>
          <w:sz w:val="24"/>
          <w:szCs w:val="24"/>
        </w:rPr>
        <w:t xml:space="preserve">José </w:t>
      </w:r>
      <w:r w:rsidR="003056B0" w:rsidRPr="00310626">
        <w:rPr>
          <w:rFonts w:ascii="Times New Roman" w:hAnsi="Times New Roman" w:cs="Times New Roman"/>
          <w:sz w:val="24"/>
          <w:szCs w:val="24"/>
        </w:rPr>
        <w:t>Zelaya</w:t>
      </w:r>
      <w:r w:rsidR="003056B0">
        <w:rPr>
          <w:rFonts w:ascii="Times New Roman" w:hAnsi="Times New Roman" w:cs="Times New Roman"/>
          <w:sz w:val="24"/>
          <w:szCs w:val="24"/>
        </w:rPr>
        <w:t xml:space="preserve"> Meléndez</w:t>
      </w:r>
      <w:r w:rsidR="003056B0" w:rsidRPr="00310626">
        <w:rPr>
          <w:rFonts w:ascii="Times New Roman" w:hAnsi="Times New Roman" w:cs="Times New Roman"/>
          <w:sz w:val="24"/>
          <w:szCs w:val="24"/>
        </w:rPr>
        <w:t>, Delegado</w:t>
      </w:r>
      <w:r w:rsidR="003056B0">
        <w:rPr>
          <w:rFonts w:ascii="Times New Roman" w:hAnsi="Times New Roman" w:cs="Times New Roman"/>
          <w:sz w:val="24"/>
          <w:szCs w:val="24"/>
        </w:rPr>
        <w:t xml:space="preserve"> Propietario del Banco </w:t>
      </w:r>
      <w:r w:rsidR="003056B0" w:rsidRPr="00310626">
        <w:rPr>
          <w:rFonts w:ascii="Times New Roman" w:hAnsi="Times New Roman" w:cs="Times New Roman"/>
          <w:sz w:val="24"/>
          <w:szCs w:val="24"/>
        </w:rPr>
        <w:t>de Desarrollo de El Salvador</w:t>
      </w:r>
      <w:r w:rsidR="008527D6">
        <w:rPr>
          <w:rFonts w:ascii="Times New Roman" w:hAnsi="Times New Roman" w:cs="Times New Roman"/>
          <w:sz w:val="24"/>
          <w:szCs w:val="24"/>
        </w:rPr>
        <w:t xml:space="preserve">; </w:t>
      </w:r>
      <w:r w:rsidR="003B4C52">
        <w:rPr>
          <w:rFonts w:ascii="Times New Roman" w:hAnsi="Times New Roman" w:cs="Times New Roman"/>
          <w:sz w:val="24"/>
          <w:szCs w:val="24"/>
        </w:rPr>
        <w:t>el</w:t>
      </w:r>
      <w:r w:rsidR="00310626" w:rsidRPr="00310626">
        <w:rPr>
          <w:rFonts w:ascii="Times New Roman" w:hAnsi="Times New Roman" w:cs="Times New Roman"/>
          <w:sz w:val="24"/>
          <w:szCs w:val="24"/>
        </w:rPr>
        <w:t xml:space="preserve"> </w:t>
      </w:r>
      <w:r w:rsidR="003B4C52">
        <w:rPr>
          <w:rFonts w:ascii="Times New Roman" w:hAnsi="Times New Roman" w:cs="Times New Roman"/>
          <w:sz w:val="24"/>
          <w:szCs w:val="24"/>
        </w:rPr>
        <w:t>Comisionado</w:t>
      </w:r>
      <w:r w:rsidR="00310626" w:rsidRPr="00310626">
        <w:rPr>
          <w:rFonts w:ascii="Times New Roman" w:hAnsi="Times New Roman" w:cs="Times New Roman"/>
          <w:sz w:val="24"/>
          <w:szCs w:val="24"/>
        </w:rPr>
        <w:t xml:space="preserve"> </w:t>
      </w:r>
      <w:r w:rsidR="00C17F19" w:rsidRPr="00310626">
        <w:rPr>
          <w:rFonts w:ascii="Times New Roman" w:hAnsi="Times New Roman" w:cs="Times New Roman"/>
          <w:sz w:val="24"/>
          <w:szCs w:val="24"/>
        </w:rPr>
        <w:t>César Flores Murillo</w:t>
      </w:r>
      <w:r w:rsidR="00C17F19">
        <w:rPr>
          <w:rFonts w:ascii="Times New Roman" w:hAnsi="Times New Roman" w:cs="Times New Roman"/>
          <w:sz w:val="24"/>
          <w:szCs w:val="24"/>
        </w:rPr>
        <w:t>, Delegado</w:t>
      </w:r>
      <w:r w:rsidR="00B03D76">
        <w:rPr>
          <w:rFonts w:ascii="Times New Roman" w:hAnsi="Times New Roman" w:cs="Times New Roman"/>
          <w:sz w:val="24"/>
          <w:szCs w:val="24"/>
        </w:rPr>
        <w:t xml:space="preserve"> </w:t>
      </w:r>
      <w:r w:rsidR="00C17F19">
        <w:rPr>
          <w:rFonts w:ascii="Times New Roman" w:hAnsi="Times New Roman" w:cs="Times New Roman"/>
          <w:sz w:val="24"/>
          <w:szCs w:val="24"/>
        </w:rPr>
        <w:t>Propietario</w:t>
      </w:r>
      <w:r w:rsidR="004251AA">
        <w:rPr>
          <w:rFonts w:ascii="Times New Roman" w:hAnsi="Times New Roman" w:cs="Times New Roman"/>
          <w:sz w:val="24"/>
          <w:szCs w:val="24"/>
        </w:rPr>
        <w:t xml:space="preserve"> de la Subd</w:t>
      </w:r>
      <w:r w:rsidR="00310626" w:rsidRPr="00310626">
        <w:rPr>
          <w:rFonts w:ascii="Times New Roman" w:hAnsi="Times New Roman" w:cs="Times New Roman"/>
          <w:sz w:val="24"/>
          <w:szCs w:val="24"/>
        </w:rPr>
        <w:t>irección de Tránsito de la Policía Nacional Civil</w:t>
      </w:r>
      <w:r w:rsidR="008527D6">
        <w:rPr>
          <w:rFonts w:ascii="Times New Roman" w:hAnsi="Times New Roman" w:cs="Times New Roman"/>
          <w:sz w:val="24"/>
          <w:szCs w:val="24"/>
        </w:rPr>
        <w:t xml:space="preserve"> y el Licenciado Álvaro Renato Huezo, Director Ejecutivo</w:t>
      </w:r>
      <w:r w:rsidR="00DC5074">
        <w:rPr>
          <w:rFonts w:ascii="Times New Roman" w:hAnsi="Times New Roman" w:cs="Times New Roman"/>
          <w:sz w:val="24"/>
          <w:szCs w:val="24"/>
        </w:rPr>
        <w:t xml:space="preserve">. </w:t>
      </w:r>
      <w:r w:rsidR="00273A87">
        <w:rPr>
          <w:rFonts w:ascii="Times New Roman" w:hAnsi="Times New Roman" w:cs="Times New Roman"/>
          <w:sz w:val="24"/>
          <w:szCs w:val="24"/>
        </w:rPr>
        <w:t>--</w:t>
      </w:r>
      <w:r w:rsidR="00C17F19">
        <w:rPr>
          <w:rFonts w:ascii="Times New Roman" w:hAnsi="Times New Roman" w:cs="Times New Roman"/>
          <w:sz w:val="24"/>
          <w:szCs w:val="24"/>
        </w:rPr>
        <w:t>----------------------</w:t>
      </w:r>
      <w:r w:rsidR="008527D6">
        <w:rPr>
          <w:rFonts w:ascii="Times New Roman" w:hAnsi="Times New Roman" w:cs="Times New Roman"/>
          <w:sz w:val="24"/>
          <w:szCs w:val="24"/>
        </w:rPr>
        <w:t>-----------------------------------</w:t>
      </w:r>
    </w:p>
    <w:p w14:paraId="5442565C" w14:textId="77777777" w:rsidR="00E44952" w:rsidRDefault="00676007"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w:t>
      </w:r>
      <w:r w:rsidR="00E44952">
        <w:rPr>
          <w:rFonts w:ascii="Times New Roman" w:hAnsi="Times New Roman" w:cs="Times New Roman"/>
          <w:b/>
          <w:sz w:val="24"/>
          <w:szCs w:val="24"/>
        </w:rPr>
        <w:t xml:space="preserve"> Del quórum y la agenda.</w:t>
      </w:r>
      <w:r w:rsidR="00310626" w:rsidRPr="00310626">
        <w:rPr>
          <w:rFonts w:ascii="Times New Roman" w:hAnsi="Times New Roman" w:cs="Times New Roman"/>
          <w:sz w:val="24"/>
          <w:szCs w:val="24"/>
        </w:rPr>
        <w:t xml:space="preserve"> </w:t>
      </w:r>
      <w:r w:rsidR="00E44952">
        <w:rPr>
          <w:rFonts w:ascii="Times New Roman" w:hAnsi="Times New Roman" w:cs="Times New Roman"/>
          <w:sz w:val="24"/>
          <w:szCs w:val="24"/>
        </w:rPr>
        <w:t>---------------------------------------------------------------------------</w:t>
      </w:r>
    </w:p>
    <w:p w14:paraId="0FF7E396" w14:textId="77777777" w:rsidR="00B9571D" w:rsidRDefault="00E44952" w:rsidP="00304EC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2.1 </w:t>
      </w:r>
      <w:r w:rsidR="00310626" w:rsidRPr="00310626">
        <w:rPr>
          <w:rFonts w:ascii="Times New Roman" w:hAnsi="Times New Roman" w:cs="Times New Roman"/>
          <w:b/>
          <w:sz w:val="24"/>
          <w:szCs w:val="24"/>
        </w:rPr>
        <w:t>Establecimiento del quórum.</w:t>
      </w:r>
      <w:r w:rsidR="00310626" w:rsidRPr="00310626">
        <w:rPr>
          <w:rFonts w:ascii="Times New Roman" w:hAnsi="Times New Roman" w:cs="Times New Roman"/>
          <w:sz w:val="24"/>
          <w:szCs w:val="24"/>
        </w:rPr>
        <w:t xml:space="preserve"> </w:t>
      </w:r>
      <w:r w:rsidR="00DF78BF">
        <w:rPr>
          <w:rFonts w:ascii="Times New Roman" w:hAnsi="Times New Roman" w:cs="Times New Roman"/>
          <w:sz w:val="24"/>
          <w:szCs w:val="24"/>
        </w:rPr>
        <w:t>--------------------------------------------------------------------</w:t>
      </w:r>
    </w:p>
    <w:p w14:paraId="33E2B501" w14:textId="32F9775F" w:rsidR="00464598" w:rsidRPr="00464598" w:rsidRDefault="00273A87" w:rsidP="0031062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Presidente</w:t>
      </w:r>
      <w:r w:rsidR="00310626" w:rsidRPr="00310626">
        <w:rPr>
          <w:rFonts w:ascii="Times New Roman" w:hAnsi="Times New Roman" w:cs="Times New Roman"/>
          <w:sz w:val="24"/>
          <w:szCs w:val="24"/>
        </w:rPr>
        <w:t xml:space="preserve"> verifica el quórum de conformidad a la Ley, encontrándose éste e</w:t>
      </w:r>
      <w:r w:rsidR="00A241C9">
        <w:rPr>
          <w:rFonts w:ascii="Times New Roman" w:hAnsi="Times New Roman" w:cs="Times New Roman"/>
          <w:sz w:val="24"/>
          <w:szCs w:val="24"/>
        </w:rPr>
        <w:t>stablecido al efecto y declará</w:t>
      </w:r>
      <w:r w:rsidR="00310626" w:rsidRPr="00310626">
        <w:rPr>
          <w:rFonts w:ascii="Times New Roman" w:hAnsi="Times New Roman" w:cs="Times New Roman"/>
          <w:sz w:val="24"/>
          <w:szCs w:val="24"/>
        </w:rPr>
        <w:t>ndo</w:t>
      </w:r>
      <w:r w:rsidR="00A241C9">
        <w:rPr>
          <w:rFonts w:ascii="Times New Roman" w:hAnsi="Times New Roman" w:cs="Times New Roman"/>
          <w:sz w:val="24"/>
          <w:szCs w:val="24"/>
        </w:rPr>
        <w:t>se</w:t>
      </w:r>
      <w:r w:rsidR="00310626" w:rsidRPr="00310626">
        <w:rPr>
          <w:rFonts w:ascii="Times New Roman" w:hAnsi="Times New Roman" w:cs="Times New Roman"/>
          <w:sz w:val="24"/>
          <w:szCs w:val="24"/>
        </w:rPr>
        <w:t xml:space="preserve"> abierta la sesión</w:t>
      </w:r>
      <w:r w:rsidR="00A241C9">
        <w:rPr>
          <w:rFonts w:ascii="Times New Roman" w:hAnsi="Times New Roman" w:cs="Times New Roman"/>
          <w:sz w:val="24"/>
          <w:szCs w:val="24"/>
        </w:rPr>
        <w:t xml:space="preserve">. </w:t>
      </w:r>
      <w:r w:rsidR="00A241C9" w:rsidRPr="00DF78BF">
        <w:rPr>
          <w:rFonts w:ascii="Times New Roman" w:hAnsi="Times New Roman" w:cs="Times New Roman"/>
          <w:sz w:val="24"/>
          <w:szCs w:val="24"/>
        </w:rPr>
        <w:t>-</w:t>
      </w:r>
      <w:r w:rsidR="00464598" w:rsidRPr="00DF78BF">
        <w:rPr>
          <w:rFonts w:ascii="Times New Roman" w:hAnsi="Times New Roman" w:cs="Times New Roman"/>
          <w:sz w:val="24"/>
          <w:szCs w:val="24"/>
        </w:rPr>
        <w:t>-----</w:t>
      </w:r>
      <w:r w:rsidR="00E07B95" w:rsidRPr="00DF78BF">
        <w:rPr>
          <w:rFonts w:ascii="Times New Roman" w:hAnsi="Times New Roman" w:cs="Times New Roman"/>
          <w:sz w:val="24"/>
          <w:szCs w:val="24"/>
        </w:rPr>
        <w:t>----------------</w:t>
      </w:r>
      <w:r w:rsidR="0095407D">
        <w:rPr>
          <w:rFonts w:ascii="Times New Roman" w:hAnsi="Times New Roman" w:cs="Times New Roman"/>
          <w:sz w:val="24"/>
          <w:szCs w:val="24"/>
        </w:rPr>
        <w:t>------------------</w:t>
      </w:r>
      <w:r w:rsidR="00E44283">
        <w:rPr>
          <w:rFonts w:ascii="Times New Roman" w:hAnsi="Times New Roman" w:cs="Times New Roman"/>
          <w:sz w:val="24"/>
          <w:szCs w:val="24"/>
        </w:rPr>
        <w:t>-----</w:t>
      </w:r>
      <w:r>
        <w:rPr>
          <w:rFonts w:ascii="Times New Roman" w:hAnsi="Times New Roman" w:cs="Times New Roman"/>
          <w:sz w:val="24"/>
          <w:szCs w:val="24"/>
        </w:rPr>
        <w:t>-----------------</w:t>
      </w:r>
    </w:p>
    <w:p w14:paraId="1F91CE60" w14:textId="6BF4E8CC" w:rsidR="0028513A" w:rsidRDefault="00E44952" w:rsidP="00610543">
      <w:pPr>
        <w:spacing w:after="0" w:line="360" w:lineRule="auto"/>
        <w:jc w:val="both"/>
        <w:rPr>
          <w:rFonts w:ascii="Times New Roman" w:hAnsi="Times New Roman"/>
          <w:sz w:val="24"/>
          <w:szCs w:val="24"/>
        </w:rPr>
      </w:pPr>
      <w:r>
        <w:rPr>
          <w:rFonts w:ascii="Times New Roman" w:hAnsi="Times New Roman" w:cs="Times New Roman"/>
          <w:b/>
          <w:sz w:val="24"/>
          <w:szCs w:val="24"/>
        </w:rPr>
        <w:t>2.2</w:t>
      </w:r>
      <w:r w:rsidR="00310626" w:rsidRPr="00310626">
        <w:rPr>
          <w:rFonts w:ascii="Times New Roman" w:hAnsi="Times New Roman" w:cs="Times New Roman"/>
          <w:sz w:val="24"/>
          <w:szCs w:val="24"/>
        </w:rPr>
        <w:t xml:space="preserve"> </w:t>
      </w:r>
      <w:r w:rsidR="004A04F1">
        <w:rPr>
          <w:rFonts w:ascii="Times New Roman" w:hAnsi="Times New Roman" w:cs="Times New Roman"/>
          <w:b/>
          <w:sz w:val="24"/>
          <w:szCs w:val="24"/>
        </w:rPr>
        <w:t>Presentación y a</w:t>
      </w:r>
      <w:r>
        <w:rPr>
          <w:rFonts w:ascii="Times New Roman" w:hAnsi="Times New Roman" w:cs="Times New Roman"/>
          <w:b/>
          <w:sz w:val="24"/>
          <w:szCs w:val="24"/>
        </w:rPr>
        <w:t>probación de la a</w:t>
      </w:r>
      <w:r w:rsidR="00B03D76">
        <w:rPr>
          <w:rFonts w:ascii="Times New Roman" w:hAnsi="Times New Roman" w:cs="Times New Roman"/>
          <w:b/>
          <w:sz w:val="24"/>
          <w:szCs w:val="24"/>
        </w:rPr>
        <w:t>genda p</w:t>
      </w:r>
      <w:r w:rsidR="00310626" w:rsidRPr="00310626">
        <w:rPr>
          <w:rFonts w:ascii="Times New Roman" w:hAnsi="Times New Roman" w:cs="Times New Roman"/>
          <w:b/>
          <w:sz w:val="24"/>
          <w:szCs w:val="24"/>
        </w:rPr>
        <w:t>ropuesta.</w:t>
      </w:r>
      <w:r w:rsidR="00DF78BF">
        <w:rPr>
          <w:rFonts w:ascii="Times New Roman" w:hAnsi="Times New Roman" w:cs="Times New Roman"/>
          <w:b/>
          <w:sz w:val="24"/>
          <w:szCs w:val="24"/>
        </w:rPr>
        <w:t xml:space="preserve"> </w:t>
      </w:r>
      <w:r w:rsidR="00DF78BF">
        <w:rPr>
          <w:rFonts w:ascii="Times New Roman" w:hAnsi="Times New Roman" w:cs="Times New Roman"/>
          <w:sz w:val="24"/>
          <w:szCs w:val="24"/>
        </w:rPr>
        <w:t>---------</w:t>
      </w:r>
      <w:r>
        <w:rPr>
          <w:rFonts w:ascii="Times New Roman" w:hAnsi="Times New Roman" w:cs="Times New Roman"/>
          <w:sz w:val="24"/>
          <w:szCs w:val="24"/>
        </w:rPr>
        <w:t>-------------------------------</w:t>
      </w:r>
      <w:r w:rsidR="00273A87" w:rsidRPr="00273A87">
        <w:rPr>
          <w:rFonts w:ascii="Times New Roman" w:hAnsi="Times New Roman" w:cs="Times New Roman"/>
          <w:sz w:val="24"/>
          <w:szCs w:val="24"/>
        </w:rPr>
        <w:t xml:space="preserve"> </w:t>
      </w:r>
      <w:r w:rsidR="00273A87">
        <w:rPr>
          <w:rFonts w:ascii="Times New Roman" w:hAnsi="Times New Roman" w:cs="Times New Roman"/>
          <w:sz w:val="24"/>
          <w:szCs w:val="24"/>
        </w:rPr>
        <w:t xml:space="preserve">El Presidente </w:t>
      </w:r>
      <w:r w:rsidR="00273A87" w:rsidRPr="00310626">
        <w:rPr>
          <w:rFonts w:ascii="Times New Roman" w:hAnsi="Times New Roman" w:cs="Times New Roman"/>
          <w:sz w:val="24"/>
          <w:szCs w:val="24"/>
        </w:rPr>
        <w:t>expone la a</w:t>
      </w:r>
      <w:r w:rsidR="00273A87">
        <w:rPr>
          <w:rFonts w:ascii="Times New Roman" w:hAnsi="Times New Roman" w:cs="Times New Roman"/>
          <w:sz w:val="24"/>
          <w:szCs w:val="24"/>
        </w:rPr>
        <w:t>genda a desarrollar y una vez realizado lo anterior, somete a consideración de los miembros presentes la aprobación de la agenda expuesta, siendo ésta aprobada por unanimidad y quedando conformada por los puntos siguientes:</w:t>
      </w:r>
      <w:r w:rsidR="00464598">
        <w:rPr>
          <w:rFonts w:ascii="Times New Roman" w:hAnsi="Times New Roman" w:cs="Times New Roman"/>
          <w:sz w:val="24"/>
          <w:szCs w:val="24"/>
        </w:rPr>
        <w:t xml:space="preserve"> </w:t>
      </w:r>
      <w:r w:rsidR="001D1FB9" w:rsidRPr="001D1FB9">
        <w:rPr>
          <w:rFonts w:ascii="Times New Roman" w:hAnsi="Times New Roman" w:cs="Times New Roman"/>
          <w:b/>
          <w:sz w:val="24"/>
          <w:szCs w:val="24"/>
        </w:rPr>
        <w:t>1.</w:t>
      </w:r>
      <w:r w:rsidR="001D1FB9">
        <w:rPr>
          <w:rFonts w:ascii="Times New Roman" w:hAnsi="Times New Roman" w:cs="Times New Roman"/>
          <w:sz w:val="24"/>
          <w:szCs w:val="24"/>
        </w:rPr>
        <w:t xml:space="preserve"> </w:t>
      </w:r>
      <w:r w:rsidR="001D1FB9" w:rsidRPr="009775BA">
        <w:rPr>
          <w:rFonts w:ascii="Times New Roman" w:hAnsi="Times New Roman"/>
          <w:sz w:val="24"/>
          <w:szCs w:val="24"/>
        </w:rPr>
        <w:t>In</w:t>
      </w:r>
      <w:r w:rsidR="00082D15">
        <w:rPr>
          <w:rFonts w:ascii="Times New Roman" w:hAnsi="Times New Roman"/>
          <w:sz w:val="24"/>
          <w:szCs w:val="24"/>
        </w:rPr>
        <w:t>tegración del Consejo Directivo</w:t>
      </w:r>
      <w:r w:rsidR="001D1FB9">
        <w:rPr>
          <w:rFonts w:ascii="Times New Roman" w:hAnsi="Times New Roman"/>
          <w:sz w:val="24"/>
          <w:szCs w:val="24"/>
        </w:rPr>
        <w:t xml:space="preserve">. </w:t>
      </w:r>
      <w:r w:rsidR="001D1FB9" w:rsidRPr="001D1FB9">
        <w:rPr>
          <w:rFonts w:ascii="Times New Roman" w:hAnsi="Times New Roman"/>
          <w:b/>
          <w:sz w:val="24"/>
          <w:szCs w:val="24"/>
        </w:rPr>
        <w:t>2.</w:t>
      </w:r>
      <w:r w:rsidR="001D1FB9">
        <w:rPr>
          <w:rFonts w:ascii="Times New Roman" w:hAnsi="Times New Roman"/>
          <w:sz w:val="24"/>
          <w:szCs w:val="24"/>
        </w:rPr>
        <w:t xml:space="preserve"> </w:t>
      </w:r>
      <w:r>
        <w:rPr>
          <w:rFonts w:ascii="Times New Roman" w:hAnsi="Times New Roman"/>
          <w:sz w:val="24"/>
          <w:szCs w:val="24"/>
        </w:rPr>
        <w:t xml:space="preserve">Del quórum y la agenda. </w:t>
      </w:r>
      <w:r>
        <w:rPr>
          <w:rFonts w:ascii="Times New Roman" w:hAnsi="Times New Roman"/>
          <w:b/>
          <w:sz w:val="24"/>
          <w:szCs w:val="24"/>
        </w:rPr>
        <w:t xml:space="preserve">2.1 </w:t>
      </w:r>
      <w:r>
        <w:rPr>
          <w:rFonts w:ascii="Times New Roman" w:hAnsi="Times New Roman"/>
          <w:sz w:val="24"/>
          <w:szCs w:val="24"/>
        </w:rPr>
        <w:t>Establecimiento del q</w:t>
      </w:r>
      <w:r w:rsidR="001D1FB9" w:rsidRPr="009775BA">
        <w:rPr>
          <w:rFonts w:ascii="Times New Roman" w:hAnsi="Times New Roman"/>
          <w:sz w:val="24"/>
          <w:szCs w:val="24"/>
        </w:rPr>
        <w:t>uórum</w:t>
      </w:r>
      <w:r>
        <w:rPr>
          <w:rFonts w:ascii="Times New Roman" w:hAnsi="Times New Roman"/>
          <w:sz w:val="24"/>
          <w:szCs w:val="24"/>
        </w:rPr>
        <w:t xml:space="preserve">. </w:t>
      </w:r>
      <w:r>
        <w:rPr>
          <w:rFonts w:ascii="Times New Roman" w:hAnsi="Times New Roman"/>
          <w:b/>
          <w:sz w:val="24"/>
          <w:szCs w:val="24"/>
        </w:rPr>
        <w:t>2.2</w:t>
      </w:r>
      <w:r w:rsidR="001D1FB9">
        <w:rPr>
          <w:rFonts w:ascii="Times New Roman" w:hAnsi="Times New Roman"/>
          <w:sz w:val="24"/>
          <w:szCs w:val="24"/>
        </w:rPr>
        <w:t xml:space="preserve"> </w:t>
      </w:r>
      <w:r w:rsidR="00675112">
        <w:rPr>
          <w:rFonts w:ascii="Times New Roman" w:hAnsi="Times New Roman"/>
          <w:sz w:val="24"/>
          <w:szCs w:val="24"/>
        </w:rPr>
        <w:t>Presentación y aprobación</w:t>
      </w:r>
      <w:r>
        <w:rPr>
          <w:rFonts w:ascii="Times New Roman" w:hAnsi="Times New Roman"/>
          <w:sz w:val="24"/>
          <w:szCs w:val="24"/>
        </w:rPr>
        <w:t xml:space="preserve"> de la a</w:t>
      </w:r>
      <w:r w:rsidR="001D1FB9" w:rsidRPr="009775BA">
        <w:rPr>
          <w:rFonts w:ascii="Times New Roman" w:hAnsi="Times New Roman"/>
          <w:sz w:val="24"/>
          <w:szCs w:val="24"/>
        </w:rPr>
        <w:t>genda</w:t>
      </w:r>
      <w:r w:rsidR="001D1FB9">
        <w:rPr>
          <w:rFonts w:ascii="Times New Roman" w:hAnsi="Times New Roman"/>
          <w:sz w:val="24"/>
          <w:szCs w:val="24"/>
        </w:rPr>
        <w:t xml:space="preserve"> propuesta</w:t>
      </w:r>
      <w:r w:rsidR="00656969">
        <w:rPr>
          <w:rFonts w:ascii="Times New Roman" w:hAnsi="Times New Roman"/>
          <w:sz w:val="24"/>
          <w:szCs w:val="24"/>
        </w:rPr>
        <w:t xml:space="preserve"> o modificación de la misma</w:t>
      </w:r>
      <w:r w:rsidR="001D1FB9">
        <w:rPr>
          <w:rFonts w:ascii="Times New Roman" w:hAnsi="Times New Roman"/>
          <w:sz w:val="24"/>
          <w:szCs w:val="24"/>
        </w:rPr>
        <w:t>.</w:t>
      </w:r>
      <w:r w:rsidR="009A472F">
        <w:rPr>
          <w:rFonts w:ascii="Times New Roman" w:hAnsi="Times New Roman"/>
          <w:sz w:val="24"/>
          <w:szCs w:val="24"/>
        </w:rPr>
        <w:t xml:space="preserve"> </w:t>
      </w:r>
      <w:r w:rsidR="009F13F9">
        <w:rPr>
          <w:rFonts w:ascii="Times New Roman" w:hAnsi="Times New Roman"/>
          <w:sz w:val="24"/>
          <w:szCs w:val="24"/>
        </w:rPr>
        <w:t xml:space="preserve">                   </w:t>
      </w:r>
      <w:r>
        <w:rPr>
          <w:rFonts w:ascii="Times New Roman" w:hAnsi="Times New Roman"/>
          <w:b/>
          <w:sz w:val="24"/>
          <w:szCs w:val="24"/>
        </w:rPr>
        <w:t>3</w:t>
      </w:r>
      <w:r w:rsidR="001D1FB9" w:rsidRPr="001D1FB9">
        <w:rPr>
          <w:rFonts w:ascii="Times New Roman" w:hAnsi="Times New Roman"/>
          <w:b/>
          <w:sz w:val="24"/>
          <w:szCs w:val="24"/>
        </w:rPr>
        <w:t>.</w:t>
      </w:r>
      <w:r w:rsidR="003D2F5C">
        <w:rPr>
          <w:rFonts w:ascii="Times New Roman" w:hAnsi="Times New Roman"/>
          <w:b/>
          <w:sz w:val="24"/>
          <w:szCs w:val="24"/>
        </w:rPr>
        <w:t xml:space="preserve"> </w:t>
      </w:r>
      <w:r w:rsidR="00DA00AB" w:rsidRPr="008C40A7">
        <w:rPr>
          <w:rFonts w:ascii="Times New Roman" w:hAnsi="Times New Roman"/>
          <w:sz w:val="24"/>
          <w:szCs w:val="24"/>
        </w:rPr>
        <w:t>Lectura de</w:t>
      </w:r>
      <w:r w:rsidR="00DA00AB">
        <w:rPr>
          <w:rFonts w:ascii="Times New Roman" w:hAnsi="Times New Roman"/>
          <w:sz w:val="24"/>
          <w:szCs w:val="24"/>
        </w:rPr>
        <w:t xml:space="preserve"> las Actas que a continuación se detallan para que sean sometidas a aprobación: Acta de Sesión Ordinaria Número Ocho de fecha once de junio del año dos mil trece; </w:t>
      </w:r>
      <w:r w:rsidR="006D64C5">
        <w:rPr>
          <w:rFonts w:ascii="Times New Roman" w:hAnsi="Times New Roman"/>
          <w:sz w:val="24"/>
          <w:szCs w:val="24"/>
        </w:rPr>
        <w:t xml:space="preserve">Acta de Sesión Extraordinaria Número Tres de fecha catorce de junio del año dos mil trece; </w:t>
      </w:r>
      <w:r w:rsidR="00DA00AB">
        <w:rPr>
          <w:rFonts w:ascii="Times New Roman" w:hAnsi="Times New Roman"/>
          <w:sz w:val="24"/>
          <w:szCs w:val="24"/>
        </w:rPr>
        <w:t xml:space="preserve">Acta de Sesión Ordinaria Número Nueve de fecha diecinueve de junio del año dos mil trece; Acta de Sesión Ordinaria Número Diez de fecha veintiséis de junio del año dos mil trece; Acta de Sesión Ordinaria Número Once de fecha </w:t>
      </w:r>
      <w:r w:rsidR="00D631B2">
        <w:rPr>
          <w:rFonts w:ascii="Times New Roman" w:hAnsi="Times New Roman"/>
          <w:sz w:val="24"/>
          <w:szCs w:val="24"/>
        </w:rPr>
        <w:t>tres de julio</w:t>
      </w:r>
      <w:r w:rsidR="00DA00AB">
        <w:rPr>
          <w:rFonts w:ascii="Times New Roman" w:hAnsi="Times New Roman"/>
          <w:sz w:val="24"/>
          <w:szCs w:val="24"/>
        </w:rPr>
        <w:t xml:space="preserve"> del año dos mil trece; Acta de Sesión Ordinaria Número </w:t>
      </w:r>
      <w:r w:rsidR="00D631B2">
        <w:rPr>
          <w:rFonts w:ascii="Times New Roman" w:hAnsi="Times New Roman"/>
          <w:sz w:val="24"/>
          <w:szCs w:val="24"/>
        </w:rPr>
        <w:t>Doce</w:t>
      </w:r>
      <w:r w:rsidR="00DA00AB">
        <w:rPr>
          <w:rFonts w:ascii="Times New Roman" w:hAnsi="Times New Roman"/>
          <w:sz w:val="24"/>
          <w:szCs w:val="24"/>
        </w:rPr>
        <w:t xml:space="preserve"> de fecha </w:t>
      </w:r>
      <w:r w:rsidR="00D631B2">
        <w:rPr>
          <w:rFonts w:ascii="Times New Roman" w:hAnsi="Times New Roman"/>
          <w:sz w:val="24"/>
          <w:szCs w:val="24"/>
        </w:rPr>
        <w:t>diez de julio</w:t>
      </w:r>
      <w:r w:rsidR="00DA00AB">
        <w:rPr>
          <w:rFonts w:ascii="Times New Roman" w:hAnsi="Times New Roman"/>
          <w:sz w:val="24"/>
          <w:szCs w:val="24"/>
        </w:rPr>
        <w:t xml:space="preserve"> del año dos mil trece; Acta de Sesión Ordinaria Número </w:t>
      </w:r>
      <w:r w:rsidR="00D631B2">
        <w:rPr>
          <w:rFonts w:ascii="Times New Roman" w:hAnsi="Times New Roman"/>
          <w:sz w:val="24"/>
          <w:szCs w:val="24"/>
        </w:rPr>
        <w:t>Trece</w:t>
      </w:r>
      <w:r w:rsidR="00DA00AB">
        <w:rPr>
          <w:rFonts w:ascii="Times New Roman" w:hAnsi="Times New Roman"/>
          <w:sz w:val="24"/>
          <w:szCs w:val="24"/>
        </w:rPr>
        <w:t xml:space="preserve"> de fecha </w:t>
      </w:r>
      <w:r w:rsidR="00D631B2">
        <w:rPr>
          <w:rFonts w:ascii="Times New Roman" w:hAnsi="Times New Roman"/>
          <w:sz w:val="24"/>
          <w:szCs w:val="24"/>
        </w:rPr>
        <w:t>diecisiete de julio</w:t>
      </w:r>
      <w:r w:rsidR="00DA00AB">
        <w:rPr>
          <w:rFonts w:ascii="Times New Roman" w:hAnsi="Times New Roman"/>
          <w:sz w:val="24"/>
          <w:szCs w:val="24"/>
        </w:rPr>
        <w:t xml:space="preserve"> del año dos mil trece;</w:t>
      </w:r>
      <w:r w:rsidR="00D631B2">
        <w:rPr>
          <w:rFonts w:ascii="Times New Roman" w:hAnsi="Times New Roman"/>
          <w:sz w:val="24"/>
          <w:szCs w:val="24"/>
        </w:rPr>
        <w:t xml:space="preserve"> y</w:t>
      </w:r>
      <w:r w:rsidR="00DA00AB">
        <w:rPr>
          <w:rFonts w:ascii="Times New Roman" w:hAnsi="Times New Roman"/>
          <w:sz w:val="24"/>
          <w:szCs w:val="24"/>
        </w:rPr>
        <w:t xml:space="preserve"> </w:t>
      </w:r>
      <w:r w:rsidR="00DA00AB">
        <w:rPr>
          <w:rFonts w:ascii="Times New Roman" w:hAnsi="Times New Roman"/>
          <w:sz w:val="24"/>
          <w:szCs w:val="24"/>
        </w:rPr>
        <w:lastRenderedPageBreak/>
        <w:t xml:space="preserve">Acta de Sesión Ordinaria Número </w:t>
      </w:r>
      <w:r w:rsidR="00D631B2">
        <w:rPr>
          <w:rFonts w:ascii="Times New Roman" w:hAnsi="Times New Roman"/>
          <w:sz w:val="24"/>
          <w:szCs w:val="24"/>
        </w:rPr>
        <w:t>Catorce</w:t>
      </w:r>
      <w:r w:rsidR="00DA00AB">
        <w:rPr>
          <w:rFonts w:ascii="Times New Roman" w:hAnsi="Times New Roman"/>
          <w:sz w:val="24"/>
          <w:szCs w:val="24"/>
        </w:rPr>
        <w:t xml:space="preserve"> de fecha </w:t>
      </w:r>
      <w:r w:rsidR="00D631B2">
        <w:rPr>
          <w:rFonts w:ascii="Times New Roman" w:hAnsi="Times New Roman"/>
          <w:sz w:val="24"/>
          <w:szCs w:val="24"/>
        </w:rPr>
        <w:t>veinticuatro de julio</w:t>
      </w:r>
      <w:r w:rsidR="00DA00AB">
        <w:rPr>
          <w:rFonts w:ascii="Times New Roman" w:hAnsi="Times New Roman"/>
          <w:sz w:val="24"/>
          <w:szCs w:val="24"/>
        </w:rPr>
        <w:t xml:space="preserve"> del año dos mil trece</w:t>
      </w:r>
      <w:r w:rsidR="00DA00AB" w:rsidRPr="008C40A7">
        <w:rPr>
          <w:rFonts w:ascii="Times New Roman" w:hAnsi="Times New Roman"/>
          <w:sz w:val="24"/>
          <w:szCs w:val="24"/>
        </w:rPr>
        <w:t>.</w:t>
      </w:r>
      <w:r w:rsidR="00DA00AB">
        <w:rPr>
          <w:rFonts w:ascii="Times New Roman" w:hAnsi="Times New Roman"/>
          <w:sz w:val="24"/>
          <w:szCs w:val="24"/>
        </w:rPr>
        <w:t xml:space="preserve"> </w:t>
      </w:r>
      <w:r w:rsidR="007662AF">
        <w:rPr>
          <w:rFonts w:ascii="Times New Roman" w:hAnsi="Times New Roman"/>
          <w:b/>
          <w:sz w:val="24"/>
          <w:szCs w:val="24"/>
        </w:rPr>
        <w:t xml:space="preserve">4. </w:t>
      </w:r>
      <w:r w:rsidR="003E3611">
        <w:rPr>
          <w:rFonts w:ascii="Times New Roman" w:hAnsi="Times New Roman"/>
          <w:sz w:val="24"/>
          <w:szCs w:val="24"/>
        </w:rPr>
        <w:t xml:space="preserve">Presentación por parte de la Dirección Ejecutiva de los proyectos de resoluciones que han sido elaborados por la Gerencia Legal con relación al pago de las prestaciones económicas a los parientes de las personas fallecidas, </w:t>
      </w:r>
      <w:r w:rsidR="003E3611">
        <w:rPr>
          <w:rFonts w:ascii="Times New Roman" w:hAnsi="Times New Roman" w:cs="Times New Roman"/>
          <w:sz w:val="24"/>
          <w:szCs w:val="24"/>
        </w:rPr>
        <w:t>así como a las personas que resultaron con algún grado de discapacidad, ambas a consecuencia de un accidente de tránsito</w:t>
      </w:r>
      <w:r w:rsidR="003E3611">
        <w:rPr>
          <w:rFonts w:ascii="Times New Roman" w:hAnsi="Times New Roman"/>
          <w:sz w:val="24"/>
          <w:szCs w:val="24"/>
        </w:rPr>
        <w:t>, con base a la Ley Especial para la Constitución del FONAT, para que sean sometidos a aprobación y la solicitud de autorización para que el Presidente del Consejo Directivo firme las resoluciones correspondientes.</w:t>
      </w:r>
      <w:r w:rsidR="001014BF">
        <w:rPr>
          <w:rFonts w:ascii="Times New Roman" w:hAnsi="Times New Roman"/>
          <w:sz w:val="24"/>
          <w:szCs w:val="24"/>
        </w:rPr>
        <w:t xml:space="preserve"> </w:t>
      </w:r>
      <w:r w:rsidR="001014BF" w:rsidRPr="001014BF">
        <w:rPr>
          <w:rFonts w:ascii="Times New Roman" w:hAnsi="Times New Roman"/>
          <w:b/>
          <w:sz w:val="24"/>
          <w:szCs w:val="24"/>
        </w:rPr>
        <w:t>5</w:t>
      </w:r>
      <w:r w:rsidR="00704C1A">
        <w:rPr>
          <w:rFonts w:ascii="Times New Roman" w:hAnsi="Times New Roman"/>
          <w:b/>
          <w:sz w:val="24"/>
          <w:szCs w:val="24"/>
        </w:rPr>
        <w:t xml:space="preserve">. </w:t>
      </w:r>
      <w:r w:rsidR="00414B37">
        <w:rPr>
          <w:rFonts w:ascii="Times New Roman" w:hAnsi="Times New Roman"/>
          <w:sz w:val="24"/>
          <w:szCs w:val="24"/>
        </w:rPr>
        <w:t xml:space="preserve">Informes: </w:t>
      </w:r>
      <w:r w:rsidR="001014BF">
        <w:rPr>
          <w:rFonts w:ascii="Times New Roman" w:hAnsi="Times New Roman"/>
          <w:b/>
          <w:sz w:val="24"/>
          <w:szCs w:val="24"/>
        </w:rPr>
        <w:t>5</w:t>
      </w:r>
      <w:r w:rsidR="00414B37">
        <w:rPr>
          <w:rFonts w:ascii="Times New Roman" w:hAnsi="Times New Roman"/>
          <w:b/>
          <w:sz w:val="24"/>
          <w:szCs w:val="24"/>
        </w:rPr>
        <w:t xml:space="preserve">.1. </w:t>
      </w:r>
      <w:r w:rsidR="00E82965">
        <w:rPr>
          <w:rFonts w:ascii="Times New Roman" w:hAnsi="Times New Roman" w:cs="Times New Roman"/>
          <w:sz w:val="24"/>
          <w:szCs w:val="24"/>
        </w:rPr>
        <w:t xml:space="preserve">Informe por parte de la </w:t>
      </w:r>
      <w:r w:rsidR="00B94C37">
        <w:rPr>
          <w:rFonts w:ascii="Times New Roman" w:hAnsi="Times New Roman" w:cs="Times New Roman"/>
          <w:sz w:val="24"/>
          <w:szCs w:val="24"/>
        </w:rPr>
        <w:t>Dirección Ejecutiva</w:t>
      </w:r>
      <w:r w:rsidR="00E82965">
        <w:rPr>
          <w:rFonts w:ascii="Times New Roman" w:hAnsi="Times New Roman" w:cs="Times New Roman"/>
          <w:sz w:val="24"/>
          <w:szCs w:val="24"/>
        </w:rPr>
        <w:t xml:space="preserve"> sobre</w:t>
      </w:r>
      <w:r w:rsidR="003556E8">
        <w:rPr>
          <w:rFonts w:ascii="Times New Roman" w:hAnsi="Times New Roman" w:cs="Times New Roman"/>
          <w:sz w:val="24"/>
          <w:szCs w:val="24"/>
        </w:rPr>
        <w:t xml:space="preserve">: </w:t>
      </w:r>
      <w:r w:rsidR="008772EC">
        <w:rPr>
          <w:rFonts w:ascii="Times New Roman" w:hAnsi="Times New Roman" w:cs="Times New Roman"/>
          <w:b/>
          <w:sz w:val="24"/>
          <w:szCs w:val="24"/>
        </w:rPr>
        <w:t>5</w:t>
      </w:r>
      <w:r w:rsidR="003556E8">
        <w:rPr>
          <w:rFonts w:ascii="Times New Roman" w:hAnsi="Times New Roman" w:cs="Times New Roman"/>
          <w:b/>
          <w:sz w:val="24"/>
          <w:szCs w:val="24"/>
        </w:rPr>
        <w:t>.1.1</w:t>
      </w:r>
      <w:r w:rsidR="008D1CC4">
        <w:rPr>
          <w:rFonts w:ascii="Times New Roman" w:hAnsi="Times New Roman"/>
          <w:sz w:val="24"/>
          <w:szCs w:val="24"/>
        </w:rPr>
        <w:t xml:space="preserve"> El total de beneficiarios a quienes se les hará entrega de</w:t>
      </w:r>
      <w:r w:rsidR="00CD70F5">
        <w:rPr>
          <w:rFonts w:ascii="Times New Roman" w:hAnsi="Times New Roman"/>
          <w:sz w:val="24"/>
          <w:szCs w:val="24"/>
        </w:rPr>
        <w:t xml:space="preserve"> las prestaciones económicas </w:t>
      </w:r>
      <w:r w:rsidR="0023462B">
        <w:rPr>
          <w:rFonts w:ascii="Times New Roman" w:hAnsi="Times New Roman"/>
          <w:sz w:val="24"/>
          <w:szCs w:val="24"/>
        </w:rPr>
        <w:t>establecidas con base a la Ley Especial para la Constitución del FONAT</w:t>
      </w:r>
      <w:r w:rsidR="00A326FF">
        <w:rPr>
          <w:rFonts w:ascii="Times New Roman" w:hAnsi="Times New Roman"/>
          <w:sz w:val="24"/>
          <w:szCs w:val="24"/>
        </w:rPr>
        <w:t xml:space="preserve"> en el quinto evento que </w:t>
      </w:r>
      <w:r w:rsidR="008764DB">
        <w:rPr>
          <w:rFonts w:ascii="Times New Roman" w:hAnsi="Times New Roman"/>
          <w:sz w:val="24"/>
          <w:szCs w:val="24"/>
        </w:rPr>
        <w:t>con tal objeto se realizará en el mes de enero del presente año</w:t>
      </w:r>
      <w:r w:rsidR="008A2D56">
        <w:rPr>
          <w:rFonts w:ascii="Times New Roman" w:hAnsi="Times New Roman"/>
          <w:sz w:val="24"/>
          <w:szCs w:val="24"/>
        </w:rPr>
        <w:t>.</w:t>
      </w:r>
      <w:r w:rsidR="003556E8">
        <w:rPr>
          <w:rFonts w:ascii="Times New Roman" w:hAnsi="Times New Roman" w:cs="Times New Roman"/>
          <w:sz w:val="24"/>
          <w:szCs w:val="24"/>
        </w:rPr>
        <w:t xml:space="preserve"> </w:t>
      </w:r>
      <w:r w:rsidR="008772EC">
        <w:rPr>
          <w:rFonts w:ascii="Times New Roman" w:hAnsi="Times New Roman" w:cs="Times New Roman"/>
          <w:b/>
          <w:sz w:val="24"/>
          <w:szCs w:val="24"/>
        </w:rPr>
        <w:t>5</w:t>
      </w:r>
      <w:r w:rsidR="00994FA4">
        <w:rPr>
          <w:rFonts w:ascii="Times New Roman" w:hAnsi="Times New Roman" w:cs="Times New Roman"/>
          <w:b/>
          <w:sz w:val="24"/>
          <w:szCs w:val="24"/>
        </w:rPr>
        <w:t>.</w:t>
      </w:r>
      <w:r w:rsidR="003556E8">
        <w:rPr>
          <w:rFonts w:ascii="Times New Roman" w:hAnsi="Times New Roman" w:cs="Times New Roman"/>
          <w:b/>
          <w:sz w:val="24"/>
          <w:szCs w:val="24"/>
        </w:rPr>
        <w:t>1.</w:t>
      </w:r>
      <w:r w:rsidR="00994FA4">
        <w:rPr>
          <w:rFonts w:ascii="Times New Roman" w:hAnsi="Times New Roman" w:cs="Times New Roman"/>
          <w:b/>
          <w:sz w:val="24"/>
          <w:szCs w:val="24"/>
        </w:rPr>
        <w:t xml:space="preserve">2 </w:t>
      </w:r>
      <w:r w:rsidR="008772EC">
        <w:rPr>
          <w:rFonts w:ascii="Times New Roman" w:hAnsi="Times New Roman"/>
          <w:sz w:val="24"/>
          <w:szCs w:val="24"/>
        </w:rPr>
        <w:t>Los gastos inferiores a la cantidad de tres mil dólares ($3,000.00) realizados en la adquisición de bienes y servicios correspondientes a los meses de noviembre y diciembre del año dos mil trece</w:t>
      </w:r>
      <w:r w:rsidR="00994FA4" w:rsidRPr="00994FA4">
        <w:rPr>
          <w:rFonts w:ascii="Times New Roman" w:hAnsi="Times New Roman"/>
          <w:sz w:val="24"/>
          <w:szCs w:val="24"/>
        </w:rPr>
        <w:t>.</w:t>
      </w:r>
      <w:r w:rsidR="00994FA4">
        <w:rPr>
          <w:rFonts w:ascii="Times New Roman" w:hAnsi="Times New Roman"/>
          <w:b/>
          <w:sz w:val="24"/>
          <w:szCs w:val="24"/>
        </w:rPr>
        <w:t xml:space="preserve"> </w:t>
      </w:r>
      <w:r w:rsidR="00F851B3">
        <w:rPr>
          <w:rFonts w:ascii="Times New Roman" w:hAnsi="Times New Roman" w:cs="Times New Roman"/>
          <w:b/>
          <w:sz w:val="24"/>
          <w:szCs w:val="24"/>
        </w:rPr>
        <w:t>6</w:t>
      </w:r>
      <w:r w:rsidR="002167AF">
        <w:rPr>
          <w:rFonts w:ascii="Times New Roman" w:hAnsi="Times New Roman" w:cs="Times New Roman"/>
          <w:b/>
          <w:sz w:val="24"/>
          <w:szCs w:val="24"/>
        </w:rPr>
        <w:t>.</w:t>
      </w:r>
      <w:r w:rsidR="00F851B3">
        <w:rPr>
          <w:rFonts w:ascii="Times New Roman" w:hAnsi="Times New Roman" w:cs="Times New Roman"/>
          <w:b/>
          <w:sz w:val="24"/>
          <w:szCs w:val="24"/>
        </w:rPr>
        <w:t xml:space="preserve"> </w:t>
      </w:r>
      <w:r w:rsidR="00F851B3">
        <w:rPr>
          <w:rFonts w:ascii="Times New Roman" w:hAnsi="Times New Roman"/>
          <w:sz w:val="24"/>
          <w:szCs w:val="24"/>
        </w:rPr>
        <w:t>Entrega por parte de la Dirección Ejecutiva del nuevo Proyecto de Normas Técnicas de Control Interno Específicas del FONAT</w:t>
      </w:r>
      <w:r w:rsidR="00F851B3" w:rsidRPr="00CC435F">
        <w:rPr>
          <w:rFonts w:ascii="Times New Roman" w:hAnsi="Times New Roman" w:cs="Times New Roman"/>
          <w:b/>
          <w:sz w:val="24"/>
          <w:szCs w:val="24"/>
        </w:rPr>
        <w:t xml:space="preserve"> </w:t>
      </w:r>
      <w:r w:rsidR="00F851B3" w:rsidRPr="00CC435F">
        <w:rPr>
          <w:rFonts w:ascii="Times New Roman" w:hAnsi="Times New Roman" w:cs="Times New Roman"/>
          <w:sz w:val="24"/>
          <w:szCs w:val="24"/>
        </w:rPr>
        <w:t>para su debido conocimiento y efectos que se estimen pertinentes</w:t>
      </w:r>
      <w:r w:rsidR="00F851B3">
        <w:rPr>
          <w:rFonts w:ascii="Times New Roman" w:hAnsi="Times New Roman"/>
          <w:sz w:val="24"/>
          <w:szCs w:val="24"/>
        </w:rPr>
        <w:t>.</w:t>
      </w:r>
      <w:r w:rsidR="00131485">
        <w:rPr>
          <w:rFonts w:ascii="Times New Roman" w:hAnsi="Times New Roman"/>
          <w:sz w:val="24"/>
          <w:szCs w:val="24"/>
        </w:rPr>
        <w:t xml:space="preserve"> </w:t>
      </w:r>
      <w:r w:rsidR="00131485">
        <w:rPr>
          <w:rFonts w:ascii="Times New Roman" w:hAnsi="Times New Roman"/>
          <w:b/>
          <w:sz w:val="24"/>
          <w:szCs w:val="24"/>
        </w:rPr>
        <w:t>7.</w:t>
      </w:r>
      <w:r w:rsidR="002167AF">
        <w:rPr>
          <w:rFonts w:ascii="Times New Roman" w:hAnsi="Times New Roman" w:cs="Times New Roman"/>
          <w:b/>
          <w:sz w:val="24"/>
          <w:szCs w:val="24"/>
        </w:rPr>
        <w:t xml:space="preserve"> </w:t>
      </w:r>
      <w:r w:rsidR="008602EE">
        <w:rPr>
          <w:rFonts w:ascii="Times New Roman" w:hAnsi="Times New Roman" w:cs="Times New Roman"/>
          <w:sz w:val="24"/>
          <w:szCs w:val="24"/>
        </w:rPr>
        <w:t>Varios</w:t>
      </w:r>
      <w:r w:rsidR="003E53BD">
        <w:rPr>
          <w:rFonts w:ascii="Times New Roman" w:hAnsi="Times New Roman" w:cs="Times New Roman"/>
          <w:sz w:val="24"/>
          <w:szCs w:val="24"/>
        </w:rPr>
        <w:t>.</w:t>
      </w:r>
      <w:r w:rsidR="008602EE">
        <w:rPr>
          <w:rFonts w:ascii="Times New Roman" w:hAnsi="Times New Roman" w:cs="Times New Roman"/>
          <w:sz w:val="24"/>
          <w:szCs w:val="24"/>
        </w:rPr>
        <w:t xml:space="preserve"> </w:t>
      </w:r>
      <w:r w:rsidR="00B8154C">
        <w:rPr>
          <w:rFonts w:ascii="Times New Roman" w:hAnsi="Times New Roman"/>
          <w:sz w:val="24"/>
          <w:szCs w:val="24"/>
        </w:rPr>
        <w:t>-</w:t>
      </w:r>
      <w:r w:rsidR="00667359">
        <w:rPr>
          <w:rFonts w:ascii="Times New Roman" w:hAnsi="Times New Roman"/>
          <w:sz w:val="24"/>
          <w:szCs w:val="24"/>
        </w:rPr>
        <w:t>--</w:t>
      </w:r>
      <w:r w:rsidR="003556E8">
        <w:rPr>
          <w:rFonts w:ascii="Times New Roman" w:hAnsi="Times New Roman"/>
          <w:sz w:val="24"/>
          <w:szCs w:val="24"/>
        </w:rPr>
        <w:t>-</w:t>
      </w:r>
      <w:r w:rsidR="00131485">
        <w:rPr>
          <w:rFonts w:ascii="Times New Roman" w:hAnsi="Times New Roman"/>
          <w:sz w:val="24"/>
          <w:szCs w:val="24"/>
        </w:rPr>
        <w:t>---</w:t>
      </w:r>
      <w:r w:rsidR="0023462B">
        <w:rPr>
          <w:rFonts w:ascii="Times New Roman" w:hAnsi="Times New Roman"/>
          <w:sz w:val="24"/>
          <w:szCs w:val="24"/>
        </w:rPr>
        <w:t>--------------------</w:t>
      </w:r>
    </w:p>
    <w:p w14:paraId="77B94FD9" w14:textId="3901C4C3" w:rsidR="004710DA" w:rsidRPr="004710DA" w:rsidRDefault="004710DA" w:rsidP="00610543">
      <w:pPr>
        <w:spacing w:after="0" w:line="360" w:lineRule="auto"/>
        <w:jc w:val="both"/>
        <w:rPr>
          <w:rFonts w:ascii="Times New Roman" w:hAnsi="Times New Roman"/>
          <w:sz w:val="24"/>
          <w:szCs w:val="24"/>
        </w:rPr>
      </w:pPr>
      <w:r>
        <w:rPr>
          <w:rFonts w:ascii="Times New Roman" w:hAnsi="Times New Roman"/>
          <w:b/>
          <w:sz w:val="24"/>
          <w:szCs w:val="24"/>
        </w:rPr>
        <w:t>3</w:t>
      </w:r>
      <w:r w:rsidRPr="001D1FB9">
        <w:rPr>
          <w:rFonts w:ascii="Times New Roman" w:hAnsi="Times New Roman"/>
          <w:b/>
          <w:sz w:val="24"/>
          <w:szCs w:val="24"/>
        </w:rPr>
        <w:t>.</w:t>
      </w:r>
      <w:r>
        <w:rPr>
          <w:rFonts w:ascii="Times New Roman" w:hAnsi="Times New Roman"/>
          <w:b/>
          <w:sz w:val="24"/>
          <w:szCs w:val="24"/>
        </w:rPr>
        <w:t xml:space="preserve"> </w:t>
      </w:r>
      <w:r w:rsidRPr="004710DA">
        <w:rPr>
          <w:rFonts w:ascii="Times New Roman" w:hAnsi="Times New Roman"/>
          <w:b/>
          <w:sz w:val="24"/>
          <w:szCs w:val="24"/>
        </w:rPr>
        <w:t>Lectura de las Actas que a continuación se detallan para que sean sometidas a aprobación: Acta de Sesión Ordinaria Número Ocho de fecha once de junio del año dos mil trece; Acta de Sesión Extraordinaria Número Tres de fecha catorce de junio del año dos mil trece; Acta de Sesión Ordinaria Número Nueve de fecha diecinueve de junio del año dos mil trece; Acta de Sesión Ordinaria Número Diez de fecha veintiséis de junio del año dos mil trece; Acta de Sesión Ordinaria Número Once de fecha tres de julio del año dos mil trece; Acta de Sesión Ordinaria Número Doce de fecha diez de julio del año dos mil trece; Acta de Sesión Ordinaria Número Trece de fecha diecisiete de julio del año dos mil trece; y Acta de Sesión Ordinaria Número Catorce de fecha veinticuatro de julio del año dos mil trece.</w:t>
      </w:r>
      <w:r>
        <w:rPr>
          <w:rFonts w:ascii="Times New Roman" w:hAnsi="Times New Roman"/>
          <w:b/>
          <w:sz w:val="24"/>
          <w:szCs w:val="24"/>
        </w:rPr>
        <w:t xml:space="preserve"> </w:t>
      </w:r>
      <w:r>
        <w:rPr>
          <w:rFonts w:ascii="Times New Roman" w:hAnsi="Times New Roman"/>
          <w:sz w:val="24"/>
          <w:szCs w:val="24"/>
        </w:rPr>
        <w:t>--------------------------------------------------------</w:t>
      </w:r>
    </w:p>
    <w:p w14:paraId="4C0C05B1" w14:textId="6E0B9F9A" w:rsidR="008013C3" w:rsidRDefault="00915430" w:rsidP="00610543">
      <w:pPr>
        <w:spacing w:after="0" w:line="360" w:lineRule="auto"/>
        <w:jc w:val="both"/>
        <w:rPr>
          <w:rFonts w:ascii="Times New Roman" w:hAnsi="Times New Roman"/>
          <w:sz w:val="24"/>
          <w:szCs w:val="24"/>
        </w:rPr>
      </w:pPr>
      <w:r>
        <w:rPr>
          <w:rFonts w:ascii="Times New Roman" w:hAnsi="Times New Roman"/>
          <w:sz w:val="24"/>
          <w:szCs w:val="24"/>
        </w:rPr>
        <w:t xml:space="preserve">Previa designación del Presidente </w:t>
      </w:r>
      <w:r w:rsidR="008846EB">
        <w:rPr>
          <w:rFonts w:ascii="Times New Roman" w:hAnsi="Times New Roman"/>
          <w:sz w:val="24"/>
          <w:szCs w:val="24"/>
        </w:rPr>
        <w:t>al efecto, l</w:t>
      </w:r>
      <w:r w:rsidR="008013C3" w:rsidRPr="008C40A7">
        <w:rPr>
          <w:rFonts w:ascii="Times New Roman" w:hAnsi="Times New Roman"/>
          <w:sz w:val="24"/>
          <w:szCs w:val="24"/>
        </w:rPr>
        <w:t>a suscrita Secretaria procede a la lectura de</w:t>
      </w:r>
      <w:r w:rsidR="008013C3">
        <w:rPr>
          <w:rFonts w:ascii="Times New Roman" w:hAnsi="Times New Roman"/>
          <w:sz w:val="24"/>
          <w:szCs w:val="24"/>
        </w:rPr>
        <w:t xml:space="preserve"> las actas anteriormente detalladas</w:t>
      </w:r>
      <w:r w:rsidR="008013C3" w:rsidRPr="008C40A7">
        <w:rPr>
          <w:rFonts w:ascii="Times New Roman" w:hAnsi="Times New Roman"/>
          <w:sz w:val="24"/>
          <w:szCs w:val="24"/>
        </w:rPr>
        <w:t xml:space="preserve"> y una vez realizado lo anterior, el Presidente la</w:t>
      </w:r>
      <w:r w:rsidR="008013C3">
        <w:rPr>
          <w:rFonts w:ascii="Times New Roman" w:hAnsi="Times New Roman"/>
          <w:sz w:val="24"/>
          <w:szCs w:val="24"/>
        </w:rPr>
        <w:t>s</w:t>
      </w:r>
      <w:r w:rsidR="008013C3" w:rsidRPr="008C40A7">
        <w:rPr>
          <w:rFonts w:ascii="Times New Roman" w:hAnsi="Times New Roman"/>
          <w:sz w:val="24"/>
          <w:szCs w:val="24"/>
        </w:rPr>
        <w:t xml:space="preserve"> somete a consideración de los miembros presentes para su aprobación, siendo dicha</w:t>
      </w:r>
      <w:r w:rsidR="008013C3">
        <w:rPr>
          <w:rFonts w:ascii="Times New Roman" w:hAnsi="Times New Roman"/>
          <w:sz w:val="24"/>
          <w:szCs w:val="24"/>
        </w:rPr>
        <w:t>s</w:t>
      </w:r>
      <w:r w:rsidR="008013C3" w:rsidRPr="008C40A7">
        <w:rPr>
          <w:rFonts w:ascii="Times New Roman" w:hAnsi="Times New Roman"/>
          <w:sz w:val="24"/>
          <w:szCs w:val="24"/>
        </w:rPr>
        <w:t xml:space="preserve"> Acta</w:t>
      </w:r>
      <w:r w:rsidR="008013C3">
        <w:rPr>
          <w:rFonts w:ascii="Times New Roman" w:hAnsi="Times New Roman"/>
          <w:sz w:val="24"/>
          <w:szCs w:val="24"/>
        </w:rPr>
        <w:t>s</w:t>
      </w:r>
      <w:r w:rsidR="008013C3" w:rsidRPr="008C40A7">
        <w:rPr>
          <w:rFonts w:ascii="Times New Roman" w:hAnsi="Times New Roman"/>
          <w:sz w:val="24"/>
          <w:szCs w:val="24"/>
        </w:rPr>
        <w:t xml:space="preserve"> aprobada</w:t>
      </w:r>
      <w:r w:rsidR="008013C3">
        <w:rPr>
          <w:rFonts w:ascii="Times New Roman" w:hAnsi="Times New Roman"/>
          <w:sz w:val="24"/>
          <w:szCs w:val="24"/>
        </w:rPr>
        <w:t>s</w:t>
      </w:r>
      <w:r w:rsidR="008013C3" w:rsidRPr="008C40A7">
        <w:rPr>
          <w:rFonts w:ascii="Times New Roman" w:hAnsi="Times New Roman"/>
          <w:sz w:val="24"/>
          <w:szCs w:val="24"/>
        </w:rPr>
        <w:t xml:space="preserve"> por unanimidad, previa realización de las observaciones y correcciones pertinentes al efecto. -------------------------------------</w:t>
      </w:r>
      <w:r w:rsidR="008013C3">
        <w:rPr>
          <w:rFonts w:ascii="Times New Roman" w:hAnsi="Times New Roman"/>
          <w:sz w:val="24"/>
          <w:szCs w:val="24"/>
        </w:rPr>
        <w:t>-------</w:t>
      </w:r>
      <w:r w:rsidR="008846EB">
        <w:rPr>
          <w:rFonts w:ascii="Times New Roman" w:hAnsi="Times New Roman"/>
          <w:sz w:val="24"/>
          <w:szCs w:val="24"/>
        </w:rPr>
        <w:t>----------------------------------------</w:t>
      </w:r>
      <w:r w:rsidR="008013C3">
        <w:rPr>
          <w:rFonts w:ascii="Times New Roman" w:hAnsi="Times New Roman"/>
          <w:b/>
          <w:sz w:val="24"/>
          <w:szCs w:val="24"/>
        </w:rPr>
        <w:lastRenderedPageBreak/>
        <w:t xml:space="preserve">4. </w:t>
      </w:r>
      <w:r w:rsidR="008013C3" w:rsidRPr="008013C3">
        <w:rPr>
          <w:rFonts w:ascii="Times New Roman" w:hAnsi="Times New Roman"/>
          <w:b/>
          <w:sz w:val="24"/>
          <w:szCs w:val="24"/>
        </w:rPr>
        <w:t xml:space="preserve">Presentación por parte de la Dirección Ejecutiva de los proyectos de resoluciones que han sido elaborados por la Gerencia Legal con relación al pago de las prestaciones económicas a los parientes de las personas fallecidas, </w:t>
      </w:r>
      <w:r w:rsidR="008013C3" w:rsidRPr="008013C3">
        <w:rPr>
          <w:rFonts w:ascii="Times New Roman" w:hAnsi="Times New Roman" w:cs="Times New Roman"/>
          <w:b/>
          <w:sz w:val="24"/>
          <w:szCs w:val="24"/>
        </w:rPr>
        <w:t>así como a las personas que resultaron con algún grado de discapacidad, ambas a consecuencia de un accidente de tránsito</w:t>
      </w:r>
      <w:r w:rsidR="008013C3" w:rsidRPr="008013C3">
        <w:rPr>
          <w:rFonts w:ascii="Times New Roman" w:hAnsi="Times New Roman"/>
          <w:b/>
          <w:sz w:val="24"/>
          <w:szCs w:val="24"/>
        </w:rPr>
        <w:t>, con base a la Ley Especial para la Constitución del FONAT, para que sean sometidos a aprobación y la solicitud de autorización para que el Presidente del Consejo Directivo firme las resoluciones correspondientes.</w:t>
      </w:r>
      <w:r w:rsidR="008013C3">
        <w:rPr>
          <w:rFonts w:ascii="Times New Roman" w:hAnsi="Times New Roman"/>
          <w:b/>
          <w:sz w:val="24"/>
          <w:szCs w:val="24"/>
        </w:rPr>
        <w:t xml:space="preserve"> </w:t>
      </w:r>
      <w:r w:rsidR="008013C3">
        <w:rPr>
          <w:rFonts w:ascii="Times New Roman" w:hAnsi="Times New Roman"/>
          <w:sz w:val="24"/>
          <w:szCs w:val="24"/>
        </w:rPr>
        <w:t>----------------</w:t>
      </w:r>
    </w:p>
    <w:p w14:paraId="3ECAA11F" w14:textId="3F1ADBFC" w:rsidR="008013C3" w:rsidRDefault="008846EB" w:rsidP="00414B37">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Álvaro Renato Huezo, Director Ejecutivo, quien procede a exponer a los miembros presentes los </w:t>
      </w:r>
      <w:r w:rsidR="00FD1DB1">
        <w:rPr>
          <w:rFonts w:ascii="Times New Roman" w:hAnsi="Times New Roman"/>
          <w:sz w:val="24"/>
          <w:szCs w:val="24"/>
        </w:rPr>
        <w:t>treinta y nueve</w:t>
      </w:r>
      <w:r>
        <w:rPr>
          <w:rFonts w:ascii="Times New Roman" w:hAnsi="Times New Roman"/>
          <w:sz w:val="24"/>
          <w:szCs w:val="24"/>
        </w:rPr>
        <w:t xml:space="preserve"> proyectos de resoluciones que han sido elaborados por la Gerencia Legal con relación al pago de las prestaciones económicas a los parientes de las personas que han fallecido a ca</w:t>
      </w:r>
      <w:r w:rsidR="00D437D6">
        <w:rPr>
          <w:rFonts w:ascii="Times New Roman" w:hAnsi="Times New Roman"/>
          <w:sz w:val="24"/>
          <w:szCs w:val="24"/>
        </w:rPr>
        <w:t>usa de un accidente de tránsito</w:t>
      </w:r>
      <w:r w:rsidR="00B96E76">
        <w:rPr>
          <w:rFonts w:ascii="Times New Roman" w:hAnsi="Times New Roman"/>
          <w:sz w:val="24"/>
          <w:szCs w:val="24"/>
        </w:rPr>
        <w:t>, con base a la Ley Especial para la Constitución del FONAT</w:t>
      </w:r>
      <w:r w:rsidR="00D437D6">
        <w:rPr>
          <w:rFonts w:ascii="Times New Roman" w:hAnsi="Times New Roman"/>
          <w:sz w:val="24"/>
          <w:szCs w:val="24"/>
        </w:rPr>
        <w:t>; realizando la aclaración que del total de proyectos anteriormente presentados, los primeros</w:t>
      </w:r>
      <w:r w:rsidR="00FD1DB1">
        <w:rPr>
          <w:rFonts w:ascii="Times New Roman" w:hAnsi="Times New Roman"/>
          <w:sz w:val="24"/>
          <w:szCs w:val="24"/>
        </w:rPr>
        <w:t xml:space="preserve"> veintitrés</w:t>
      </w:r>
      <w:r w:rsidR="00D437D6">
        <w:rPr>
          <w:rFonts w:ascii="Times New Roman" w:hAnsi="Times New Roman"/>
          <w:sz w:val="24"/>
          <w:szCs w:val="24"/>
        </w:rPr>
        <w:t xml:space="preserve"> han sido elaborados con fecha </w:t>
      </w:r>
      <w:r w:rsidR="003D21A9">
        <w:rPr>
          <w:rFonts w:ascii="Times New Roman" w:hAnsi="Times New Roman"/>
          <w:sz w:val="24"/>
          <w:szCs w:val="24"/>
        </w:rPr>
        <w:t>quince de enero del año dos mil catorce</w:t>
      </w:r>
      <w:r w:rsidR="00EF7EBE">
        <w:rPr>
          <w:rFonts w:ascii="Times New Roman" w:hAnsi="Times New Roman"/>
          <w:sz w:val="24"/>
          <w:szCs w:val="24"/>
        </w:rPr>
        <w:t xml:space="preserve"> y los dieciséis restantes han sido elaborados con fecha veintidós del mismo mes y año.</w:t>
      </w:r>
      <w:r>
        <w:rPr>
          <w:rFonts w:ascii="Times New Roman" w:hAnsi="Times New Roman"/>
          <w:sz w:val="24"/>
          <w:szCs w:val="24"/>
        </w:rPr>
        <w:t xml:space="preserve"> </w:t>
      </w:r>
      <w:r w:rsidR="00B96E76">
        <w:rPr>
          <w:rFonts w:ascii="Times New Roman" w:hAnsi="Times New Roman"/>
          <w:sz w:val="24"/>
          <w:szCs w:val="24"/>
        </w:rPr>
        <w:t>A continuación, el Licenciado Huezo procede a exponer</w:t>
      </w:r>
      <w:r>
        <w:rPr>
          <w:rFonts w:ascii="Times New Roman" w:hAnsi="Times New Roman"/>
          <w:sz w:val="24"/>
          <w:szCs w:val="24"/>
        </w:rPr>
        <w:t xml:space="preserve"> </w:t>
      </w:r>
      <w:r w:rsidR="003B3679">
        <w:rPr>
          <w:rFonts w:ascii="Times New Roman" w:hAnsi="Times New Roman"/>
          <w:sz w:val="24"/>
          <w:szCs w:val="24"/>
        </w:rPr>
        <w:t xml:space="preserve">a los miembros presentes </w:t>
      </w:r>
      <w:r>
        <w:rPr>
          <w:rFonts w:ascii="Times New Roman" w:hAnsi="Times New Roman"/>
          <w:sz w:val="24"/>
          <w:szCs w:val="24"/>
        </w:rPr>
        <w:t xml:space="preserve">los </w:t>
      </w:r>
      <w:r w:rsidR="000E54AB">
        <w:rPr>
          <w:rFonts w:ascii="Times New Roman" w:hAnsi="Times New Roman"/>
          <w:sz w:val="24"/>
          <w:szCs w:val="24"/>
        </w:rPr>
        <w:t>cuarenta</w:t>
      </w:r>
      <w:r>
        <w:rPr>
          <w:rFonts w:ascii="Times New Roman" w:hAnsi="Times New Roman"/>
          <w:sz w:val="24"/>
          <w:szCs w:val="24"/>
        </w:rPr>
        <w:t xml:space="preserve"> proyectos de resoluciones q</w:t>
      </w:r>
      <w:r w:rsidR="00B60D63">
        <w:rPr>
          <w:rFonts w:ascii="Times New Roman" w:hAnsi="Times New Roman"/>
          <w:sz w:val="24"/>
          <w:szCs w:val="24"/>
        </w:rPr>
        <w:t>ue han sido elaborados por la misma</w:t>
      </w:r>
      <w:r>
        <w:rPr>
          <w:rFonts w:ascii="Times New Roman" w:hAnsi="Times New Roman"/>
          <w:sz w:val="24"/>
          <w:szCs w:val="24"/>
        </w:rPr>
        <w:t xml:space="preserve"> Gerencia con relación al pago de las prestaciones económicas a las personas que a consecuencia del mismo motivo, resultaron con algún grado de discapacidad, con base a la Ley Especial</w:t>
      </w:r>
      <w:r w:rsidR="006E097E">
        <w:rPr>
          <w:rFonts w:ascii="Times New Roman" w:hAnsi="Times New Roman"/>
          <w:sz w:val="24"/>
          <w:szCs w:val="24"/>
        </w:rPr>
        <w:t xml:space="preserve"> para la Constitución del FONAT</w:t>
      </w:r>
      <w:r w:rsidR="003B3679">
        <w:rPr>
          <w:rFonts w:ascii="Times New Roman" w:hAnsi="Times New Roman"/>
          <w:sz w:val="24"/>
          <w:szCs w:val="24"/>
        </w:rPr>
        <w:t>; realizando asimismo la aclaración que del total de proyectos anteriormente presentados, los primeros veintitrés han sido elaborados con fecha quince de enero del año dos mil catorce y los diecisiete restantes han sido elaborados con fecha veintidós del mismo mes y año</w:t>
      </w:r>
      <w:r w:rsidR="00D437D6">
        <w:rPr>
          <w:rFonts w:ascii="Times New Roman" w:hAnsi="Times New Roman"/>
          <w:sz w:val="24"/>
          <w:szCs w:val="24"/>
        </w:rPr>
        <w:t>.</w:t>
      </w:r>
      <w:r>
        <w:rPr>
          <w:rFonts w:ascii="Times New Roman" w:hAnsi="Times New Roman"/>
          <w:sz w:val="24"/>
          <w:szCs w:val="24"/>
        </w:rPr>
        <w:t xml:space="preserve"> Habiéndose realizado lo descrito, el Presidente somete a consideración del pleno la aprobación de los proyectos de las resoluciones en referencia, siendo éstos aprobados por unanimidad, según los beneficiarios que se detallan en el </w:t>
      </w:r>
      <w:r>
        <w:rPr>
          <w:rFonts w:ascii="Times New Roman" w:hAnsi="Times New Roman"/>
          <w:color w:val="0070C0"/>
          <w:sz w:val="24"/>
          <w:szCs w:val="24"/>
        </w:rPr>
        <w:t>Anexo 1 y 2</w:t>
      </w:r>
      <w:r>
        <w:rPr>
          <w:rFonts w:ascii="Times New Roman" w:hAnsi="Times New Roman"/>
          <w:color w:val="FF0000"/>
          <w:sz w:val="24"/>
          <w:szCs w:val="24"/>
        </w:rPr>
        <w:t xml:space="preserve"> </w:t>
      </w:r>
      <w:r>
        <w:rPr>
          <w:rFonts w:ascii="Times New Roman" w:hAnsi="Times New Roman"/>
          <w:sz w:val="24"/>
          <w:szCs w:val="24"/>
        </w:rPr>
        <w:t xml:space="preserve">de la presente; </w:t>
      </w:r>
      <w:r>
        <w:rPr>
          <w:rFonts w:ascii="Times New Roman" w:hAnsi="Times New Roman" w:cs="Times New Roman"/>
          <w:sz w:val="24"/>
          <w:szCs w:val="24"/>
        </w:rPr>
        <w:t>autorizándose asimismo al Presidente del Consejo Directivo para que firme las resoluciones respectivas para los efectos legales correspondientes. Por otra parte</w:t>
      </w:r>
      <w:r w:rsidR="00031DAB">
        <w:rPr>
          <w:rFonts w:ascii="Times New Roman" w:hAnsi="Times New Roman" w:cs="Times New Roman"/>
          <w:sz w:val="24"/>
          <w:szCs w:val="24"/>
        </w:rPr>
        <w:t>,</w:t>
      </w:r>
      <w:r>
        <w:rPr>
          <w:rFonts w:ascii="Times New Roman" w:hAnsi="Times New Roman" w:cs="Times New Roman"/>
          <w:sz w:val="24"/>
          <w:szCs w:val="24"/>
        </w:rPr>
        <w:t xml:space="preserve"> el pleno por unanimidad acuerda programar el </w:t>
      </w:r>
      <w:r w:rsidR="00031DAB">
        <w:rPr>
          <w:rFonts w:ascii="Times New Roman" w:hAnsi="Times New Roman" w:cs="Times New Roman"/>
          <w:sz w:val="24"/>
          <w:szCs w:val="24"/>
        </w:rPr>
        <w:t>quinto</w:t>
      </w:r>
      <w:r>
        <w:rPr>
          <w:rFonts w:ascii="Times New Roman" w:hAnsi="Times New Roman" w:cs="Times New Roman"/>
          <w:sz w:val="24"/>
          <w:szCs w:val="24"/>
        </w:rPr>
        <w:t xml:space="preserve"> evento </w:t>
      </w:r>
      <w:r>
        <w:rPr>
          <w:rFonts w:ascii="Times New Roman" w:hAnsi="Times New Roman"/>
          <w:sz w:val="24"/>
          <w:szCs w:val="24"/>
        </w:rPr>
        <w:t xml:space="preserve">para la entrega de las prestaciones económicas a los parientes de las personas fallecidas, </w:t>
      </w:r>
      <w:r>
        <w:rPr>
          <w:rFonts w:ascii="Times New Roman" w:hAnsi="Times New Roman" w:cs="Times New Roman"/>
          <w:sz w:val="24"/>
          <w:szCs w:val="24"/>
        </w:rPr>
        <w:t>así como a las personas que resultaron con algún grado de discapacidad – ambas a consecuencia de un accidente de tránsito</w:t>
      </w:r>
      <w:r>
        <w:rPr>
          <w:rFonts w:ascii="Times New Roman" w:hAnsi="Times New Roman"/>
          <w:sz w:val="24"/>
          <w:szCs w:val="24"/>
        </w:rPr>
        <w:t xml:space="preserve"> – para el día </w:t>
      </w:r>
      <w:r w:rsidR="00031DAB">
        <w:rPr>
          <w:rFonts w:ascii="Times New Roman" w:hAnsi="Times New Roman"/>
          <w:sz w:val="24"/>
          <w:szCs w:val="24"/>
        </w:rPr>
        <w:t>veintinueve</w:t>
      </w:r>
      <w:r>
        <w:rPr>
          <w:rFonts w:ascii="Times New Roman" w:hAnsi="Times New Roman"/>
          <w:sz w:val="24"/>
          <w:szCs w:val="24"/>
        </w:rPr>
        <w:t xml:space="preserve"> de </w:t>
      </w:r>
      <w:r w:rsidR="00031DAB">
        <w:rPr>
          <w:rFonts w:ascii="Times New Roman" w:hAnsi="Times New Roman"/>
          <w:sz w:val="24"/>
          <w:szCs w:val="24"/>
        </w:rPr>
        <w:t>enero</w:t>
      </w:r>
      <w:r>
        <w:rPr>
          <w:rFonts w:ascii="Times New Roman" w:hAnsi="Times New Roman"/>
          <w:sz w:val="24"/>
          <w:szCs w:val="24"/>
        </w:rPr>
        <w:t xml:space="preserve"> del año dos mil </w:t>
      </w:r>
      <w:r w:rsidR="00031DAB">
        <w:rPr>
          <w:rFonts w:ascii="Times New Roman" w:hAnsi="Times New Roman"/>
          <w:sz w:val="24"/>
          <w:szCs w:val="24"/>
        </w:rPr>
        <w:t>catorce</w:t>
      </w:r>
      <w:r>
        <w:rPr>
          <w:rFonts w:ascii="Times New Roman" w:hAnsi="Times New Roman"/>
          <w:sz w:val="24"/>
          <w:szCs w:val="24"/>
        </w:rPr>
        <w:t xml:space="preserve">, </w:t>
      </w:r>
      <w:r w:rsidR="00031DAB">
        <w:rPr>
          <w:rFonts w:ascii="Times New Roman" w:hAnsi="Times New Roman"/>
          <w:sz w:val="24"/>
          <w:szCs w:val="24"/>
        </w:rPr>
        <w:t xml:space="preserve">en seguimiento de lo </w:t>
      </w:r>
      <w:r w:rsidR="00031DAB">
        <w:rPr>
          <w:rFonts w:ascii="Times New Roman" w:hAnsi="Times New Roman"/>
          <w:sz w:val="24"/>
          <w:szCs w:val="24"/>
        </w:rPr>
        <w:lastRenderedPageBreak/>
        <w:t>acordado en el punto 5.1 del acta de sesión ordinaria de fecha ocho de enero del año dos mil catorce</w:t>
      </w:r>
      <w:r>
        <w:rPr>
          <w:rFonts w:ascii="Times New Roman" w:hAnsi="Times New Roman"/>
          <w:sz w:val="24"/>
          <w:szCs w:val="24"/>
        </w:rPr>
        <w:t xml:space="preserve">. </w:t>
      </w:r>
      <w:r>
        <w:rPr>
          <w:rFonts w:ascii="Times New Roman" w:hAnsi="Times New Roman" w:cs="Times New Roman"/>
          <w:sz w:val="24"/>
          <w:szCs w:val="24"/>
        </w:rPr>
        <w:t>------------------------------------------------------</w:t>
      </w:r>
      <w:r w:rsidR="00031DAB">
        <w:rPr>
          <w:rFonts w:ascii="Times New Roman" w:hAnsi="Times New Roman" w:cs="Times New Roman"/>
          <w:sz w:val="24"/>
          <w:szCs w:val="24"/>
        </w:rPr>
        <w:t>-----------------------------------------</w:t>
      </w:r>
    </w:p>
    <w:p w14:paraId="5054EA07" w14:textId="7D99242E" w:rsidR="00414B37" w:rsidRDefault="00F51933" w:rsidP="00414B37">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5</w:t>
      </w:r>
      <w:r w:rsidR="00414B37">
        <w:rPr>
          <w:rFonts w:ascii="Times New Roman" w:hAnsi="Times New Roman" w:cs="Times New Roman"/>
          <w:b/>
          <w:sz w:val="24"/>
          <w:szCs w:val="24"/>
        </w:rPr>
        <w:t xml:space="preserve">. </w:t>
      </w:r>
      <w:r w:rsidR="00414B37" w:rsidRPr="00597E42">
        <w:rPr>
          <w:rFonts w:ascii="Times New Roman" w:hAnsi="Times New Roman" w:cs="Times New Roman"/>
          <w:b/>
          <w:sz w:val="24"/>
          <w:szCs w:val="24"/>
        </w:rPr>
        <w:t>Informes:</w:t>
      </w:r>
      <w:r w:rsidR="00414B37">
        <w:rPr>
          <w:rFonts w:ascii="Times New Roman" w:hAnsi="Times New Roman" w:cs="Times New Roman"/>
          <w:sz w:val="24"/>
          <w:szCs w:val="24"/>
        </w:rPr>
        <w:t xml:space="preserve"> </w:t>
      </w:r>
      <w:r w:rsidR="00414B37">
        <w:rPr>
          <w:rFonts w:ascii="Times New Roman" w:hAnsi="Times New Roman"/>
          <w:sz w:val="24"/>
          <w:szCs w:val="24"/>
        </w:rPr>
        <w:t>Se presentan los informes que a continuación se detallan: ------------------------</w:t>
      </w:r>
    </w:p>
    <w:p w14:paraId="64A2F292" w14:textId="78B0B4BB" w:rsidR="007343B3" w:rsidRPr="009B2FAF" w:rsidRDefault="00F51933" w:rsidP="007343B3">
      <w:pPr>
        <w:spacing w:after="0" w:line="360" w:lineRule="auto"/>
        <w:jc w:val="both"/>
        <w:rPr>
          <w:rFonts w:ascii="Times New Roman" w:hAnsi="Times New Roman"/>
          <w:sz w:val="24"/>
          <w:szCs w:val="24"/>
        </w:rPr>
      </w:pPr>
      <w:r>
        <w:rPr>
          <w:rFonts w:ascii="Times New Roman" w:hAnsi="Times New Roman" w:cs="Times New Roman"/>
          <w:b/>
          <w:sz w:val="24"/>
          <w:szCs w:val="24"/>
        </w:rPr>
        <w:t>5</w:t>
      </w:r>
      <w:r w:rsidR="00414B37">
        <w:rPr>
          <w:rFonts w:ascii="Times New Roman" w:hAnsi="Times New Roman" w:cs="Times New Roman"/>
          <w:b/>
          <w:sz w:val="24"/>
          <w:szCs w:val="24"/>
        </w:rPr>
        <w:t xml:space="preserve">.1 </w:t>
      </w:r>
      <w:r w:rsidRPr="00F51933">
        <w:rPr>
          <w:rFonts w:ascii="Times New Roman" w:hAnsi="Times New Roman" w:cs="Times New Roman"/>
          <w:b/>
          <w:sz w:val="24"/>
          <w:szCs w:val="24"/>
        </w:rPr>
        <w:t>Informe por parte de la Dirección Ejecutiva sobre:</w:t>
      </w:r>
      <w:r w:rsidR="004B2EF8">
        <w:rPr>
          <w:rFonts w:ascii="Times New Roman" w:hAnsi="Times New Roman" w:cs="Times New Roman"/>
          <w:b/>
          <w:sz w:val="24"/>
          <w:szCs w:val="24"/>
        </w:rPr>
        <w:t xml:space="preserve"> </w:t>
      </w:r>
      <w:r w:rsidR="004B2EF8">
        <w:rPr>
          <w:rFonts w:ascii="Times New Roman" w:hAnsi="Times New Roman" w:cs="Times New Roman"/>
          <w:sz w:val="24"/>
          <w:szCs w:val="24"/>
        </w:rPr>
        <w:t>----------------------</w:t>
      </w:r>
      <w:r>
        <w:rPr>
          <w:rFonts w:ascii="Times New Roman" w:hAnsi="Times New Roman" w:cs="Times New Roman"/>
          <w:sz w:val="24"/>
          <w:szCs w:val="24"/>
        </w:rPr>
        <w:t>------------------</w:t>
      </w:r>
      <w:r>
        <w:rPr>
          <w:rFonts w:ascii="Times New Roman" w:hAnsi="Times New Roman" w:cs="Times New Roman"/>
          <w:b/>
          <w:sz w:val="24"/>
          <w:szCs w:val="24"/>
        </w:rPr>
        <w:t>5.1.1</w:t>
      </w:r>
      <w:r>
        <w:rPr>
          <w:rFonts w:ascii="Times New Roman" w:hAnsi="Times New Roman"/>
          <w:sz w:val="24"/>
          <w:szCs w:val="24"/>
        </w:rPr>
        <w:t xml:space="preserve"> </w:t>
      </w:r>
      <w:r w:rsidRPr="00F51933">
        <w:rPr>
          <w:rFonts w:ascii="Times New Roman" w:hAnsi="Times New Roman"/>
          <w:b/>
          <w:sz w:val="24"/>
          <w:szCs w:val="24"/>
        </w:rPr>
        <w:t>El total de beneficiarios a quienes se les hará entrega de las prestaciones económicas establecidas con base a la Ley Especial para la Constitución del FONAT</w:t>
      </w:r>
      <w:r w:rsidR="009B2FAF">
        <w:rPr>
          <w:rFonts w:ascii="Times New Roman" w:hAnsi="Times New Roman"/>
          <w:b/>
          <w:sz w:val="24"/>
          <w:szCs w:val="24"/>
        </w:rPr>
        <w:t xml:space="preserve"> </w:t>
      </w:r>
      <w:r w:rsidR="009B2FAF" w:rsidRPr="009B2FAF">
        <w:rPr>
          <w:rFonts w:ascii="Times New Roman" w:hAnsi="Times New Roman"/>
          <w:b/>
          <w:sz w:val="24"/>
          <w:szCs w:val="24"/>
        </w:rPr>
        <w:t>en el quinto evento que con tal objeto se realizará en el mes de enero del presente año</w:t>
      </w:r>
      <w:r w:rsidRPr="00F51933">
        <w:rPr>
          <w:rFonts w:ascii="Times New Roman" w:hAnsi="Times New Roman"/>
          <w:b/>
          <w:sz w:val="24"/>
          <w:szCs w:val="24"/>
        </w:rPr>
        <w:t>.</w:t>
      </w:r>
      <w:r w:rsidR="009B2FAF">
        <w:rPr>
          <w:rFonts w:ascii="Times New Roman" w:hAnsi="Times New Roman"/>
          <w:b/>
          <w:sz w:val="24"/>
          <w:szCs w:val="24"/>
        </w:rPr>
        <w:t xml:space="preserve"> </w:t>
      </w:r>
    </w:p>
    <w:p w14:paraId="65F99B94" w14:textId="0D505748" w:rsidR="00D57DCA" w:rsidRDefault="00D57DCA" w:rsidP="00D7671F">
      <w:pPr>
        <w:spacing w:after="0" w:line="360" w:lineRule="auto"/>
        <w:jc w:val="both"/>
        <w:rPr>
          <w:rFonts w:ascii="Times New Roman" w:hAnsi="Times New Roman"/>
          <w:sz w:val="24"/>
          <w:szCs w:val="24"/>
        </w:rPr>
      </w:pPr>
      <w:r>
        <w:rPr>
          <w:rFonts w:ascii="Times New Roman" w:hAnsi="Times New Roman"/>
          <w:sz w:val="24"/>
          <w:szCs w:val="24"/>
        </w:rPr>
        <w:t>El Licenciado Álvaro Renato Huezo, Director Ejecutivo, expone a los miembros presentes el informe relativo al total de beneficiarios que recibirán las prestaci</w:t>
      </w:r>
      <w:r w:rsidR="00441874">
        <w:rPr>
          <w:rFonts w:ascii="Times New Roman" w:hAnsi="Times New Roman"/>
          <w:sz w:val="24"/>
          <w:szCs w:val="24"/>
        </w:rPr>
        <w:t>ones económicas</w:t>
      </w:r>
      <w:r>
        <w:rPr>
          <w:rFonts w:ascii="Times New Roman" w:hAnsi="Times New Roman"/>
          <w:sz w:val="24"/>
          <w:szCs w:val="24"/>
        </w:rPr>
        <w:t xml:space="preserve"> establecidas con base a la Ley Especial para la Constitución del FONAT,</w:t>
      </w:r>
      <w:r w:rsidR="009A25BA">
        <w:rPr>
          <w:rFonts w:ascii="Times New Roman" w:hAnsi="Times New Roman"/>
          <w:sz w:val="24"/>
          <w:szCs w:val="24"/>
        </w:rPr>
        <w:t xml:space="preserve"> en el </w:t>
      </w:r>
      <w:r w:rsidR="00083DAC">
        <w:rPr>
          <w:rFonts w:ascii="Times New Roman" w:hAnsi="Times New Roman"/>
          <w:sz w:val="24"/>
          <w:szCs w:val="24"/>
        </w:rPr>
        <w:t xml:space="preserve">quinto </w:t>
      </w:r>
      <w:r w:rsidR="009A25BA">
        <w:rPr>
          <w:rFonts w:ascii="Times New Roman" w:hAnsi="Times New Roman"/>
          <w:sz w:val="24"/>
          <w:szCs w:val="24"/>
        </w:rPr>
        <w:t xml:space="preserve">evento </w:t>
      </w:r>
      <w:r w:rsidR="00083DAC">
        <w:rPr>
          <w:rFonts w:ascii="Times New Roman" w:hAnsi="Times New Roman"/>
          <w:sz w:val="24"/>
          <w:szCs w:val="24"/>
        </w:rPr>
        <w:t xml:space="preserve">que con tal objeto </w:t>
      </w:r>
      <w:r w:rsidR="009A25BA">
        <w:rPr>
          <w:rFonts w:ascii="Times New Roman" w:hAnsi="Times New Roman"/>
          <w:sz w:val="24"/>
          <w:szCs w:val="24"/>
        </w:rPr>
        <w:t xml:space="preserve">se realizará en el presente mes </w:t>
      </w:r>
      <w:r w:rsidR="00441874">
        <w:rPr>
          <w:rFonts w:ascii="Times New Roman" w:hAnsi="Times New Roman"/>
          <w:sz w:val="24"/>
          <w:szCs w:val="24"/>
        </w:rPr>
        <w:t xml:space="preserve">y </w:t>
      </w:r>
      <w:r w:rsidR="009A25BA">
        <w:rPr>
          <w:rFonts w:ascii="Times New Roman" w:hAnsi="Times New Roman"/>
          <w:sz w:val="24"/>
          <w:szCs w:val="24"/>
        </w:rPr>
        <w:t>año,</w:t>
      </w:r>
      <w:r>
        <w:rPr>
          <w:rFonts w:ascii="Times New Roman" w:hAnsi="Times New Roman"/>
          <w:sz w:val="24"/>
          <w:szCs w:val="24"/>
        </w:rPr>
        <w:t xml:space="preserve"> los cuales han sido contabilizados hasta la fecha, de conformidad al </w:t>
      </w:r>
      <w:r w:rsidR="00441874">
        <w:rPr>
          <w:rFonts w:ascii="Times New Roman" w:hAnsi="Times New Roman"/>
          <w:color w:val="0070C0"/>
          <w:sz w:val="24"/>
          <w:szCs w:val="24"/>
        </w:rPr>
        <w:t>Anexo 3</w:t>
      </w:r>
      <w:r>
        <w:rPr>
          <w:rFonts w:ascii="Times New Roman" w:hAnsi="Times New Roman"/>
          <w:sz w:val="24"/>
          <w:szCs w:val="24"/>
        </w:rPr>
        <w:t xml:space="preserve"> de la presente. Al respecto el Consejo Directivo acuerda darse por enterado del informe rendido con base a lo  previamente relacionado. ----</w:t>
      </w:r>
      <w:r w:rsidR="00441874">
        <w:rPr>
          <w:rFonts w:ascii="Times New Roman" w:hAnsi="Times New Roman"/>
          <w:sz w:val="24"/>
          <w:szCs w:val="24"/>
        </w:rPr>
        <w:t>----------------------</w:t>
      </w:r>
      <w:r w:rsidR="00083DAC">
        <w:rPr>
          <w:rFonts w:ascii="Times New Roman" w:hAnsi="Times New Roman"/>
          <w:sz w:val="24"/>
          <w:szCs w:val="24"/>
        </w:rPr>
        <w:t>-----------------------------------------------------</w:t>
      </w:r>
    </w:p>
    <w:p w14:paraId="74D32752" w14:textId="26A6B606" w:rsidR="00203F9F" w:rsidRDefault="00203F9F" w:rsidP="00D7671F">
      <w:pPr>
        <w:spacing w:after="0" w:line="360" w:lineRule="auto"/>
        <w:jc w:val="both"/>
        <w:rPr>
          <w:rFonts w:ascii="Times New Roman" w:hAnsi="Times New Roman"/>
          <w:sz w:val="24"/>
          <w:szCs w:val="24"/>
        </w:rPr>
      </w:pPr>
      <w:r>
        <w:rPr>
          <w:rFonts w:ascii="Times New Roman" w:hAnsi="Times New Roman" w:cs="Times New Roman"/>
          <w:b/>
          <w:sz w:val="24"/>
          <w:szCs w:val="24"/>
        </w:rPr>
        <w:t xml:space="preserve">5.1.2 </w:t>
      </w:r>
      <w:r w:rsidRPr="00203F9F">
        <w:rPr>
          <w:rFonts w:ascii="Times New Roman" w:hAnsi="Times New Roman"/>
          <w:b/>
          <w:sz w:val="24"/>
          <w:szCs w:val="24"/>
        </w:rPr>
        <w:t>Los gastos inferiores a la cantidad de tres mil dólares ($3,000.00) realizados en la adquisición de bienes y servicios correspondientes a los meses de noviembre y diciembre del año dos mil trece.</w:t>
      </w:r>
      <w:r>
        <w:rPr>
          <w:rFonts w:ascii="Times New Roman" w:hAnsi="Times New Roman"/>
          <w:b/>
          <w:sz w:val="24"/>
          <w:szCs w:val="24"/>
        </w:rPr>
        <w:t xml:space="preserve"> </w:t>
      </w:r>
      <w:r>
        <w:rPr>
          <w:rFonts w:ascii="Times New Roman" w:hAnsi="Times New Roman"/>
          <w:sz w:val="24"/>
          <w:szCs w:val="24"/>
        </w:rPr>
        <w:t>---------------------------------------------------------------------</w:t>
      </w:r>
    </w:p>
    <w:p w14:paraId="6DCDB9CF" w14:textId="042783E3" w:rsidR="00166C00" w:rsidRDefault="00F832D3" w:rsidP="00D7671F">
      <w:pPr>
        <w:spacing w:after="0" w:line="360" w:lineRule="auto"/>
        <w:jc w:val="both"/>
        <w:rPr>
          <w:rFonts w:ascii="Times New Roman" w:hAnsi="Times New Roman"/>
          <w:sz w:val="24"/>
          <w:szCs w:val="24"/>
        </w:rPr>
      </w:pPr>
      <w:r>
        <w:rPr>
          <w:rFonts w:ascii="Times New Roman" w:hAnsi="Times New Roman"/>
          <w:sz w:val="24"/>
          <w:szCs w:val="24"/>
        </w:rPr>
        <w:t>El Licenciado Álvaro Renato Huezo, Director Ejecutivo, previa instrucción al efecto</w:t>
      </w:r>
      <w:r w:rsidR="009E0D1E">
        <w:rPr>
          <w:rFonts w:ascii="Times New Roman" w:hAnsi="Times New Roman"/>
          <w:sz w:val="24"/>
          <w:szCs w:val="24"/>
        </w:rPr>
        <w:t>, procede a rendir el informe relativo a los gastos inferiores a tres mil dólares ($3,000.00) realizados en la adquisición de bienes y servicios correspondientes a los meses de noviembre y diciembre del año dos mil trece,</w:t>
      </w:r>
      <w:r w:rsidR="00507CDE">
        <w:rPr>
          <w:rFonts w:ascii="Times New Roman" w:hAnsi="Times New Roman"/>
          <w:sz w:val="24"/>
          <w:szCs w:val="24"/>
        </w:rPr>
        <w:t xml:space="preserve"> según se detalla a continuación: </w:t>
      </w:r>
      <w:r w:rsidR="00A52A26">
        <w:rPr>
          <w:rFonts w:ascii="Times New Roman" w:hAnsi="Times New Roman"/>
          <w:b/>
          <w:sz w:val="24"/>
          <w:szCs w:val="24"/>
        </w:rPr>
        <w:t xml:space="preserve">a) </w:t>
      </w:r>
      <w:r w:rsidR="00A52A26">
        <w:rPr>
          <w:rFonts w:ascii="Times New Roman" w:hAnsi="Times New Roman"/>
          <w:sz w:val="24"/>
          <w:szCs w:val="24"/>
        </w:rPr>
        <w:t xml:space="preserve">Gastos correspondientes al mes de noviembre del año dos mil trece, por la cantidad de un mil quinientos noventa y cuatro dólares con veinticuatro centavos ($1,594.24); y </w:t>
      </w:r>
      <w:r w:rsidR="00A52A26">
        <w:rPr>
          <w:rFonts w:ascii="Times New Roman" w:hAnsi="Times New Roman"/>
          <w:b/>
          <w:sz w:val="24"/>
          <w:szCs w:val="24"/>
        </w:rPr>
        <w:t xml:space="preserve">b) </w:t>
      </w:r>
      <w:r w:rsidR="00A52A26">
        <w:rPr>
          <w:rFonts w:ascii="Times New Roman" w:hAnsi="Times New Roman"/>
          <w:sz w:val="24"/>
          <w:szCs w:val="24"/>
        </w:rPr>
        <w:t>Gastos correspondientes al mes de diciembre del año dos mil trece</w:t>
      </w:r>
      <w:r w:rsidR="00DB1270">
        <w:rPr>
          <w:rFonts w:ascii="Times New Roman" w:hAnsi="Times New Roman"/>
          <w:sz w:val="24"/>
          <w:szCs w:val="24"/>
        </w:rPr>
        <w:t>, por la cantidad de diez mil novecientos setenta y cuatro dólares con diecisiete centavos ($10,974.17). Lo anterior</w:t>
      </w:r>
      <w:r w:rsidR="009E0D1E">
        <w:rPr>
          <w:rFonts w:ascii="Times New Roman" w:hAnsi="Times New Roman"/>
          <w:sz w:val="24"/>
          <w:szCs w:val="24"/>
        </w:rPr>
        <w:t xml:space="preserve"> de conformidad al </w:t>
      </w:r>
      <w:r w:rsidR="009E0D1E">
        <w:rPr>
          <w:rFonts w:ascii="Times New Roman" w:hAnsi="Times New Roman"/>
          <w:color w:val="0070C0"/>
          <w:sz w:val="24"/>
          <w:szCs w:val="24"/>
        </w:rPr>
        <w:t>Anexo 4</w:t>
      </w:r>
      <w:r w:rsidR="009E0D1E">
        <w:rPr>
          <w:rFonts w:ascii="Times New Roman" w:hAnsi="Times New Roman"/>
          <w:sz w:val="24"/>
          <w:szCs w:val="24"/>
        </w:rPr>
        <w:t xml:space="preserve"> de la presente; habiendo sido dichos gastos previamente autorizados por el Presidente del Consejo Directivo, según lo dispone el Artículo 11 literal g) de la Ley Especial para la Constitución del FONAT. Al respecto el Consejo Directivo acuerda darse por enterado </w:t>
      </w:r>
      <w:r w:rsidR="003D1E72">
        <w:rPr>
          <w:rFonts w:ascii="Times New Roman" w:hAnsi="Times New Roman"/>
          <w:sz w:val="24"/>
          <w:szCs w:val="24"/>
        </w:rPr>
        <w:t>a satisfacción</w:t>
      </w:r>
      <w:r w:rsidR="00397C30">
        <w:rPr>
          <w:rFonts w:ascii="Times New Roman" w:hAnsi="Times New Roman"/>
          <w:sz w:val="24"/>
          <w:szCs w:val="24"/>
        </w:rPr>
        <w:t xml:space="preserve"> </w:t>
      </w:r>
      <w:r w:rsidR="009E0D1E">
        <w:rPr>
          <w:rFonts w:ascii="Times New Roman" w:hAnsi="Times New Roman"/>
          <w:sz w:val="24"/>
          <w:szCs w:val="24"/>
        </w:rPr>
        <w:t>del informe rendido con base a lo  previamente r</w:t>
      </w:r>
      <w:r w:rsidR="00DB1270">
        <w:rPr>
          <w:rFonts w:ascii="Times New Roman" w:hAnsi="Times New Roman"/>
          <w:sz w:val="24"/>
          <w:szCs w:val="24"/>
        </w:rPr>
        <w:t>elacionado. ----</w:t>
      </w:r>
      <w:r w:rsidR="00397C30">
        <w:rPr>
          <w:rFonts w:ascii="Times New Roman" w:hAnsi="Times New Roman"/>
          <w:sz w:val="24"/>
          <w:szCs w:val="24"/>
        </w:rPr>
        <w:t>-------------------------------------------------------------------------------------------</w:t>
      </w:r>
      <w:r w:rsidR="00166C00">
        <w:rPr>
          <w:rFonts w:ascii="Times New Roman" w:hAnsi="Times New Roman" w:cs="Times New Roman"/>
          <w:b/>
          <w:sz w:val="24"/>
          <w:szCs w:val="24"/>
        </w:rPr>
        <w:t xml:space="preserve">6. </w:t>
      </w:r>
      <w:r w:rsidR="00166C00" w:rsidRPr="00166C00">
        <w:rPr>
          <w:rFonts w:ascii="Times New Roman" w:hAnsi="Times New Roman"/>
          <w:b/>
          <w:sz w:val="24"/>
          <w:szCs w:val="24"/>
        </w:rPr>
        <w:t xml:space="preserve">Entrega por parte de la Dirección Ejecutiva del nuevo Proyecto de Normas </w:t>
      </w:r>
      <w:r w:rsidR="00166C00" w:rsidRPr="00166C00">
        <w:rPr>
          <w:rFonts w:ascii="Times New Roman" w:hAnsi="Times New Roman"/>
          <w:b/>
          <w:sz w:val="24"/>
          <w:szCs w:val="24"/>
        </w:rPr>
        <w:lastRenderedPageBreak/>
        <w:t>Técnicas de Control Interno Específicas del FONAT</w:t>
      </w:r>
      <w:r w:rsidR="00166C00" w:rsidRPr="00166C00">
        <w:rPr>
          <w:rFonts w:ascii="Times New Roman" w:hAnsi="Times New Roman" w:cs="Times New Roman"/>
          <w:b/>
          <w:sz w:val="24"/>
          <w:szCs w:val="24"/>
        </w:rPr>
        <w:t xml:space="preserve"> para su debido conocimiento y efectos que se estimen pertinentes</w:t>
      </w:r>
      <w:r w:rsidR="00166C00" w:rsidRPr="00166C00">
        <w:rPr>
          <w:rFonts w:ascii="Times New Roman" w:hAnsi="Times New Roman"/>
          <w:b/>
          <w:sz w:val="24"/>
          <w:szCs w:val="24"/>
        </w:rPr>
        <w:t>.</w:t>
      </w:r>
      <w:r w:rsidR="00166C00">
        <w:rPr>
          <w:rFonts w:ascii="Times New Roman" w:hAnsi="Times New Roman"/>
          <w:b/>
          <w:sz w:val="24"/>
          <w:szCs w:val="24"/>
        </w:rPr>
        <w:t xml:space="preserve"> </w:t>
      </w:r>
      <w:r w:rsidR="00166C00">
        <w:rPr>
          <w:rFonts w:ascii="Times New Roman" w:hAnsi="Times New Roman"/>
          <w:sz w:val="24"/>
          <w:szCs w:val="24"/>
        </w:rPr>
        <w:t>------------------------------------------------------------------</w:t>
      </w:r>
    </w:p>
    <w:p w14:paraId="4A858CE2" w14:textId="45C6BCA2" w:rsidR="00166C00" w:rsidRPr="00166C00" w:rsidRDefault="00120690" w:rsidP="00D7671F">
      <w:pPr>
        <w:spacing w:after="0" w:line="360" w:lineRule="auto"/>
        <w:jc w:val="both"/>
        <w:rPr>
          <w:rFonts w:ascii="Times New Roman" w:hAnsi="Times New Roman"/>
          <w:sz w:val="24"/>
          <w:szCs w:val="24"/>
        </w:rPr>
      </w:pPr>
      <w:r>
        <w:rPr>
          <w:rFonts w:ascii="Times New Roman" w:hAnsi="Times New Roman"/>
          <w:sz w:val="24"/>
          <w:szCs w:val="24"/>
        </w:rPr>
        <w:t xml:space="preserve">El Presidente le concede la intervención al Licenciado Álvaro Renato Huezo, Director Ejecutivo, </w:t>
      </w:r>
      <w:r w:rsidR="002F58D0">
        <w:rPr>
          <w:rFonts w:ascii="Times New Roman" w:hAnsi="Times New Roman"/>
          <w:sz w:val="24"/>
          <w:szCs w:val="24"/>
        </w:rPr>
        <w:t>quien hace entrega a cada uno de los miembros presentes del nuevo Proyecto de Normas Técnicas de Control Interno Específicas del FONAT; exponiendo que no obstante haber sido</w:t>
      </w:r>
      <w:r w:rsidR="006964D7">
        <w:rPr>
          <w:rFonts w:ascii="Times New Roman" w:hAnsi="Times New Roman"/>
          <w:sz w:val="24"/>
          <w:szCs w:val="24"/>
        </w:rPr>
        <w:t xml:space="preserve"> </w:t>
      </w:r>
      <w:r w:rsidR="006F2C71">
        <w:rPr>
          <w:rFonts w:ascii="Times New Roman" w:hAnsi="Times New Roman"/>
          <w:sz w:val="24"/>
          <w:szCs w:val="24"/>
        </w:rPr>
        <w:t xml:space="preserve">remitido </w:t>
      </w:r>
      <w:r w:rsidR="00136854">
        <w:rPr>
          <w:rFonts w:ascii="Times New Roman" w:hAnsi="Times New Roman"/>
          <w:sz w:val="24"/>
          <w:szCs w:val="24"/>
        </w:rPr>
        <w:t>el</w:t>
      </w:r>
      <w:r w:rsidR="002F58D0">
        <w:rPr>
          <w:rFonts w:ascii="Times New Roman" w:hAnsi="Times New Roman"/>
          <w:sz w:val="24"/>
          <w:szCs w:val="24"/>
        </w:rPr>
        <w:t xml:space="preserve"> Proyecto</w:t>
      </w:r>
      <w:r w:rsidR="006F2C71">
        <w:rPr>
          <w:rFonts w:ascii="Times New Roman" w:hAnsi="Times New Roman"/>
          <w:sz w:val="24"/>
          <w:szCs w:val="24"/>
        </w:rPr>
        <w:t xml:space="preserve"> en referencia</w:t>
      </w:r>
      <w:r w:rsidR="000C45FC">
        <w:rPr>
          <w:rFonts w:ascii="Times New Roman" w:hAnsi="Times New Roman"/>
          <w:sz w:val="24"/>
          <w:szCs w:val="24"/>
        </w:rPr>
        <w:t xml:space="preserve"> el día tres </w:t>
      </w:r>
      <w:r w:rsidR="008445CC">
        <w:rPr>
          <w:rFonts w:ascii="Times New Roman" w:hAnsi="Times New Roman"/>
          <w:sz w:val="24"/>
          <w:szCs w:val="24"/>
        </w:rPr>
        <w:t xml:space="preserve">de julio del año dos mil trece            </w:t>
      </w:r>
      <w:r w:rsidR="00B97779">
        <w:rPr>
          <w:rFonts w:ascii="Times New Roman" w:hAnsi="Times New Roman"/>
          <w:sz w:val="24"/>
          <w:szCs w:val="24"/>
        </w:rPr>
        <w:t>– según consta en el acta de sesión ordinaria de esa fecha –</w:t>
      </w:r>
      <w:r w:rsidR="000C45FC">
        <w:rPr>
          <w:rFonts w:ascii="Times New Roman" w:hAnsi="Times New Roman"/>
          <w:sz w:val="24"/>
          <w:szCs w:val="24"/>
        </w:rPr>
        <w:t xml:space="preserve"> a partir de la contratación del Auditor Interno de la Institución el día </w:t>
      </w:r>
      <w:r w:rsidR="007D0386">
        <w:rPr>
          <w:rFonts w:ascii="Times New Roman" w:hAnsi="Times New Roman"/>
          <w:sz w:val="24"/>
          <w:szCs w:val="24"/>
        </w:rPr>
        <w:t>uno de enero del año dos mil catorce</w:t>
      </w:r>
      <w:r w:rsidR="001C18E9">
        <w:rPr>
          <w:rFonts w:ascii="Times New Roman" w:hAnsi="Times New Roman"/>
          <w:sz w:val="24"/>
          <w:szCs w:val="24"/>
        </w:rPr>
        <w:t>, dicho Auditor revisó y modificó</w:t>
      </w:r>
      <w:r w:rsidR="00476E74">
        <w:rPr>
          <w:rFonts w:ascii="Times New Roman" w:hAnsi="Times New Roman"/>
          <w:sz w:val="24"/>
          <w:szCs w:val="24"/>
        </w:rPr>
        <w:t xml:space="preserve"> el Proyecto que ha</w:t>
      </w:r>
      <w:r w:rsidR="00B97779">
        <w:rPr>
          <w:rFonts w:ascii="Times New Roman" w:hAnsi="Times New Roman"/>
          <w:sz w:val="24"/>
          <w:szCs w:val="24"/>
        </w:rPr>
        <w:t>bía</w:t>
      </w:r>
      <w:r w:rsidR="00476E74">
        <w:rPr>
          <w:rFonts w:ascii="Times New Roman" w:hAnsi="Times New Roman"/>
          <w:sz w:val="24"/>
          <w:szCs w:val="24"/>
        </w:rPr>
        <w:t xml:space="preserve"> sido remitido </w:t>
      </w:r>
      <w:r w:rsidR="00B97779">
        <w:rPr>
          <w:rFonts w:ascii="Times New Roman" w:hAnsi="Times New Roman"/>
          <w:sz w:val="24"/>
          <w:szCs w:val="24"/>
        </w:rPr>
        <w:t>previamente. P</w:t>
      </w:r>
      <w:r w:rsidR="008648A7">
        <w:rPr>
          <w:rFonts w:ascii="Times New Roman" w:hAnsi="Times New Roman"/>
          <w:sz w:val="24"/>
          <w:szCs w:val="24"/>
        </w:rPr>
        <w:t>or lo que</w:t>
      </w:r>
      <w:r w:rsidR="00B97779">
        <w:rPr>
          <w:rFonts w:ascii="Times New Roman" w:hAnsi="Times New Roman"/>
          <w:sz w:val="24"/>
          <w:szCs w:val="24"/>
        </w:rPr>
        <w:t xml:space="preserve"> con base a lo antes expuesto, el Licenciado Huezo procede a</w:t>
      </w:r>
      <w:r w:rsidR="008648A7">
        <w:rPr>
          <w:rFonts w:ascii="Times New Roman" w:hAnsi="Times New Roman"/>
          <w:sz w:val="24"/>
          <w:szCs w:val="24"/>
        </w:rPr>
        <w:t xml:space="preserve"> entrega</w:t>
      </w:r>
      <w:r w:rsidR="00B97779">
        <w:rPr>
          <w:rFonts w:ascii="Times New Roman" w:hAnsi="Times New Roman"/>
          <w:sz w:val="24"/>
          <w:szCs w:val="24"/>
        </w:rPr>
        <w:t>r</w:t>
      </w:r>
      <w:r w:rsidR="008648A7">
        <w:rPr>
          <w:rFonts w:ascii="Times New Roman" w:hAnsi="Times New Roman"/>
          <w:sz w:val="24"/>
          <w:szCs w:val="24"/>
        </w:rPr>
        <w:t xml:space="preserve"> </w:t>
      </w:r>
      <w:r w:rsidR="00B97779">
        <w:rPr>
          <w:rFonts w:ascii="Times New Roman" w:hAnsi="Times New Roman"/>
          <w:sz w:val="24"/>
          <w:szCs w:val="24"/>
        </w:rPr>
        <w:t xml:space="preserve">al pleno </w:t>
      </w:r>
      <w:r w:rsidR="008648A7">
        <w:rPr>
          <w:rFonts w:ascii="Times New Roman" w:hAnsi="Times New Roman"/>
          <w:sz w:val="24"/>
          <w:szCs w:val="24"/>
        </w:rPr>
        <w:t>el nuevo Proyecto</w:t>
      </w:r>
      <w:r w:rsidR="00B97779">
        <w:rPr>
          <w:rFonts w:ascii="Times New Roman" w:hAnsi="Times New Roman"/>
          <w:sz w:val="24"/>
          <w:szCs w:val="24"/>
        </w:rPr>
        <w:t xml:space="preserve"> en mención</w:t>
      </w:r>
      <w:r w:rsidR="008648A7">
        <w:rPr>
          <w:rFonts w:ascii="Times New Roman" w:hAnsi="Times New Roman"/>
          <w:sz w:val="24"/>
          <w:szCs w:val="24"/>
        </w:rPr>
        <w:t xml:space="preserve"> para los efectos que se estimen pertinentes</w:t>
      </w:r>
      <w:r w:rsidR="002F58D0">
        <w:rPr>
          <w:rFonts w:ascii="Times New Roman" w:hAnsi="Times New Roman"/>
          <w:sz w:val="24"/>
          <w:szCs w:val="24"/>
        </w:rPr>
        <w:t xml:space="preserve">. </w:t>
      </w:r>
      <w:r w:rsidR="00CC34A8">
        <w:rPr>
          <w:rFonts w:ascii="Times New Roman" w:hAnsi="Times New Roman"/>
          <w:sz w:val="24"/>
          <w:szCs w:val="24"/>
        </w:rPr>
        <w:t>Sobre el particular</w:t>
      </w:r>
      <w:r w:rsidR="002F58D0">
        <w:rPr>
          <w:rFonts w:ascii="Times New Roman" w:hAnsi="Times New Roman"/>
          <w:sz w:val="24"/>
          <w:szCs w:val="24"/>
        </w:rPr>
        <w:t>, e</w:t>
      </w:r>
      <w:r w:rsidR="002F58D0" w:rsidRPr="004718D3">
        <w:rPr>
          <w:rFonts w:ascii="Times New Roman" w:hAnsi="Times New Roman"/>
          <w:sz w:val="24"/>
          <w:szCs w:val="24"/>
        </w:rPr>
        <w:t>l</w:t>
      </w:r>
      <w:r w:rsidR="002F58D0">
        <w:rPr>
          <w:rFonts w:ascii="Times New Roman" w:hAnsi="Times New Roman"/>
          <w:sz w:val="24"/>
          <w:szCs w:val="24"/>
        </w:rPr>
        <w:t xml:space="preserve"> pleno acuerda por unanimidad dar por recibido el Proyecto remitido, procediendo posteriormente el</w:t>
      </w:r>
      <w:r w:rsidR="002F58D0">
        <w:rPr>
          <w:rFonts w:ascii="Times New Roman" w:hAnsi="Times New Roman"/>
          <w:b/>
          <w:sz w:val="24"/>
          <w:szCs w:val="24"/>
        </w:rPr>
        <w:t xml:space="preserve"> </w:t>
      </w:r>
      <w:r w:rsidR="002F58D0">
        <w:rPr>
          <w:rFonts w:ascii="Times New Roman" w:hAnsi="Times New Roman"/>
          <w:sz w:val="24"/>
          <w:szCs w:val="24"/>
        </w:rPr>
        <w:t>Presidente a consultar al pleno sobre la</w:t>
      </w:r>
      <w:r w:rsidR="00B97779">
        <w:rPr>
          <w:rFonts w:ascii="Times New Roman" w:hAnsi="Times New Roman"/>
          <w:sz w:val="24"/>
          <w:szCs w:val="24"/>
        </w:rPr>
        <w:t xml:space="preserve"> lectura del </w:t>
      </w:r>
      <w:r w:rsidR="00C45B9E">
        <w:rPr>
          <w:rFonts w:ascii="Times New Roman" w:hAnsi="Times New Roman"/>
          <w:sz w:val="24"/>
          <w:szCs w:val="24"/>
        </w:rPr>
        <w:t>mismo</w:t>
      </w:r>
      <w:r w:rsidR="002F58D0">
        <w:rPr>
          <w:rFonts w:ascii="Times New Roman" w:hAnsi="Times New Roman"/>
          <w:sz w:val="24"/>
          <w:szCs w:val="24"/>
        </w:rPr>
        <w:t xml:space="preserve">, acordándose por unanimidad que cada miembro le dé lectura a dicho Proyecto para su análisis correspondiente y verificado lo anterior, sea sometido a conocimiento en una sesión posterior para los efectos que se estimen pertinentes. </w:t>
      </w:r>
      <w:r w:rsidR="008648A7">
        <w:rPr>
          <w:rFonts w:ascii="Times New Roman" w:hAnsi="Times New Roman"/>
          <w:sz w:val="24"/>
          <w:szCs w:val="24"/>
        </w:rPr>
        <w:t>------------</w:t>
      </w:r>
      <w:r w:rsidR="00B97779">
        <w:rPr>
          <w:rFonts w:ascii="Times New Roman" w:hAnsi="Times New Roman"/>
          <w:sz w:val="24"/>
          <w:szCs w:val="24"/>
        </w:rPr>
        <w:t>----------------------------------</w:t>
      </w:r>
      <w:r w:rsidR="00C45B9E">
        <w:rPr>
          <w:rFonts w:ascii="Times New Roman" w:hAnsi="Times New Roman"/>
          <w:sz w:val="24"/>
          <w:szCs w:val="24"/>
        </w:rPr>
        <w:t>---------------------------------------</w:t>
      </w:r>
    </w:p>
    <w:p w14:paraId="7C63E4E8" w14:textId="334F087A" w:rsidR="00D7671F" w:rsidRDefault="00166C00" w:rsidP="00D7671F">
      <w:pPr>
        <w:spacing w:after="0" w:line="360" w:lineRule="auto"/>
        <w:jc w:val="both"/>
        <w:rPr>
          <w:rFonts w:ascii="Times New Roman" w:hAnsi="Times New Roman"/>
          <w:sz w:val="24"/>
          <w:szCs w:val="24"/>
        </w:rPr>
      </w:pPr>
      <w:r>
        <w:rPr>
          <w:rFonts w:ascii="Times New Roman" w:hAnsi="Times New Roman"/>
          <w:b/>
          <w:sz w:val="24"/>
          <w:szCs w:val="24"/>
        </w:rPr>
        <w:t>7</w:t>
      </w:r>
      <w:r w:rsidR="00FF4AF5" w:rsidRPr="00B37B75">
        <w:rPr>
          <w:rFonts w:ascii="Times New Roman" w:hAnsi="Times New Roman"/>
          <w:b/>
          <w:sz w:val="24"/>
          <w:szCs w:val="24"/>
        </w:rPr>
        <w:t xml:space="preserve">. </w:t>
      </w:r>
      <w:r w:rsidR="00AD74D6" w:rsidRPr="00B37B75">
        <w:rPr>
          <w:rFonts w:ascii="Times New Roman" w:hAnsi="Times New Roman"/>
          <w:b/>
          <w:sz w:val="24"/>
          <w:szCs w:val="24"/>
        </w:rPr>
        <w:t>Varios.</w:t>
      </w:r>
      <w:r w:rsidR="00F049C2">
        <w:rPr>
          <w:rFonts w:ascii="Times New Roman" w:hAnsi="Times New Roman"/>
          <w:b/>
          <w:sz w:val="24"/>
          <w:szCs w:val="24"/>
        </w:rPr>
        <w:t xml:space="preserve"> </w:t>
      </w:r>
      <w:r w:rsidR="00F049C2">
        <w:rPr>
          <w:rFonts w:ascii="Times New Roman" w:hAnsi="Times New Roman"/>
          <w:sz w:val="24"/>
          <w:szCs w:val="24"/>
        </w:rPr>
        <w:t>Se procede al punto de agenda, según se detalla a continuación: --------------------</w:t>
      </w:r>
    </w:p>
    <w:p w14:paraId="27833C5F" w14:textId="638781CB" w:rsidR="00D43223" w:rsidRPr="002B7CBE" w:rsidRDefault="004800C3" w:rsidP="002B7CBE">
      <w:pPr>
        <w:spacing w:after="0" w:line="360" w:lineRule="auto"/>
        <w:jc w:val="both"/>
        <w:rPr>
          <w:rFonts w:ascii="Times New Roman" w:hAnsi="Times New Roman"/>
          <w:sz w:val="24"/>
          <w:szCs w:val="24"/>
        </w:rPr>
      </w:pPr>
      <w:r>
        <w:rPr>
          <w:rFonts w:ascii="Times New Roman" w:hAnsi="Times New Roman"/>
          <w:sz w:val="24"/>
          <w:szCs w:val="24"/>
        </w:rPr>
        <w:t>El Presidente consulta a los miembros presentes sobre si existe algún otro asunto a tratar o exponer en la sesión y en vista de no existir ningún tema adicional a desarrollar en el punto de agenda en cuestión, según lo manifestado por el pleno, se procede a dar por cerrado dicho punto, con base a lo previamente descrito. ---------------------------------------------------</w:t>
      </w:r>
      <w:r w:rsidR="004066D4" w:rsidRPr="009C1278">
        <w:rPr>
          <w:rFonts w:ascii="Times New Roman" w:hAnsi="Times New Roman"/>
          <w:b/>
          <w:sz w:val="24"/>
          <w:szCs w:val="24"/>
        </w:rPr>
        <w:t>ACUERDOS.</w:t>
      </w:r>
      <w:r w:rsidR="004066D4">
        <w:rPr>
          <w:rFonts w:ascii="Times New Roman" w:hAnsi="Times New Roman"/>
          <w:b/>
          <w:sz w:val="24"/>
          <w:szCs w:val="24"/>
        </w:rPr>
        <w:t xml:space="preserve"> </w:t>
      </w:r>
      <w:r w:rsidR="00CC61AC">
        <w:rPr>
          <w:rFonts w:ascii="Times New Roman" w:hAnsi="Times New Roman"/>
          <w:sz w:val="24"/>
          <w:szCs w:val="24"/>
        </w:rPr>
        <w:t>-----------------------------------------------------------------------------------------</w:t>
      </w:r>
      <w:r w:rsidR="003557D0">
        <w:rPr>
          <w:rFonts w:ascii="Times New Roman" w:hAnsi="Times New Roman"/>
          <w:sz w:val="24"/>
          <w:szCs w:val="24"/>
        </w:rPr>
        <w:t>--</w:t>
      </w:r>
      <w:r w:rsidR="00CC61AC">
        <w:rPr>
          <w:rFonts w:ascii="Times New Roman" w:hAnsi="Times New Roman"/>
          <w:sz w:val="24"/>
          <w:szCs w:val="24"/>
        </w:rPr>
        <w:t>-</w:t>
      </w:r>
      <w:r w:rsidR="004066D4">
        <w:rPr>
          <w:rFonts w:ascii="Times New Roman" w:hAnsi="Times New Roman"/>
          <w:sz w:val="24"/>
          <w:szCs w:val="24"/>
        </w:rPr>
        <w:t>Con relación a cada uno de los puntos discu</w:t>
      </w:r>
      <w:r w:rsidR="000938B4">
        <w:rPr>
          <w:rFonts w:ascii="Times New Roman" w:hAnsi="Times New Roman"/>
          <w:sz w:val="24"/>
          <w:szCs w:val="24"/>
        </w:rPr>
        <w:t>tidos y previamente expuestos</w:t>
      </w:r>
      <w:r w:rsidR="004066D4">
        <w:rPr>
          <w:rFonts w:ascii="Times New Roman" w:hAnsi="Times New Roman"/>
          <w:sz w:val="24"/>
          <w:szCs w:val="24"/>
        </w:rPr>
        <w:t xml:space="preserve">, el Consejo Directivo </w:t>
      </w:r>
      <w:r w:rsidR="004066D4">
        <w:rPr>
          <w:rFonts w:ascii="Times New Roman" w:hAnsi="Times New Roman"/>
          <w:b/>
          <w:sz w:val="24"/>
          <w:szCs w:val="24"/>
        </w:rPr>
        <w:t xml:space="preserve">ACUERDA: </w:t>
      </w:r>
      <w:r w:rsidR="00315A87">
        <w:rPr>
          <w:rFonts w:ascii="Times New Roman" w:hAnsi="Times New Roman"/>
          <w:b/>
          <w:sz w:val="24"/>
          <w:szCs w:val="24"/>
        </w:rPr>
        <w:t>I)</w:t>
      </w:r>
      <w:r w:rsidR="00EF1829">
        <w:rPr>
          <w:rFonts w:ascii="Times New Roman" w:hAnsi="Times New Roman"/>
          <w:b/>
          <w:sz w:val="24"/>
          <w:szCs w:val="24"/>
        </w:rPr>
        <w:t xml:space="preserve"> </w:t>
      </w:r>
      <w:r w:rsidR="00EF1829" w:rsidRPr="00A01133">
        <w:rPr>
          <w:rFonts w:ascii="Times New Roman" w:hAnsi="Times New Roman"/>
          <w:b/>
          <w:sz w:val="24"/>
          <w:szCs w:val="24"/>
        </w:rPr>
        <w:t>Aprobar</w:t>
      </w:r>
      <w:r w:rsidR="00EF1829">
        <w:rPr>
          <w:rFonts w:ascii="Times New Roman" w:hAnsi="Times New Roman"/>
          <w:sz w:val="24"/>
          <w:szCs w:val="24"/>
        </w:rPr>
        <w:t xml:space="preserve"> las Actas que a continuación se detallan:</w:t>
      </w:r>
      <w:r w:rsidR="008E72EF">
        <w:rPr>
          <w:rFonts w:ascii="Times New Roman" w:hAnsi="Times New Roman"/>
          <w:sz w:val="24"/>
          <w:szCs w:val="24"/>
        </w:rPr>
        <w:t xml:space="preserve"> Acta de Sesión Ordinaria Número Ocho de fecha once de junio del año dos mil trece; Acta de Sesión Extraordinaria Número Tres de fecha catorce de junio del año dos mil trece; Acta de Sesión Ordinaria Número Nueve de fecha diecinueve de junio del año dos mil trece; Acta de Sesión Ordinaria Número Diez de fecha veintiséis de junio del año dos mil trece; Acta de Sesión Ordinaria Número Once de fecha tres de julio del año dos mil trece; Acta de Sesión Ordinaria Número Doce de fecha diez de julio del año dos mil trece; Acta de Sesión Ordinaria Número Trece de fecha diecisiete de julio del año dos mil trece; y Acta de Sesión </w:t>
      </w:r>
      <w:r w:rsidR="008E72EF">
        <w:rPr>
          <w:rFonts w:ascii="Times New Roman" w:hAnsi="Times New Roman"/>
          <w:sz w:val="24"/>
          <w:szCs w:val="24"/>
        </w:rPr>
        <w:lastRenderedPageBreak/>
        <w:t xml:space="preserve">Ordinaria Número Catorce de fecha veinticuatro de julio del año dos mil trece; </w:t>
      </w:r>
      <w:r w:rsidR="008E72EF">
        <w:rPr>
          <w:rFonts w:ascii="Times New Roman" w:hAnsi="Times New Roman"/>
          <w:b/>
          <w:sz w:val="24"/>
          <w:szCs w:val="24"/>
        </w:rPr>
        <w:t xml:space="preserve">II) </w:t>
      </w:r>
      <w:r w:rsidR="00354909" w:rsidRPr="00EF65CC">
        <w:rPr>
          <w:rFonts w:ascii="Times New Roman" w:hAnsi="Times New Roman"/>
          <w:b/>
          <w:sz w:val="24"/>
          <w:szCs w:val="24"/>
        </w:rPr>
        <w:t>Aprobar</w:t>
      </w:r>
      <w:r w:rsidR="00354909">
        <w:rPr>
          <w:rFonts w:ascii="Times New Roman" w:hAnsi="Times New Roman"/>
          <w:sz w:val="24"/>
          <w:szCs w:val="24"/>
        </w:rPr>
        <w:t xml:space="preserve"> los treinta y nueve proyectos de r</w:t>
      </w:r>
      <w:r w:rsidR="00354909" w:rsidRPr="000C0C20">
        <w:rPr>
          <w:rFonts w:ascii="Times New Roman" w:hAnsi="Times New Roman"/>
          <w:sz w:val="24"/>
          <w:szCs w:val="24"/>
        </w:rPr>
        <w:t xml:space="preserve">esoluciones </w:t>
      </w:r>
      <w:r w:rsidR="00354909">
        <w:rPr>
          <w:rFonts w:ascii="Times New Roman" w:hAnsi="Times New Roman"/>
          <w:sz w:val="24"/>
          <w:szCs w:val="24"/>
        </w:rPr>
        <w:t xml:space="preserve">que han sido elaborados con relación al pago de las </w:t>
      </w:r>
      <w:r w:rsidR="00354909" w:rsidRPr="001D13AC">
        <w:rPr>
          <w:rFonts w:ascii="Times New Roman" w:hAnsi="Times New Roman"/>
          <w:sz w:val="24"/>
          <w:szCs w:val="24"/>
        </w:rPr>
        <w:t>prestaciones económicas a los parientes de las personas fallecidas a causa de un accidente de tránsito</w:t>
      </w:r>
      <w:r w:rsidR="00354909">
        <w:rPr>
          <w:rFonts w:ascii="Times New Roman" w:hAnsi="Times New Roman"/>
          <w:sz w:val="24"/>
          <w:szCs w:val="24"/>
        </w:rPr>
        <w:t>,</w:t>
      </w:r>
      <w:r w:rsidR="00354909" w:rsidRPr="001D13AC">
        <w:rPr>
          <w:rFonts w:ascii="Times New Roman" w:hAnsi="Times New Roman"/>
          <w:sz w:val="24"/>
          <w:szCs w:val="24"/>
        </w:rPr>
        <w:t xml:space="preserve"> con base a la Ley Especial </w:t>
      </w:r>
      <w:r w:rsidR="00354909">
        <w:rPr>
          <w:rFonts w:ascii="Times New Roman" w:hAnsi="Times New Roman"/>
          <w:sz w:val="24"/>
          <w:szCs w:val="24"/>
        </w:rPr>
        <w:t>para la Constitución</w:t>
      </w:r>
      <w:r w:rsidR="00354909" w:rsidRPr="001D13AC">
        <w:rPr>
          <w:rFonts w:ascii="Times New Roman" w:hAnsi="Times New Roman"/>
          <w:sz w:val="24"/>
          <w:szCs w:val="24"/>
        </w:rPr>
        <w:t xml:space="preserve"> del FONAT</w:t>
      </w:r>
      <w:r w:rsidR="00354909">
        <w:rPr>
          <w:rFonts w:ascii="Times New Roman" w:hAnsi="Times New Roman"/>
          <w:sz w:val="24"/>
          <w:szCs w:val="24"/>
        </w:rPr>
        <w:t xml:space="preserve">; </w:t>
      </w:r>
      <w:r w:rsidR="00354909">
        <w:rPr>
          <w:rFonts w:ascii="Times New Roman" w:hAnsi="Times New Roman"/>
          <w:b/>
          <w:sz w:val="24"/>
          <w:szCs w:val="24"/>
        </w:rPr>
        <w:t>III) Aprobar</w:t>
      </w:r>
      <w:r w:rsidR="00354909">
        <w:rPr>
          <w:rFonts w:ascii="Times New Roman" w:hAnsi="Times New Roman"/>
          <w:sz w:val="24"/>
          <w:szCs w:val="24"/>
        </w:rPr>
        <w:t xml:space="preserve"> los cuarenta proyectos de resoluciones que han sido elaborados con relación al pago de las prestaciones económicas a las personas que con motivo de un accidente de tránsito resultaron con algún grado de discapacidad, con base a la Ley antes mencionada; </w:t>
      </w:r>
      <w:r w:rsidR="00354909">
        <w:rPr>
          <w:rFonts w:ascii="Times New Roman" w:hAnsi="Times New Roman"/>
          <w:b/>
          <w:sz w:val="24"/>
          <w:szCs w:val="24"/>
        </w:rPr>
        <w:t>IV) A</w:t>
      </w:r>
      <w:r w:rsidR="00354909" w:rsidRPr="00EF65CC">
        <w:rPr>
          <w:rFonts w:ascii="Times New Roman" w:hAnsi="Times New Roman"/>
          <w:b/>
          <w:sz w:val="24"/>
          <w:szCs w:val="24"/>
        </w:rPr>
        <w:t>utorizar</w:t>
      </w:r>
      <w:r w:rsidR="00354909">
        <w:rPr>
          <w:rFonts w:ascii="Times New Roman" w:hAnsi="Times New Roman"/>
          <w:sz w:val="24"/>
          <w:szCs w:val="24"/>
        </w:rPr>
        <w:t xml:space="preserve"> al </w:t>
      </w:r>
      <w:r w:rsidR="00354909" w:rsidRPr="00EB3D68">
        <w:rPr>
          <w:rFonts w:ascii="Times New Roman" w:hAnsi="Times New Roman"/>
          <w:sz w:val="24"/>
          <w:szCs w:val="24"/>
        </w:rPr>
        <w:t xml:space="preserve">Presidente </w:t>
      </w:r>
      <w:r w:rsidR="00354909">
        <w:rPr>
          <w:rFonts w:ascii="Times New Roman" w:hAnsi="Times New Roman"/>
          <w:sz w:val="24"/>
          <w:szCs w:val="24"/>
        </w:rPr>
        <w:t xml:space="preserve">del Consejo Directivo </w:t>
      </w:r>
      <w:r w:rsidR="00354909" w:rsidRPr="00EB3D68">
        <w:rPr>
          <w:rFonts w:ascii="Times New Roman" w:hAnsi="Times New Roman"/>
          <w:sz w:val="24"/>
          <w:szCs w:val="24"/>
        </w:rPr>
        <w:t xml:space="preserve">para </w:t>
      </w:r>
      <w:r w:rsidR="00354909">
        <w:rPr>
          <w:rFonts w:ascii="Times New Roman" w:hAnsi="Times New Roman"/>
          <w:sz w:val="24"/>
          <w:szCs w:val="24"/>
        </w:rPr>
        <w:t>que firme</w:t>
      </w:r>
      <w:r w:rsidR="00354909" w:rsidRPr="00EB3D68">
        <w:rPr>
          <w:rFonts w:ascii="Times New Roman" w:hAnsi="Times New Roman"/>
          <w:sz w:val="24"/>
          <w:szCs w:val="24"/>
        </w:rPr>
        <w:t xml:space="preserve"> </w:t>
      </w:r>
      <w:r w:rsidR="00354909">
        <w:rPr>
          <w:rFonts w:ascii="Times New Roman" w:hAnsi="Times New Roman"/>
          <w:sz w:val="24"/>
          <w:szCs w:val="24"/>
        </w:rPr>
        <w:t>las resoluciones descritas con anterioridad</w:t>
      </w:r>
      <w:r w:rsidR="00354909">
        <w:rPr>
          <w:rFonts w:ascii="Times New Roman" w:hAnsi="Times New Roman" w:cs="Times New Roman"/>
          <w:sz w:val="24"/>
          <w:szCs w:val="24"/>
        </w:rPr>
        <w:t xml:space="preserve"> para los efectos legales correspondientes;</w:t>
      </w:r>
      <w:r w:rsidR="009026A2">
        <w:rPr>
          <w:rFonts w:ascii="Times New Roman" w:hAnsi="Times New Roman"/>
          <w:b/>
          <w:sz w:val="24"/>
          <w:szCs w:val="24"/>
        </w:rPr>
        <w:t xml:space="preserve"> </w:t>
      </w:r>
      <w:r w:rsidR="00EC6C56">
        <w:rPr>
          <w:rFonts w:ascii="Times New Roman" w:hAnsi="Times New Roman"/>
          <w:b/>
          <w:sz w:val="24"/>
          <w:szCs w:val="24"/>
        </w:rPr>
        <w:t xml:space="preserve">V) </w:t>
      </w:r>
      <w:r w:rsidR="009026A2">
        <w:rPr>
          <w:rFonts w:ascii="Times New Roman" w:hAnsi="Times New Roman"/>
          <w:b/>
          <w:sz w:val="24"/>
          <w:szCs w:val="24"/>
        </w:rPr>
        <w:t xml:space="preserve">Programar </w:t>
      </w:r>
      <w:r w:rsidR="009026A2">
        <w:rPr>
          <w:rFonts w:ascii="Times New Roman" w:hAnsi="Times New Roman"/>
          <w:sz w:val="24"/>
          <w:szCs w:val="24"/>
        </w:rPr>
        <w:t xml:space="preserve">para el día </w:t>
      </w:r>
      <w:r w:rsidR="00EC6C56">
        <w:rPr>
          <w:rFonts w:ascii="Times New Roman" w:hAnsi="Times New Roman"/>
          <w:sz w:val="24"/>
          <w:szCs w:val="24"/>
        </w:rPr>
        <w:t>veintinueve de enero del año dos mil catorce</w:t>
      </w:r>
      <w:r w:rsidR="009026A2">
        <w:rPr>
          <w:rFonts w:ascii="Times New Roman" w:hAnsi="Times New Roman"/>
          <w:sz w:val="24"/>
          <w:szCs w:val="24"/>
        </w:rPr>
        <w:t xml:space="preserve"> la realización del </w:t>
      </w:r>
      <w:r w:rsidR="00EC6C56">
        <w:rPr>
          <w:rFonts w:ascii="Times New Roman" w:hAnsi="Times New Roman"/>
          <w:sz w:val="24"/>
          <w:szCs w:val="24"/>
        </w:rPr>
        <w:t>quinto</w:t>
      </w:r>
      <w:r w:rsidR="009026A2">
        <w:rPr>
          <w:rFonts w:ascii="Times New Roman" w:hAnsi="Times New Roman"/>
          <w:sz w:val="24"/>
          <w:szCs w:val="24"/>
        </w:rPr>
        <w:t xml:space="preserve"> evento para la entrega de las prestaciones económicas a los parientes de las personas fallecidas, </w:t>
      </w:r>
      <w:r w:rsidR="009026A2">
        <w:rPr>
          <w:rFonts w:ascii="Times New Roman" w:hAnsi="Times New Roman" w:cs="Times New Roman"/>
          <w:sz w:val="24"/>
          <w:szCs w:val="24"/>
        </w:rPr>
        <w:t>así como a las personas que resultaron con algún grado de discapacidad, ambas a consecuencia de un accidente de tránsito;</w:t>
      </w:r>
      <w:r w:rsidR="00315A87">
        <w:rPr>
          <w:rFonts w:ascii="Times New Roman" w:hAnsi="Times New Roman"/>
          <w:b/>
          <w:sz w:val="24"/>
          <w:szCs w:val="24"/>
        </w:rPr>
        <w:t xml:space="preserve"> </w:t>
      </w:r>
      <w:r w:rsidR="00EC6C56">
        <w:rPr>
          <w:rFonts w:ascii="Times New Roman" w:hAnsi="Times New Roman"/>
          <w:b/>
          <w:sz w:val="24"/>
          <w:szCs w:val="24"/>
        </w:rPr>
        <w:t xml:space="preserve">VI) </w:t>
      </w:r>
      <w:r w:rsidR="00A9349A">
        <w:rPr>
          <w:rFonts w:ascii="Times New Roman" w:hAnsi="Times New Roman"/>
          <w:b/>
          <w:sz w:val="24"/>
          <w:szCs w:val="24"/>
        </w:rPr>
        <w:t xml:space="preserve">Darse por enterado </w:t>
      </w:r>
      <w:r w:rsidR="003D1E72">
        <w:rPr>
          <w:rFonts w:ascii="Times New Roman" w:hAnsi="Times New Roman"/>
          <w:sz w:val="24"/>
          <w:szCs w:val="24"/>
        </w:rPr>
        <w:t xml:space="preserve">a satisfacción </w:t>
      </w:r>
      <w:r w:rsidR="008835BA">
        <w:rPr>
          <w:rFonts w:ascii="Times New Roman" w:hAnsi="Times New Roman"/>
          <w:sz w:val="24"/>
          <w:szCs w:val="24"/>
        </w:rPr>
        <w:t xml:space="preserve">del informe rendido por parte </w:t>
      </w:r>
      <w:r w:rsidR="008835BA" w:rsidRPr="008835BA">
        <w:rPr>
          <w:rFonts w:ascii="Times New Roman" w:hAnsi="Times New Roman" w:cs="Times New Roman"/>
          <w:sz w:val="24"/>
          <w:szCs w:val="24"/>
        </w:rPr>
        <w:t xml:space="preserve">de la </w:t>
      </w:r>
      <w:r w:rsidR="00EC6C56">
        <w:rPr>
          <w:rFonts w:ascii="Times New Roman" w:hAnsi="Times New Roman" w:cs="Times New Roman"/>
          <w:sz w:val="24"/>
          <w:szCs w:val="24"/>
        </w:rPr>
        <w:t>Dirección Ejecutiva</w:t>
      </w:r>
      <w:r w:rsidR="008835BA" w:rsidRPr="008835BA">
        <w:rPr>
          <w:rFonts w:ascii="Times New Roman" w:hAnsi="Times New Roman" w:cs="Times New Roman"/>
          <w:sz w:val="24"/>
          <w:szCs w:val="24"/>
        </w:rPr>
        <w:t xml:space="preserve"> sobre</w:t>
      </w:r>
      <w:r w:rsidR="00456BF5">
        <w:rPr>
          <w:rFonts w:ascii="Times New Roman" w:hAnsi="Times New Roman" w:cs="Times New Roman"/>
          <w:sz w:val="24"/>
          <w:szCs w:val="24"/>
        </w:rPr>
        <w:t xml:space="preserve">: </w:t>
      </w:r>
      <w:r w:rsidR="00456BF5">
        <w:rPr>
          <w:rFonts w:ascii="Times New Roman" w:hAnsi="Times New Roman" w:cs="Times New Roman"/>
          <w:b/>
          <w:sz w:val="24"/>
          <w:szCs w:val="24"/>
        </w:rPr>
        <w:t>1)</w:t>
      </w:r>
      <w:r w:rsidR="00EC6C56">
        <w:rPr>
          <w:rFonts w:ascii="Times New Roman" w:hAnsi="Times New Roman" w:cs="Times New Roman"/>
          <w:sz w:val="24"/>
          <w:szCs w:val="24"/>
        </w:rPr>
        <w:t xml:space="preserve"> </w:t>
      </w:r>
      <w:r w:rsidR="00EC6C56" w:rsidRPr="00EC6C56">
        <w:rPr>
          <w:rFonts w:ascii="Times New Roman" w:hAnsi="Times New Roman"/>
          <w:sz w:val="24"/>
          <w:szCs w:val="24"/>
        </w:rPr>
        <w:t>El total de beneficiarios a quienes se les hará entrega de las prestaciones económicas establecidas con base a la Ley Especial para la Constitución del FONAT</w:t>
      </w:r>
      <w:r w:rsidR="00D4207D">
        <w:rPr>
          <w:rFonts w:ascii="Times New Roman" w:hAnsi="Times New Roman"/>
          <w:sz w:val="24"/>
          <w:szCs w:val="24"/>
        </w:rPr>
        <w:t>;</w:t>
      </w:r>
      <w:r w:rsidR="009A197D">
        <w:rPr>
          <w:rFonts w:ascii="Times New Roman" w:hAnsi="Times New Roman"/>
          <w:sz w:val="24"/>
          <w:szCs w:val="24"/>
        </w:rPr>
        <w:t xml:space="preserve"> </w:t>
      </w:r>
      <w:r w:rsidR="00D8364F">
        <w:rPr>
          <w:rFonts w:ascii="Times New Roman" w:hAnsi="Times New Roman"/>
          <w:b/>
          <w:sz w:val="24"/>
          <w:szCs w:val="24"/>
        </w:rPr>
        <w:t>2)</w:t>
      </w:r>
      <w:r w:rsidR="00CD2EDF">
        <w:rPr>
          <w:rFonts w:ascii="Times New Roman" w:hAnsi="Times New Roman"/>
          <w:sz w:val="24"/>
          <w:szCs w:val="24"/>
        </w:rPr>
        <w:t xml:space="preserve"> </w:t>
      </w:r>
      <w:r w:rsidR="00CF0E73" w:rsidRPr="00CF0E73">
        <w:rPr>
          <w:rFonts w:ascii="Times New Roman" w:hAnsi="Times New Roman"/>
          <w:sz w:val="24"/>
          <w:szCs w:val="24"/>
        </w:rPr>
        <w:t>Los gastos inferiores a la cantidad de tres mil dólares ($3,000.00) realizados en la adquisición de bienes y servicios correspondientes a los meses de noviembre y diciembre del año dos mil trece</w:t>
      </w:r>
      <w:r w:rsidR="00560825">
        <w:rPr>
          <w:rFonts w:ascii="Times New Roman" w:hAnsi="Times New Roman"/>
          <w:sz w:val="24"/>
          <w:szCs w:val="24"/>
        </w:rPr>
        <w:t xml:space="preserve">, según se detalla a continuación: </w:t>
      </w:r>
      <w:r w:rsidR="00560825">
        <w:rPr>
          <w:rFonts w:ascii="Times New Roman" w:hAnsi="Times New Roman"/>
          <w:b/>
          <w:sz w:val="24"/>
          <w:szCs w:val="24"/>
        </w:rPr>
        <w:t xml:space="preserve">a) </w:t>
      </w:r>
      <w:r w:rsidR="00560825">
        <w:rPr>
          <w:rFonts w:ascii="Times New Roman" w:hAnsi="Times New Roman"/>
          <w:sz w:val="24"/>
          <w:szCs w:val="24"/>
        </w:rPr>
        <w:t xml:space="preserve">Gastos correspondientes al mes de noviembre del año dos mil trece, por la cantidad de un mil quinientos noventa y cuatro dólares con veinticuatro centavos ($1,594.24); y </w:t>
      </w:r>
      <w:r w:rsidR="00560825">
        <w:rPr>
          <w:rFonts w:ascii="Times New Roman" w:hAnsi="Times New Roman"/>
          <w:b/>
          <w:sz w:val="24"/>
          <w:szCs w:val="24"/>
        </w:rPr>
        <w:t xml:space="preserve">b) </w:t>
      </w:r>
      <w:r w:rsidR="00560825">
        <w:rPr>
          <w:rFonts w:ascii="Times New Roman" w:hAnsi="Times New Roman"/>
          <w:sz w:val="24"/>
          <w:szCs w:val="24"/>
        </w:rPr>
        <w:t>Gastos correspondientes al mes de diciembre del año dos mil trece, por la cantidad de diez mil novecientos setenta y cuatro dólares con diecisiete centavos ($10,974.17)</w:t>
      </w:r>
      <w:r w:rsidR="00CF0E73">
        <w:rPr>
          <w:rFonts w:ascii="Times New Roman" w:hAnsi="Times New Roman"/>
          <w:sz w:val="24"/>
          <w:szCs w:val="24"/>
        </w:rPr>
        <w:t xml:space="preserve">; y </w:t>
      </w:r>
      <w:r w:rsidR="00CF0E73">
        <w:rPr>
          <w:rFonts w:ascii="Times New Roman" w:hAnsi="Times New Roman"/>
          <w:b/>
          <w:sz w:val="24"/>
          <w:szCs w:val="24"/>
        </w:rPr>
        <w:t xml:space="preserve">VII) </w:t>
      </w:r>
      <w:r w:rsidR="003439AA">
        <w:rPr>
          <w:rFonts w:ascii="Times New Roman" w:hAnsi="Times New Roman" w:cs="Times New Roman"/>
          <w:b/>
          <w:sz w:val="24"/>
          <w:szCs w:val="24"/>
        </w:rPr>
        <w:t xml:space="preserve">Dar por recibido </w:t>
      </w:r>
      <w:r w:rsidR="003439AA" w:rsidRPr="000E32E5">
        <w:rPr>
          <w:rFonts w:ascii="Times New Roman" w:hAnsi="Times New Roman" w:cs="Times New Roman"/>
          <w:sz w:val="24"/>
          <w:szCs w:val="24"/>
        </w:rPr>
        <w:t>el</w:t>
      </w:r>
      <w:r w:rsidR="003439AA">
        <w:rPr>
          <w:rFonts w:ascii="Times New Roman" w:hAnsi="Times New Roman" w:cs="Times New Roman"/>
          <w:b/>
          <w:sz w:val="24"/>
          <w:szCs w:val="24"/>
        </w:rPr>
        <w:t xml:space="preserve"> </w:t>
      </w:r>
      <w:r w:rsidR="003439AA">
        <w:rPr>
          <w:rFonts w:ascii="Times New Roman" w:hAnsi="Times New Roman" w:cs="Times New Roman"/>
          <w:sz w:val="24"/>
          <w:szCs w:val="24"/>
        </w:rPr>
        <w:t xml:space="preserve">nuevo </w:t>
      </w:r>
      <w:r w:rsidR="003439AA" w:rsidRPr="000E32E5">
        <w:rPr>
          <w:rFonts w:ascii="Times New Roman" w:hAnsi="Times New Roman"/>
          <w:sz w:val="24"/>
          <w:szCs w:val="24"/>
        </w:rPr>
        <w:t>Proyecto de Normas Técnicas de Control Interno Específicas del FONAT</w:t>
      </w:r>
      <w:r w:rsidR="003439AA">
        <w:rPr>
          <w:rFonts w:ascii="Times New Roman" w:hAnsi="Times New Roman"/>
          <w:sz w:val="24"/>
          <w:szCs w:val="24"/>
        </w:rPr>
        <w:t xml:space="preserve"> que ha sido remitido por la Dirección Ejecutiva, el cual será sometido a conocimiento en una sesión posterior para los efectos que se estimen pertinentes</w:t>
      </w:r>
      <w:r w:rsidR="00497E2E">
        <w:rPr>
          <w:rFonts w:ascii="Times New Roman" w:hAnsi="Times New Roman"/>
          <w:sz w:val="24"/>
          <w:szCs w:val="24"/>
        </w:rPr>
        <w:t>.</w:t>
      </w:r>
      <w:r w:rsidR="00CF0E73" w:rsidRPr="00CF0E73">
        <w:rPr>
          <w:rFonts w:ascii="Times New Roman" w:hAnsi="Times New Roman"/>
          <w:sz w:val="24"/>
          <w:szCs w:val="24"/>
        </w:rPr>
        <w:t xml:space="preserve"> </w:t>
      </w:r>
      <w:r w:rsidR="00874810">
        <w:rPr>
          <w:rFonts w:ascii="Times New Roman" w:hAnsi="Times New Roman"/>
          <w:sz w:val="24"/>
          <w:szCs w:val="24"/>
        </w:rPr>
        <w:t>No habiendo nada más que hacer constar se cierra la presente acta y leída que fue, para constanci</w:t>
      </w:r>
      <w:r w:rsidR="00677212">
        <w:rPr>
          <w:rFonts w:ascii="Times New Roman" w:hAnsi="Times New Roman"/>
          <w:sz w:val="24"/>
          <w:szCs w:val="24"/>
        </w:rPr>
        <w:t>a firmamos. -</w:t>
      </w:r>
      <w:r w:rsidR="00A51EED">
        <w:rPr>
          <w:rFonts w:ascii="Times New Roman" w:hAnsi="Times New Roman"/>
          <w:sz w:val="24"/>
          <w:szCs w:val="24"/>
        </w:rPr>
        <w:t>-------</w:t>
      </w:r>
      <w:r w:rsidR="00E1257A">
        <w:rPr>
          <w:rFonts w:ascii="Times New Roman" w:hAnsi="Times New Roman"/>
          <w:sz w:val="24"/>
          <w:szCs w:val="24"/>
        </w:rPr>
        <w:t>----</w:t>
      </w:r>
      <w:r w:rsidR="00154601">
        <w:rPr>
          <w:rFonts w:ascii="Times New Roman" w:hAnsi="Times New Roman"/>
          <w:sz w:val="24"/>
          <w:szCs w:val="24"/>
        </w:rPr>
        <w:t>-----------------------</w:t>
      </w:r>
      <w:r w:rsidR="00560825">
        <w:rPr>
          <w:rFonts w:ascii="Times New Roman" w:hAnsi="Times New Roman"/>
          <w:sz w:val="24"/>
          <w:szCs w:val="24"/>
        </w:rPr>
        <w:t>-------</w:t>
      </w:r>
      <w:r w:rsidR="00347393">
        <w:rPr>
          <w:rFonts w:ascii="Times New Roman" w:hAnsi="Times New Roman"/>
          <w:sz w:val="24"/>
          <w:szCs w:val="24"/>
        </w:rPr>
        <w:t>------------------------------------------</w:t>
      </w:r>
    </w:p>
    <w:p w14:paraId="66F32EB2" w14:textId="77777777" w:rsidR="00086596" w:rsidRDefault="00086596" w:rsidP="001C51BD">
      <w:pPr>
        <w:spacing w:after="0" w:line="240" w:lineRule="auto"/>
        <w:jc w:val="center"/>
        <w:rPr>
          <w:rFonts w:ascii="Times New Roman" w:hAnsi="Times New Roman"/>
          <w:b/>
          <w:sz w:val="24"/>
          <w:szCs w:val="24"/>
        </w:rPr>
      </w:pPr>
    </w:p>
    <w:p w14:paraId="48247309" w14:textId="77777777" w:rsidR="00E1257A" w:rsidRDefault="00E1257A" w:rsidP="001C51BD">
      <w:pPr>
        <w:spacing w:after="0" w:line="240" w:lineRule="auto"/>
        <w:jc w:val="center"/>
        <w:rPr>
          <w:rFonts w:ascii="Times New Roman" w:hAnsi="Times New Roman"/>
          <w:b/>
          <w:sz w:val="24"/>
          <w:szCs w:val="24"/>
        </w:rPr>
      </w:pPr>
    </w:p>
    <w:p w14:paraId="395DF9BC" w14:textId="77777777" w:rsidR="00E1257A" w:rsidRDefault="00E1257A" w:rsidP="001C51BD">
      <w:pPr>
        <w:spacing w:after="0" w:line="240" w:lineRule="auto"/>
        <w:jc w:val="center"/>
        <w:rPr>
          <w:rFonts w:ascii="Times New Roman" w:hAnsi="Times New Roman"/>
          <w:b/>
          <w:sz w:val="24"/>
          <w:szCs w:val="24"/>
        </w:rPr>
      </w:pPr>
    </w:p>
    <w:p w14:paraId="61C6F5E0" w14:textId="77777777" w:rsidR="00327DEB" w:rsidRDefault="00327DEB" w:rsidP="001C51BD">
      <w:pPr>
        <w:spacing w:after="0" w:line="240" w:lineRule="auto"/>
        <w:jc w:val="center"/>
        <w:rPr>
          <w:rFonts w:ascii="Times New Roman" w:hAnsi="Times New Roman"/>
          <w:b/>
          <w:sz w:val="24"/>
          <w:szCs w:val="24"/>
        </w:rPr>
      </w:pPr>
    </w:p>
    <w:p w14:paraId="052A55E7" w14:textId="77777777" w:rsidR="00F766ED"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Lic. Nelson García Rodríguez</w:t>
      </w:r>
    </w:p>
    <w:p w14:paraId="1E9DA1F3" w14:textId="442E3B63" w:rsidR="00345FAC" w:rsidRDefault="00F766ED" w:rsidP="00F766ED">
      <w:pPr>
        <w:spacing w:after="0" w:line="240" w:lineRule="auto"/>
        <w:jc w:val="center"/>
        <w:rPr>
          <w:rFonts w:ascii="Times New Roman" w:hAnsi="Times New Roman"/>
          <w:b/>
          <w:sz w:val="24"/>
          <w:szCs w:val="24"/>
        </w:rPr>
      </w:pPr>
      <w:r>
        <w:rPr>
          <w:rFonts w:ascii="Times New Roman" w:hAnsi="Times New Roman"/>
          <w:b/>
          <w:sz w:val="24"/>
          <w:szCs w:val="24"/>
        </w:rPr>
        <w:t>Presidente</w:t>
      </w:r>
    </w:p>
    <w:p w14:paraId="712B7D91" w14:textId="77777777" w:rsidR="00536C7A" w:rsidRDefault="00536C7A" w:rsidP="00F766ED">
      <w:pPr>
        <w:spacing w:after="0" w:line="240" w:lineRule="auto"/>
        <w:jc w:val="center"/>
        <w:rPr>
          <w:rFonts w:ascii="Times New Roman" w:hAnsi="Times New Roman"/>
          <w:b/>
          <w:sz w:val="24"/>
          <w:szCs w:val="24"/>
        </w:rPr>
      </w:pPr>
    </w:p>
    <w:p w14:paraId="2C7D1ABD" w14:textId="77777777" w:rsidR="00536C7A" w:rsidRDefault="00536C7A" w:rsidP="00F766ED">
      <w:pPr>
        <w:spacing w:after="0" w:line="240" w:lineRule="auto"/>
        <w:jc w:val="center"/>
        <w:rPr>
          <w:rFonts w:ascii="Times New Roman" w:hAnsi="Times New Roman"/>
          <w:b/>
          <w:sz w:val="24"/>
          <w:szCs w:val="24"/>
        </w:rPr>
      </w:pPr>
    </w:p>
    <w:p w14:paraId="56779043" w14:textId="77777777" w:rsidR="00536C7A" w:rsidRDefault="00536C7A" w:rsidP="00F766ED">
      <w:pPr>
        <w:spacing w:after="0" w:line="240" w:lineRule="auto"/>
        <w:jc w:val="center"/>
        <w:rPr>
          <w:rFonts w:ascii="Times New Roman" w:hAnsi="Times New Roman"/>
          <w:b/>
          <w:sz w:val="24"/>
          <w:szCs w:val="24"/>
        </w:rPr>
      </w:pPr>
    </w:p>
    <w:p w14:paraId="6581E2E3" w14:textId="77777777" w:rsidR="00BF2DC0" w:rsidRDefault="00BF2DC0" w:rsidP="00F766ED">
      <w:pPr>
        <w:spacing w:after="0" w:line="240" w:lineRule="auto"/>
        <w:jc w:val="center"/>
        <w:rPr>
          <w:rFonts w:ascii="Times New Roman" w:hAnsi="Times New Roman"/>
          <w:b/>
          <w:sz w:val="24"/>
          <w:szCs w:val="24"/>
        </w:rPr>
      </w:pPr>
    </w:p>
    <w:p w14:paraId="178476B6" w14:textId="77777777" w:rsidR="00347393" w:rsidRDefault="00347393" w:rsidP="00F766ED">
      <w:pPr>
        <w:spacing w:after="0" w:line="240" w:lineRule="auto"/>
        <w:jc w:val="center"/>
        <w:rPr>
          <w:rFonts w:ascii="Times New Roman" w:hAnsi="Times New Roman"/>
          <w:b/>
          <w:sz w:val="24"/>
          <w:szCs w:val="24"/>
        </w:rPr>
      </w:pPr>
    </w:p>
    <w:p w14:paraId="7D625D3C" w14:textId="77777777" w:rsidR="00536C7A" w:rsidRDefault="00536C7A" w:rsidP="00536C7A">
      <w:pPr>
        <w:spacing w:after="0" w:line="240" w:lineRule="auto"/>
        <w:jc w:val="center"/>
        <w:rPr>
          <w:rFonts w:ascii="Times New Roman" w:hAnsi="Times New Roman"/>
          <w:b/>
          <w:sz w:val="24"/>
          <w:szCs w:val="24"/>
        </w:rPr>
      </w:pPr>
      <w:r>
        <w:rPr>
          <w:rFonts w:ascii="Times New Roman" w:hAnsi="Times New Roman"/>
          <w:b/>
          <w:sz w:val="24"/>
          <w:szCs w:val="24"/>
        </w:rPr>
        <w:t>Dra. Ana Beatriz M. de Quintanilla</w:t>
      </w:r>
      <w:r>
        <w:rPr>
          <w:rFonts w:ascii="Times New Roman" w:hAnsi="Times New Roman"/>
          <w:b/>
          <w:sz w:val="24"/>
          <w:szCs w:val="24"/>
        </w:rPr>
        <w:tab/>
        <w:t xml:space="preserve">               Lic. Pablo José Zelaya Meléndez</w:t>
      </w:r>
    </w:p>
    <w:p w14:paraId="419FC906" w14:textId="77777777" w:rsidR="00536C7A" w:rsidRDefault="00536C7A" w:rsidP="00536C7A">
      <w:pPr>
        <w:spacing w:after="0" w:line="240" w:lineRule="auto"/>
        <w:rPr>
          <w:rFonts w:ascii="Times New Roman" w:hAnsi="Times New Roman" w:cs="Times New Roman"/>
          <w:b/>
          <w:sz w:val="24"/>
          <w:szCs w:val="24"/>
        </w:rPr>
      </w:pPr>
      <w:r>
        <w:rPr>
          <w:rFonts w:ascii="Times New Roman" w:hAnsi="Times New Roman"/>
          <w:b/>
          <w:sz w:val="24"/>
          <w:szCs w:val="24"/>
        </w:rPr>
        <w:t xml:space="preserve">             Delegada Propietaria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Delegado Propietario                                                     </w:t>
      </w:r>
      <w:r>
        <w:rPr>
          <w:rFonts w:ascii="Times New Roman" w:hAnsi="Times New Roman" w:cs="Times New Roman"/>
          <w:b/>
          <w:sz w:val="24"/>
          <w:szCs w:val="24"/>
        </w:rPr>
        <w:t xml:space="preserve">       </w:t>
      </w:r>
    </w:p>
    <w:p w14:paraId="29EFB955" w14:textId="77777777" w:rsidR="00536C7A" w:rsidRDefault="00536C7A" w:rsidP="00536C7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Ministerio de Salud</w:t>
      </w:r>
      <w:r>
        <w:rPr>
          <w:rFonts w:ascii="Times New Roman" w:hAnsi="Times New Roman" w:cs="Times New Roman"/>
          <w:b/>
          <w:sz w:val="24"/>
          <w:szCs w:val="24"/>
        </w:rPr>
        <w:tab/>
      </w:r>
      <w:r>
        <w:rPr>
          <w:rFonts w:ascii="Times New Roman" w:hAnsi="Times New Roman" w:cs="Times New Roman"/>
          <w:b/>
          <w:sz w:val="24"/>
          <w:szCs w:val="24"/>
        </w:rPr>
        <w:tab/>
        <w:t xml:space="preserve">               Banco de Desarrollo de El Salvador</w:t>
      </w:r>
    </w:p>
    <w:p w14:paraId="6CA5B6A9" w14:textId="77777777" w:rsidR="00536C7A" w:rsidRDefault="00536C7A" w:rsidP="00536C7A">
      <w:pPr>
        <w:tabs>
          <w:tab w:val="left" w:pos="1175"/>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14:paraId="2B33CD93" w14:textId="77777777" w:rsidR="00536C7A" w:rsidRDefault="00536C7A" w:rsidP="00F766ED">
      <w:pPr>
        <w:spacing w:after="0" w:line="240" w:lineRule="auto"/>
        <w:jc w:val="center"/>
        <w:rPr>
          <w:rFonts w:ascii="Times New Roman" w:hAnsi="Times New Roman"/>
          <w:b/>
          <w:sz w:val="24"/>
          <w:szCs w:val="24"/>
        </w:rPr>
      </w:pPr>
    </w:p>
    <w:p w14:paraId="5D043321" w14:textId="77777777" w:rsidR="00F766ED" w:rsidRDefault="00F766ED" w:rsidP="001C51BD">
      <w:pPr>
        <w:spacing w:after="0" w:line="240" w:lineRule="auto"/>
        <w:jc w:val="center"/>
        <w:rPr>
          <w:rFonts w:ascii="Times New Roman" w:hAnsi="Times New Roman"/>
          <w:b/>
          <w:sz w:val="24"/>
          <w:szCs w:val="24"/>
        </w:rPr>
      </w:pPr>
    </w:p>
    <w:p w14:paraId="6EAFC5B1" w14:textId="77777777" w:rsidR="0005031A" w:rsidRDefault="0005031A" w:rsidP="007567AD">
      <w:pPr>
        <w:spacing w:after="0" w:line="240" w:lineRule="auto"/>
        <w:jc w:val="right"/>
        <w:rPr>
          <w:rFonts w:ascii="Times New Roman" w:hAnsi="Times New Roman"/>
          <w:b/>
          <w:sz w:val="24"/>
          <w:szCs w:val="24"/>
        </w:rPr>
      </w:pPr>
    </w:p>
    <w:p w14:paraId="0952CF5D" w14:textId="77777777" w:rsidR="00086596" w:rsidRDefault="00086596" w:rsidP="007567AD">
      <w:pPr>
        <w:spacing w:after="0" w:line="240" w:lineRule="auto"/>
        <w:jc w:val="right"/>
        <w:rPr>
          <w:rFonts w:ascii="Times New Roman" w:hAnsi="Times New Roman"/>
          <w:b/>
          <w:sz w:val="24"/>
          <w:szCs w:val="24"/>
        </w:rPr>
      </w:pPr>
    </w:p>
    <w:p w14:paraId="15426958" w14:textId="77777777" w:rsidR="00EA0AF2" w:rsidRDefault="00EA0AF2" w:rsidP="007567AD">
      <w:pPr>
        <w:spacing w:after="0" w:line="240" w:lineRule="auto"/>
        <w:jc w:val="right"/>
        <w:rPr>
          <w:rFonts w:ascii="Times New Roman" w:hAnsi="Times New Roman"/>
          <w:b/>
          <w:sz w:val="24"/>
          <w:szCs w:val="24"/>
        </w:rPr>
      </w:pPr>
    </w:p>
    <w:p w14:paraId="4C7A6946" w14:textId="77777777" w:rsidR="00086596" w:rsidRDefault="00086596" w:rsidP="007567AD">
      <w:pPr>
        <w:spacing w:after="0" w:line="240" w:lineRule="auto"/>
        <w:jc w:val="right"/>
        <w:rPr>
          <w:rFonts w:ascii="Times New Roman" w:hAnsi="Times New Roman"/>
          <w:b/>
          <w:sz w:val="24"/>
          <w:szCs w:val="24"/>
        </w:rPr>
      </w:pPr>
    </w:p>
    <w:p w14:paraId="5532A5E3" w14:textId="77777777" w:rsidR="00327DEB" w:rsidRDefault="00327DEB" w:rsidP="007567AD">
      <w:pPr>
        <w:spacing w:after="0" w:line="240" w:lineRule="auto"/>
        <w:jc w:val="right"/>
        <w:rPr>
          <w:rFonts w:ascii="Times New Roman" w:hAnsi="Times New Roman"/>
          <w:b/>
          <w:sz w:val="24"/>
          <w:szCs w:val="24"/>
        </w:rPr>
      </w:pPr>
    </w:p>
    <w:p w14:paraId="05BE04B7" w14:textId="629AB8CC" w:rsidR="001434A5" w:rsidRDefault="00976745" w:rsidP="00844CE3">
      <w:pPr>
        <w:spacing w:after="0" w:line="240" w:lineRule="auto"/>
        <w:jc w:val="center"/>
        <w:rPr>
          <w:rFonts w:ascii="Times New Roman" w:hAnsi="Times New Roman"/>
          <w:b/>
          <w:sz w:val="24"/>
          <w:szCs w:val="24"/>
        </w:rPr>
      </w:pPr>
      <w:r>
        <w:rPr>
          <w:rFonts w:ascii="Times New Roman" w:hAnsi="Times New Roman"/>
          <w:b/>
          <w:sz w:val="24"/>
          <w:szCs w:val="24"/>
        </w:rPr>
        <w:t>Comisionado César Flores Murillo</w:t>
      </w:r>
    </w:p>
    <w:p w14:paraId="65C79873" w14:textId="15D358DC" w:rsidR="001434A5" w:rsidRDefault="00976745" w:rsidP="00844CE3">
      <w:pPr>
        <w:spacing w:after="0" w:line="240" w:lineRule="auto"/>
        <w:jc w:val="center"/>
        <w:rPr>
          <w:rFonts w:ascii="Times New Roman" w:hAnsi="Times New Roman" w:cs="Times New Roman"/>
          <w:b/>
          <w:sz w:val="24"/>
          <w:szCs w:val="24"/>
        </w:rPr>
      </w:pPr>
      <w:r>
        <w:rPr>
          <w:rFonts w:ascii="Times New Roman" w:hAnsi="Times New Roman"/>
          <w:b/>
          <w:sz w:val="24"/>
          <w:szCs w:val="24"/>
        </w:rPr>
        <w:t>Delegado Propietario</w:t>
      </w:r>
    </w:p>
    <w:p w14:paraId="039E26DC" w14:textId="43396F06" w:rsidR="00F4404A" w:rsidRDefault="005B4D30" w:rsidP="00844C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Subdirección de Tránsito de la PNC</w:t>
      </w:r>
    </w:p>
    <w:p w14:paraId="38E34A8E" w14:textId="77777777" w:rsidR="0047581A" w:rsidRDefault="0047581A" w:rsidP="00CC61AC">
      <w:pPr>
        <w:spacing w:after="0" w:line="240" w:lineRule="auto"/>
        <w:rPr>
          <w:rFonts w:ascii="Times New Roman" w:hAnsi="Times New Roman" w:cs="Times New Roman"/>
          <w:b/>
          <w:sz w:val="24"/>
          <w:szCs w:val="24"/>
        </w:rPr>
      </w:pPr>
    </w:p>
    <w:p w14:paraId="29A4B595" w14:textId="00F5B941" w:rsidR="007D069E" w:rsidRDefault="007D069E" w:rsidP="009139DD">
      <w:pPr>
        <w:spacing w:after="0" w:line="240" w:lineRule="auto"/>
        <w:jc w:val="center"/>
        <w:rPr>
          <w:rFonts w:ascii="Times New Roman" w:hAnsi="Times New Roman" w:cs="Times New Roman"/>
          <w:b/>
          <w:sz w:val="24"/>
          <w:szCs w:val="24"/>
        </w:rPr>
      </w:pPr>
    </w:p>
    <w:p w14:paraId="73579F09" w14:textId="77777777" w:rsidR="00D04BDB" w:rsidRDefault="00D04BDB" w:rsidP="006849AA">
      <w:pPr>
        <w:spacing w:after="0" w:line="240" w:lineRule="auto"/>
        <w:rPr>
          <w:rFonts w:ascii="Times New Roman" w:hAnsi="Times New Roman" w:cs="Times New Roman"/>
          <w:b/>
          <w:sz w:val="24"/>
          <w:szCs w:val="24"/>
        </w:rPr>
      </w:pPr>
    </w:p>
    <w:p w14:paraId="2FD01B67" w14:textId="77777777" w:rsidR="00EA0AF2" w:rsidRDefault="00EA0AF2" w:rsidP="006849AA">
      <w:pPr>
        <w:spacing w:after="0" w:line="240" w:lineRule="auto"/>
        <w:rPr>
          <w:rFonts w:ascii="Times New Roman" w:hAnsi="Times New Roman" w:cs="Times New Roman"/>
          <w:b/>
          <w:sz w:val="24"/>
          <w:szCs w:val="24"/>
        </w:rPr>
      </w:pPr>
    </w:p>
    <w:p w14:paraId="250F1FF3" w14:textId="77777777" w:rsidR="005A6D6F" w:rsidRDefault="005A6D6F" w:rsidP="006849AA">
      <w:pPr>
        <w:spacing w:after="0" w:line="240" w:lineRule="auto"/>
        <w:rPr>
          <w:rFonts w:ascii="Times New Roman" w:hAnsi="Times New Roman" w:cs="Times New Roman"/>
          <w:b/>
          <w:sz w:val="24"/>
          <w:szCs w:val="24"/>
        </w:rPr>
      </w:pPr>
      <w:bookmarkStart w:id="0" w:name="_GoBack"/>
      <w:bookmarkEnd w:id="0"/>
    </w:p>
    <w:p w14:paraId="25941240" w14:textId="77777777" w:rsidR="00BF2DC0" w:rsidRDefault="00BF2DC0" w:rsidP="006849AA">
      <w:pPr>
        <w:spacing w:after="0" w:line="240" w:lineRule="auto"/>
        <w:rPr>
          <w:rFonts w:ascii="Times New Roman" w:hAnsi="Times New Roman" w:cs="Times New Roman"/>
          <w:b/>
          <w:sz w:val="24"/>
          <w:szCs w:val="24"/>
        </w:rPr>
      </w:pPr>
    </w:p>
    <w:p w14:paraId="612E2225" w14:textId="77777777" w:rsidR="00560825" w:rsidRDefault="00560825" w:rsidP="006849AA">
      <w:pPr>
        <w:spacing w:after="0" w:line="240" w:lineRule="auto"/>
        <w:rPr>
          <w:rFonts w:ascii="Times New Roman" w:hAnsi="Times New Roman" w:cs="Times New Roman"/>
          <w:b/>
          <w:sz w:val="24"/>
          <w:szCs w:val="24"/>
        </w:rPr>
      </w:pPr>
    </w:p>
    <w:p w14:paraId="1312E722" w14:textId="77777777" w:rsidR="00327DEB" w:rsidRDefault="00327DEB" w:rsidP="006849AA">
      <w:pPr>
        <w:spacing w:after="0" w:line="240" w:lineRule="auto"/>
        <w:rPr>
          <w:rFonts w:ascii="Times New Roman" w:hAnsi="Times New Roman" w:cs="Times New Roman"/>
          <w:b/>
          <w:sz w:val="24"/>
          <w:szCs w:val="24"/>
        </w:rPr>
      </w:pPr>
    </w:p>
    <w:p w14:paraId="4B14D079" w14:textId="77777777" w:rsidR="001434A5" w:rsidRDefault="001434A5" w:rsidP="001434A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Licda. Lorena A. Monge Molina</w:t>
      </w:r>
    </w:p>
    <w:p w14:paraId="788E91B6" w14:textId="77777777" w:rsidR="001434A5" w:rsidRPr="00E67C94" w:rsidRDefault="001434A5" w:rsidP="000938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Secretaria</w:t>
      </w:r>
    </w:p>
    <w:sectPr w:rsidR="001434A5" w:rsidRPr="00E67C94" w:rsidSect="00F1629F">
      <w:pgSz w:w="12240" w:h="15840"/>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Arial">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53484"/>
    <w:multiLevelType w:val="hybridMultilevel"/>
    <w:tmpl w:val="DF10EB1A"/>
    <w:lvl w:ilvl="0" w:tplc="3320BAB6">
      <w:start w:val="1"/>
      <w:numFmt w:val="ordin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2476860"/>
    <w:multiLevelType w:val="hybridMultilevel"/>
    <w:tmpl w:val="FA5A184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97B2C6C"/>
    <w:multiLevelType w:val="hybridMultilevel"/>
    <w:tmpl w:val="BFA015C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361A4A75"/>
    <w:multiLevelType w:val="hybridMultilevel"/>
    <w:tmpl w:val="4B626346"/>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74C1968"/>
    <w:multiLevelType w:val="hybridMultilevel"/>
    <w:tmpl w:val="9CCE1282"/>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3E55158A"/>
    <w:multiLevelType w:val="hybridMultilevel"/>
    <w:tmpl w:val="EE4C79F8"/>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EB714CA"/>
    <w:multiLevelType w:val="hybridMultilevel"/>
    <w:tmpl w:val="6EF4E8F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F00052D"/>
    <w:multiLevelType w:val="hybridMultilevel"/>
    <w:tmpl w:val="837EE3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7B7988"/>
    <w:multiLevelType w:val="hybridMultilevel"/>
    <w:tmpl w:val="649A02C8"/>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E95169"/>
    <w:multiLevelType w:val="hybridMultilevel"/>
    <w:tmpl w:val="3A94B900"/>
    <w:lvl w:ilvl="0" w:tplc="CE14776C">
      <w:start w:val="1"/>
      <w:numFmt w:val="decimal"/>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5C8A5F2C"/>
    <w:multiLevelType w:val="hybridMultilevel"/>
    <w:tmpl w:val="3E9651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61D506D6"/>
    <w:multiLevelType w:val="hybridMultilevel"/>
    <w:tmpl w:val="B7CE03A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669E7556"/>
    <w:multiLevelType w:val="hybridMultilevel"/>
    <w:tmpl w:val="976EF0A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6EF2D73"/>
    <w:multiLevelType w:val="hybridMultilevel"/>
    <w:tmpl w:val="26C47F4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79E354D6"/>
    <w:multiLevelType w:val="hybridMultilevel"/>
    <w:tmpl w:val="C978A304"/>
    <w:lvl w:ilvl="0" w:tplc="2A380DB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7B181259"/>
    <w:multiLevelType w:val="hybridMultilevel"/>
    <w:tmpl w:val="9A6CA18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15"/>
  </w:num>
  <w:num w:numId="3">
    <w:abstractNumId w:val="7"/>
  </w:num>
  <w:num w:numId="4">
    <w:abstractNumId w:val="9"/>
  </w:num>
  <w:num w:numId="5">
    <w:abstractNumId w:val="10"/>
  </w:num>
  <w:num w:numId="6">
    <w:abstractNumId w:val="1"/>
  </w:num>
  <w:num w:numId="7">
    <w:abstractNumId w:val="2"/>
  </w:num>
  <w:num w:numId="8">
    <w:abstractNumId w:val="3"/>
  </w:num>
  <w:num w:numId="9">
    <w:abstractNumId w:val="14"/>
  </w:num>
  <w:num w:numId="10">
    <w:abstractNumId w:val="4"/>
  </w:num>
  <w:num w:numId="11">
    <w:abstractNumId w:val="6"/>
  </w:num>
  <w:num w:numId="12">
    <w:abstractNumId w:val="5"/>
  </w:num>
  <w:num w:numId="13">
    <w:abstractNumId w:val="13"/>
  </w:num>
  <w:num w:numId="14">
    <w:abstractNumId w:val="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2"/>
  </w:compat>
  <w:rsids>
    <w:rsidRoot w:val="00310626"/>
    <w:rsid w:val="00001778"/>
    <w:rsid w:val="00005003"/>
    <w:rsid w:val="00006F52"/>
    <w:rsid w:val="00006FAB"/>
    <w:rsid w:val="00010821"/>
    <w:rsid w:val="00010CCA"/>
    <w:rsid w:val="0001150D"/>
    <w:rsid w:val="0001527F"/>
    <w:rsid w:val="00017847"/>
    <w:rsid w:val="00017A61"/>
    <w:rsid w:val="00017B5D"/>
    <w:rsid w:val="00021B21"/>
    <w:rsid w:val="00021ED1"/>
    <w:rsid w:val="00022489"/>
    <w:rsid w:val="00022C7F"/>
    <w:rsid w:val="00024123"/>
    <w:rsid w:val="00026D8A"/>
    <w:rsid w:val="0003103C"/>
    <w:rsid w:val="00031DAB"/>
    <w:rsid w:val="000333CE"/>
    <w:rsid w:val="00034D74"/>
    <w:rsid w:val="0003531B"/>
    <w:rsid w:val="00035BBF"/>
    <w:rsid w:val="00035C22"/>
    <w:rsid w:val="00035C3E"/>
    <w:rsid w:val="000379B3"/>
    <w:rsid w:val="00041639"/>
    <w:rsid w:val="0004323B"/>
    <w:rsid w:val="000435D0"/>
    <w:rsid w:val="000437B1"/>
    <w:rsid w:val="00043841"/>
    <w:rsid w:val="00045509"/>
    <w:rsid w:val="00045DDC"/>
    <w:rsid w:val="0004642F"/>
    <w:rsid w:val="000464EE"/>
    <w:rsid w:val="000476CF"/>
    <w:rsid w:val="0005011E"/>
    <w:rsid w:val="0005031A"/>
    <w:rsid w:val="000506FF"/>
    <w:rsid w:val="00051CCC"/>
    <w:rsid w:val="00052AFC"/>
    <w:rsid w:val="00053784"/>
    <w:rsid w:val="000570C1"/>
    <w:rsid w:val="00057654"/>
    <w:rsid w:val="00062625"/>
    <w:rsid w:val="00064A7D"/>
    <w:rsid w:val="00065942"/>
    <w:rsid w:val="00065D1F"/>
    <w:rsid w:val="00065FF0"/>
    <w:rsid w:val="00066137"/>
    <w:rsid w:val="000662B3"/>
    <w:rsid w:val="00070986"/>
    <w:rsid w:val="0007230A"/>
    <w:rsid w:val="00072581"/>
    <w:rsid w:val="00073555"/>
    <w:rsid w:val="00075BEB"/>
    <w:rsid w:val="00077BF2"/>
    <w:rsid w:val="000826B6"/>
    <w:rsid w:val="00082D15"/>
    <w:rsid w:val="00083022"/>
    <w:rsid w:val="00083925"/>
    <w:rsid w:val="00083DAC"/>
    <w:rsid w:val="00086304"/>
    <w:rsid w:val="00086596"/>
    <w:rsid w:val="00086F2C"/>
    <w:rsid w:val="00087561"/>
    <w:rsid w:val="0009275B"/>
    <w:rsid w:val="0009348B"/>
    <w:rsid w:val="000938B4"/>
    <w:rsid w:val="00095B8A"/>
    <w:rsid w:val="00095EC9"/>
    <w:rsid w:val="0009700C"/>
    <w:rsid w:val="000A07B3"/>
    <w:rsid w:val="000A2FEA"/>
    <w:rsid w:val="000A3846"/>
    <w:rsid w:val="000A41A1"/>
    <w:rsid w:val="000A42C2"/>
    <w:rsid w:val="000A43D8"/>
    <w:rsid w:val="000A4E4D"/>
    <w:rsid w:val="000A5509"/>
    <w:rsid w:val="000A61B0"/>
    <w:rsid w:val="000B0BD5"/>
    <w:rsid w:val="000B1D2C"/>
    <w:rsid w:val="000B366F"/>
    <w:rsid w:val="000B5452"/>
    <w:rsid w:val="000C0C20"/>
    <w:rsid w:val="000C2937"/>
    <w:rsid w:val="000C2E59"/>
    <w:rsid w:val="000C447D"/>
    <w:rsid w:val="000C45FC"/>
    <w:rsid w:val="000C46A3"/>
    <w:rsid w:val="000C58BD"/>
    <w:rsid w:val="000C5923"/>
    <w:rsid w:val="000C6301"/>
    <w:rsid w:val="000D02D3"/>
    <w:rsid w:val="000D07AA"/>
    <w:rsid w:val="000D1173"/>
    <w:rsid w:val="000D1450"/>
    <w:rsid w:val="000D1B05"/>
    <w:rsid w:val="000D2DD5"/>
    <w:rsid w:val="000D6800"/>
    <w:rsid w:val="000D7244"/>
    <w:rsid w:val="000D7D90"/>
    <w:rsid w:val="000E1041"/>
    <w:rsid w:val="000E1603"/>
    <w:rsid w:val="000E1B88"/>
    <w:rsid w:val="000E21B9"/>
    <w:rsid w:val="000E2693"/>
    <w:rsid w:val="000E2B59"/>
    <w:rsid w:val="000E3288"/>
    <w:rsid w:val="000E3541"/>
    <w:rsid w:val="000E42CA"/>
    <w:rsid w:val="000E54AB"/>
    <w:rsid w:val="000E5A8C"/>
    <w:rsid w:val="000E5DA7"/>
    <w:rsid w:val="000E7BCC"/>
    <w:rsid w:val="000F00D3"/>
    <w:rsid w:val="000F061D"/>
    <w:rsid w:val="000F0DB5"/>
    <w:rsid w:val="000F19B4"/>
    <w:rsid w:val="000F2566"/>
    <w:rsid w:val="000F2577"/>
    <w:rsid w:val="000F2D4D"/>
    <w:rsid w:val="000F32BD"/>
    <w:rsid w:val="000F332A"/>
    <w:rsid w:val="000F50C0"/>
    <w:rsid w:val="000F72F6"/>
    <w:rsid w:val="000F75EF"/>
    <w:rsid w:val="000F764C"/>
    <w:rsid w:val="000F7722"/>
    <w:rsid w:val="000F77D1"/>
    <w:rsid w:val="000F7CD9"/>
    <w:rsid w:val="00100354"/>
    <w:rsid w:val="001014BF"/>
    <w:rsid w:val="00101837"/>
    <w:rsid w:val="00101862"/>
    <w:rsid w:val="00102508"/>
    <w:rsid w:val="00102E69"/>
    <w:rsid w:val="00105718"/>
    <w:rsid w:val="0010588D"/>
    <w:rsid w:val="00105B7C"/>
    <w:rsid w:val="00106710"/>
    <w:rsid w:val="00106932"/>
    <w:rsid w:val="001076E6"/>
    <w:rsid w:val="00107F04"/>
    <w:rsid w:val="001102EF"/>
    <w:rsid w:val="00111433"/>
    <w:rsid w:val="00111BE4"/>
    <w:rsid w:val="00114D68"/>
    <w:rsid w:val="00114ED9"/>
    <w:rsid w:val="00117652"/>
    <w:rsid w:val="00117AEA"/>
    <w:rsid w:val="00117E73"/>
    <w:rsid w:val="001202B6"/>
    <w:rsid w:val="00120690"/>
    <w:rsid w:val="00121120"/>
    <w:rsid w:val="00122485"/>
    <w:rsid w:val="00122CA9"/>
    <w:rsid w:val="00122E8E"/>
    <w:rsid w:val="00125DF0"/>
    <w:rsid w:val="00126D29"/>
    <w:rsid w:val="001275FB"/>
    <w:rsid w:val="0012770C"/>
    <w:rsid w:val="001302DE"/>
    <w:rsid w:val="00130A99"/>
    <w:rsid w:val="00130DFB"/>
    <w:rsid w:val="001313E2"/>
    <w:rsid w:val="00131485"/>
    <w:rsid w:val="0013162C"/>
    <w:rsid w:val="00132B8F"/>
    <w:rsid w:val="00133875"/>
    <w:rsid w:val="00136041"/>
    <w:rsid w:val="00136113"/>
    <w:rsid w:val="00136854"/>
    <w:rsid w:val="00136976"/>
    <w:rsid w:val="00136D70"/>
    <w:rsid w:val="00137DAA"/>
    <w:rsid w:val="00137E7F"/>
    <w:rsid w:val="0014054C"/>
    <w:rsid w:val="00141045"/>
    <w:rsid w:val="00141EDA"/>
    <w:rsid w:val="00142291"/>
    <w:rsid w:val="001434A5"/>
    <w:rsid w:val="00143FF3"/>
    <w:rsid w:val="001450AA"/>
    <w:rsid w:val="001457CA"/>
    <w:rsid w:val="00145C33"/>
    <w:rsid w:val="00146F86"/>
    <w:rsid w:val="00151F3E"/>
    <w:rsid w:val="00152E29"/>
    <w:rsid w:val="00154601"/>
    <w:rsid w:val="00154E7F"/>
    <w:rsid w:val="001555D7"/>
    <w:rsid w:val="0015675A"/>
    <w:rsid w:val="00156BB2"/>
    <w:rsid w:val="00157707"/>
    <w:rsid w:val="0015780E"/>
    <w:rsid w:val="001579FC"/>
    <w:rsid w:val="00157F38"/>
    <w:rsid w:val="0016068B"/>
    <w:rsid w:val="00161D4E"/>
    <w:rsid w:val="00161FBA"/>
    <w:rsid w:val="00162D68"/>
    <w:rsid w:val="00164BFC"/>
    <w:rsid w:val="00165B77"/>
    <w:rsid w:val="00165F77"/>
    <w:rsid w:val="00166C00"/>
    <w:rsid w:val="0016799D"/>
    <w:rsid w:val="00170841"/>
    <w:rsid w:val="00171D0F"/>
    <w:rsid w:val="00172940"/>
    <w:rsid w:val="001743F0"/>
    <w:rsid w:val="00175368"/>
    <w:rsid w:val="00177648"/>
    <w:rsid w:val="0017770B"/>
    <w:rsid w:val="00177D9B"/>
    <w:rsid w:val="00180153"/>
    <w:rsid w:val="0018017B"/>
    <w:rsid w:val="00183A2E"/>
    <w:rsid w:val="00183F0D"/>
    <w:rsid w:val="00184682"/>
    <w:rsid w:val="00185054"/>
    <w:rsid w:val="00186060"/>
    <w:rsid w:val="00187C1A"/>
    <w:rsid w:val="001939E4"/>
    <w:rsid w:val="00193FB7"/>
    <w:rsid w:val="00194F5C"/>
    <w:rsid w:val="00196FA3"/>
    <w:rsid w:val="00197587"/>
    <w:rsid w:val="001A072D"/>
    <w:rsid w:val="001A1AA8"/>
    <w:rsid w:val="001A1F98"/>
    <w:rsid w:val="001A27E9"/>
    <w:rsid w:val="001A477D"/>
    <w:rsid w:val="001A4C5C"/>
    <w:rsid w:val="001A5D9B"/>
    <w:rsid w:val="001A601B"/>
    <w:rsid w:val="001A68BC"/>
    <w:rsid w:val="001A6C6F"/>
    <w:rsid w:val="001A6CA6"/>
    <w:rsid w:val="001A7B4A"/>
    <w:rsid w:val="001B0F25"/>
    <w:rsid w:val="001B0F41"/>
    <w:rsid w:val="001B0FAF"/>
    <w:rsid w:val="001B148C"/>
    <w:rsid w:val="001B6D12"/>
    <w:rsid w:val="001C0D2E"/>
    <w:rsid w:val="001C1405"/>
    <w:rsid w:val="001C142E"/>
    <w:rsid w:val="001C18E9"/>
    <w:rsid w:val="001C3922"/>
    <w:rsid w:val="001C3A96"/>
    <w:rsid w:val="001C4168"/>
    <w:rsid w:val="001C4439"/>
    <w:rsid w:val="001C51BD"/>
    <w:rsid w:val="001C5ED0"/>
    <w:rsid w:val="001C718F"/>
    <w:rsid w:val="001D095A"/>
    <w:rsid w:val="001D13AC"/>
    <w:rsid w:val="001D1C64"/>
    <w:rsid w:val="001D1FB9"/>
    <w:rsid w:val="001D2EA5"/>
    <w:rsid w:val="001D4078"/>
    <w:rsid w:val="001D4789"/>
    <w:rsid w:val="001D5DB7"/>
    <w:rsid w:val="001D725A"/>
    <w:rsid w:val="001D734C"/>
    <w:rsid w:val="001D7D34"/>
    <w:rsid w:val="001E0944"/>
    <w:rsid w:val="001E1583"/>
    <w:rsid w:val="001E1930"/>
    <w:rsid w:val="001E3525"/>
    <w:rsid w:val="001E4EB9"/>
    <w:rsid w:val="001E58A1"/>
    <w:rsid w:val="001E668A"/>
    <w:rsid w:val="001F0170"/>
    <w:rsid w:val="001F037F"/>
    <w:rsid w:val="001F20F4"/>
    <w:rsid w:val="001F4170"/>
    <w:rsid w:val="001F45FB"/>
    <w:rsid w:val="001F5B71"/>
    <w:rsid w:val="001F6789"/>
    <w:rsid w:val="001F7C71"/>
    <w:rsid w:val="00200C9E"/>
    <w:rsid w:val="00201233"/>
    <w:rsid w:val="00201DF0"/>
    <w:rsid w:val="00201F29"/>
    <w:rsid w:val="00203B09"/>
    <w:rsid w:val="00203F9F"/>
    <w:rsid w:val="00205C4E"/>
    <w:rsid w:val="00205E80"/>
    <w:rsid w:val="0020673E"/>
    <w:rsid w:val="00206790"/>
    <w:rsid w:val="002070A9"/>
    <w:rsid w:val="002070DF"/>
    <w:rsid w:val="00215044"/>
    <w:rsid w:val="00215D70"/>
    <w:rsid w:val="002167AF"/>
    <w:rsid w:val="00216A9A"/>
    <w:rsid w:val="0022025D"/>
    <w:rsid w:val="002202EB"/>
    <w:rsid w:val="0022084E"/>
    <w:rsid w:val="00220A0A"/>
    <w:rsid w:val="002225D2"/>
    <w:rsid w:val="00222DD3"/>
    <w:rsid w:val="0022312F"/>
    <w:rsid w:val="0022395E"/>
    <w:rsid w:val="0022422F"/>
    <w:rsid w:val="00224347"/>
    <w:rsid w:val="00224EAD"/>
    <w:rsid w:val="002250EC"/>
    <w:rsid w:val="00225AE7"/>
    <w:rsid w:val="00226E84"/>
    <w:rsid w:val="0023006B"/>
    <w:rsid w:val="00230511"/>
    <w:rsid w:val="0023066E"/>
    <w:rsid w:val="00230704"/>
    <w:rsid w:val="0023132B"/>
    <w:rsid w:val="002315F1"/>
    <w:rsid w:val="00232055"/>
    <w:rsid w:val="0023245B"/>
    <w:rsid w:val="00232B6E"/>
    <w:rsid w:val="00232D02"/>
    <w:rsid w:val="00232DE6"/>
    <w:rsid w:val="0023462B"/>
    <w:rsid w:val="00236D3B"/>
    <w:rsid w:val="00240289"/>
    <w:rsid w:val="002402D0"/>
    <w:rsid w:val="00240F17"/>
    <w:rsid w:val="00241577"/>
    <w:rsid w:val="00242C81"/>
    <w:rsid w:val="0024395E"/>
    <w:rsid w:val="002450FB"/>
    <w:rsid w:val="00245E57"/>
    <w:rsid w:val="00247E42"/>
    <w:rsid w:val="00250025"/>
    <w:rsid w:val="00250CE8"/>
    <w:rsid w:val="00251E33"/>
    <w:rsid w:val="002526F4"/>
    <w:rsid w:val="00253527"/>
    <w:rsid w:val="00253D09"/>
    <w:rsid w:val="00254538"/>
    <w:rsid w:val="0025479A"/>
    <w:rsid w:val="00254BFE"/>
    <w:rsid w:val="0025606B"/>
    <w:rsid w:val="00257394"/>
    <w:rsid w:val="0025750E"/>
    <w:rsid w:val="00260176"/>
    <w:rsid w:val="002604E1"/>
    <w:rsid w:val="0026079A"/>
    <w:rsid w:val="00260B5B"/>
    <w:rsid w:val="00261D24"/>
    <w:rsid w:val="00262927"/>
    <w:rsid w:val="00263D90"/>
    <w:rsid w:val="00263EE8"/>
    <w:rsid w:val="002676CA"/>
    <w:rsid w:val="00270F9F"/>
    <w:rsid w:val="0027299B"/>
    <w:rsid w:val="0027354D"/>
    <w:rsid w:val="00273A87"/>
    <w:rsid w:val="00273FB8"/>
    <w:rsid w:val="00276124"/>
    <w:rsid w:val="00276B2C"/>
    <w:rsid w:val="00276CC4"/>
    <w:rsid w:val="002776DB"/>
    <w:rsid w:val="00277A01"/>
    <w:rsid w:val="00280390"/>
    <w:rsid w:val="002818C2"/>
    <w:rsid w:val="002823CB"/>
    <w:rsid w:val="00283403"/>
    <w:rsid w:val="00283560"/>
    <w:rsid w:val="00283804"/>
    <w:rsid w:val="00283C96"/>
    <w:rsid w:val="00283CB9"/>
    <w:rsid w:val="00284348"/>
    <w:rsid w:val="0028513A"/>
    <w:rsid w:val="0028538C"/>
    <w:rsid w:val="00286592"/>
    <w:rsid w:val="0028717F"/>
    <w:rsid w:val="00287606"/>
    <w:rsid w:val="0029046B"/>
    <w:rsid w:val="0029129F"/>
    <w:rsid w:val="002917FE"/>
    <w:rsid w:val="0029194A"/>
    <w:rsid w:val="00291B6D"/>
    <w:rsid w:val="0029267B"/>
    <w:rsid w:val="0029388E"/>
    <w:rsid w:val="00293F6C"/>
    <w:rsid w:val="002961AA"/>
    <w:rsid w:val="0029786C"/>
    <w:rsid w:val="00297FEE"/>
    <w:rsid w:val="002A21A3"/>
    <w:rsid w:val="002A25EC"/>
    <w:rsid w:val="002A3C36"/>
    <w:rsid w:val="002A444F"/>
    <w:rsid w:val="002A4B6C"/>
    <w:rsid w:val="002A4FD7"/>
    <w:rsid w:val="002A72ED"/>
    <w:rsid w:val="002A783B"/>
    <w:rsid w:val="002B2E5F"/>
    <w:rsid w:val="002B48FD"/>
    <w:rsid w:val="002B4B45"/>
    <w:rsid w:val="002B4EAE"/>
    <w:rsid w:val="002B5077"/>
    <w:rsid w:val="002B5956"/>
    <w:rsid w:val="002B7CBE"/>
    <w:rsid w:val="002C0150"/>
    <w:rsid w:val="002C0E1E"/>
    <w:rsid w:val="002C12A1"/>
    <w:rsid w:val="002C195D"/>
    <w:rsid w:val="002C369F"/>
    <w:rsid w:val="002C36AC"/>
    <w:rsid w:val="002C431D"/>
    <w:rsid w:val="002C5658"/>
    <w:rsid w:val="002C601C"/>
    <w:rsid w:val="002D144D"/>
    <w:rsid w:val="002D14C9"/>
    <w:rsid w:val="002D185A"/>
    <w:rsid w:val="002D1B16"/>
    <w:rsid w:val="002D205F"/>
    <w:rsid w:val="002D23F7"/>
    <w:rsid w:val="002D3BC1"/>
    <w:rsid w:val="002D5C96"/>
    <w:rsid w:val="002D62F5"/>
    <w:rsid w:val="002D7492"/>
    <w:rsid w:val="002E04C0"/>
    <w:rsid w:val="002E25F8"/>
    <w:rsid w:val="002E31C1"/>
    <w:rsid w:val="002E381A"/>
    <w:rsid w:val="002E3824"/>
    <w:rsid w:val="002E3A10"/>
    <w:rsid w:val="002E4045"/>
    <w:rsid w:val="002E5761"/>
    <w:rsid w:val="002E5D15"/>
    <w:rsid w:val="002E5E2C"/>
    <w:rsid w:val="002E6763"/>
    <w:rsid w:val="002E683B"/>
    <w:rsid w:val="002E700F"/>
    <w:rsid w:val="002E76EF"/>
    <w:rsid w:val="002F13A2"/>
    <w:rsid w:val="002F13FA"/>
    <w:rsid w:val="002F1C8B"/>
    <w:rsid w:val="002F1E35"/>
    <w:rsid w:val="002F22BA"/>
    <w:rsid w:val="002F58D0"/>
    <w:rsid w:val="002F6F23"/>
    <w:rsid w:val="002F76FF"/>
    <w:rsid w:val="00300268"/>
    <w:rsid w:val="00300BA9"/>
    <w:rsid w:val="00301555"/>
    <w:rsid w:val="00301B2C"/>
    <w:rsid w:val="00302130"/>
    <w:rsid w:val="0030280D"/>
    <w:rsid w:val="0030323E"/>
    <w:rsid w:val="00304ECA"/>
    <w:rsid w:val="003056B0"/>
    <w:rsid w:val="003062DA"/>
    <w:rsid w:val="00306CCE"/>
    <w:rsid w:val="003079A8"/>
    <w:rsid w:val="00310626"/>
    <w:rsid w:val="0031156F"/>
    <w:rsid w:val="00311A07"/>
    <w:rsid w:val="00312337"/>
    <w:rsid w:val="00313008"/>
    <w:rsid w:val="00313140"/>
    <w:rsid w:val="003132AE"/>
    <w:rsid w:val="00313402"/>
    <w:rsid w:val="0031376B"/>
    <w:rsid w:val="00313CF5"/>
    <w:rsid w:val="0031464C"/>
    <w:rsid w:val="00314907"/>
    <w:rsid w:val="00315A14"/>
    <w:rsid w:val="00315A87"/>
    <w:rsid w:val="003168DF"/>
    <w:rsid w:val="00316AA0"/>
    <w:rsid w:val="003171EA"/>
    <w:rsid w:val="0032006C"/>
    <w:rsid w:val="00320120"/>
    <w:rsid w:val="00320EF0"/>
    <w:rsid w:val="003221C1"/>
    <w:rsid w:val="00322C2C"/>
    <w:rsid w:val="00322D86"/>
    <w:rsid w:val="00322F5F"/>
    <w:rsid w:val="00323591"/>
    <w:rsid w:val="00323669"/>
    <w:rsid w:val="00325DA6"/>
    <w:rsid w:val="003271CF"/>
    <w:rsid w:val="00327843"/>
    <w:rsid w:val="00327DEB"/>
    <w:rsid w:val="003308A5"/>
    <w:rsid w:val="00330952"/>
    <w:rsid w:val="00331A7B"/>
    <w:rsid w:val="00332D3B"/>
    <w:rsid w:val="00334830"/>
    <w:rsid w:val="00335D17"/>
    <w:rsid w:val="003363F6"/>
    <w:rsid w:val="003366A3"/>
    <w:rsid w:val="003372B4"/>
    <w:rsid w:val="003406ED"/>
    <w:rsid w:val="00341234"/>
    <w:rsid w:val="00341835"/>
    <w:rsid w:val="00341EF8"/>
    <w:rsid w:val="003426BB"/>
    <w:rsid w:val="003439AA"/>
    <w:rsid w:val="0034457A"/>
    <w:rsid w:val="00344D1D"/>
    <w:rsid w:val="00345FAC"/>
    <w:rsid w:val="00346C9D"/>
    <w:rsid w:val="00347393"/>
    <w:rsid w:val="00350057"/>
    <w:rsid w:val="003502A0"/>
    <w:rsid w:val="003519C4"/>
    <w:rsid w:val="00353A4D"/>
    <w:rsid w:val="0035458B"/>
    <w:rsid w:val="00354909"/>
    <w:rsid w:val="003556E8"/>
    <w:rsid w:val="003557D0"/>
    <w:rsid w:val="003563AC"/>
    <w:rsid w:val="003603CF"/>
    <w:rsid w:val="00361B78"/>
    <w:rsid w:val="00362003"/>
    <w:rsid w:val="003620C9"/>
    <w:rsid w:val="00362F8B"/>
    <w:rsid w:val="0036383B"/>
    <w:rsid w:val="003669CF"/>
    <w:rsid w:val="00366FFF"/>
    <w:rsid w:val="003674F2"/>
    <w:rsid w:val="00367F2B"/>
    <w:rsid w:val="00370D12"/>
    <w:rsid w:val="00372436"/>
    <w:rsid w:val="00372456"/>
    <w:rsid w:val="0037336F"/>
    <w:rsid w:val="003735F2"/>
    <w:rsid w:val="0037487C"/>
    <w:rsid w:val="003760F9"/>
    <w:rsid w:val="00376C59"/>
    <w:rsid w:val="0037779B"/>
    <w:rsid w:val="003779C9"/>
    <w:rsid w:val="00377F78"/>
    <w:rsid w:val="00380528"/>
    <w:rsid w:val="003807FD"/>
    <w:rsid w:val="0038288B"/>
    <w:rsid w:val="003841D6"/>
    <w:rsid w:val="003849AF"/>
    <w:rsid w:val="003856DE"/>
    <w:rsid w:val="00385DD1"/>
    <w:rsid w:val="003879D4"/>
    <w:rsid w:val="003906AE"/>
    <w:rsid w:val="003917C5"/>
    <w:rsid w:val="003925E0"/>
    <w:rsid w:val="003936A9"/>
    <w:rsid w:val="00393D2A"/>
    <w:rsid w:val="0039427B"/>
    <w:rsid w:val="0039779A"/>
    <w:rsid w:val="00397C30"/>
    <w:rsid w:val="003A00FF"/>
    <w:rsid w:val="003A0749"/>
    <w:rsid w:val="003A0DAA"/>
    <w:rsid w:val="003A2C60"/>
    <w:rsid w:val="003A38D3"/>
    <w:rsid w:val="003A42A7"/>
    <w:rsid w:val="003A4496"/>
    <w:rsid w:val="003A5651"/>
    <w:rsid w:val="003A5C92"/>
    <w:rsid w:val="003A6C48"/>
    <w:rsid w:val="003A76AC"/>
    <w:rsid w:val="003B0D44"/>
    <w:rsid w:val="003B0DBD"/>
    <w:rsid w:val="003B12C1"/>
    <w:rsid w:val="003B20B0"/>
    <w:rsid w:val="003B2E32"/>
    <w:rsid w:val="003B3155"/>
    <w:rsid w:val="003B3679"/>
    <w:rsid w:val="003B48F0"/>
    <w:rsid w:val="003B4C29"/>
    <w:rsid w:val="003B4C52"/>
    <w:rsid w:val="003B5245"/>
    <w:rsid w:val="003B5F21"/>
    <w:rsid w:val="003B6562"/>
    <w:rsid w:val="003B7102"/>
    <w:rsid w:val="003C0079"/>
    <w:rsid w:val="003C0797"/>
    <w:rsid w:val="003C2838"/>
    <w:rsid w:val="003C3199"/>
    <w:rsid w:val="003C4260"/>
    <w:rsid w:val="003C6EF1"/>
    <w:rsid w:val="003D0530"/>
    <w:rsid w:val="003D0558"/>
    <w:rsid w:val="003D0A49"/>
    <w:rsid w:val="003D1E72"/>
    <w:rsid w:val="003D1EFE"/>
    <w:rsid w:val="003D21A9"/>
    <w:rsid w:val="003D2D0E"/>
    <w:rsid w:val="003D2F5C"/>
    <w:rsid w:val="003D3338"/>
    <w:rsid w:val="003D3BC3"/>
    <w:rsid w:val="003D5B6D"/>
    <w:rsid w:val="003D5EEE"/>
    <w:rsid w:val="003D64BD"/>
    <w:rsid w:val="003D7503"/>
    <w:rsid w:val="003E0314"/>
    <w:rsid w:val="003E331D"/>
    <w:rsid w:val="003E3611"/>
    <w:rsid w:val="003E4593"/>
    <w:rsid w:val="003E48EC"/>
    <w:rsid w:val="003E53BD"/>
    <w:rsid w:val="003E6515"/>
    <w:rsid w:val="003F07D2"/>
    <w:rsid w:val="003F0CD3"/>
    <w:rsid w:val="003F1693"/>
    <w:rsid w:val="003F36D2"/>
    <w:rsid w:val="003F385C"/>
    <w:rsid w:val="003F4FC5"/>
    <w:rsid w:val="003F5ECA"/>
    <w:rsid w:val="003F61C1"/>
    <w:rsid w:val="003F624A"/>
    <w:rsid w:val="003F7CE1"/>
    <w:rsid w:val="003F7DF1"/>
    <w:rsid w:val="00400063"/>
    <w:rsid w:val="004001C4"/>
    <w:rsid w:val="0040128B"/>
    <w:rsid w:val="004016E8"/>
    <w:rsid w:val="004017EE"/>
    <w:rsid w:val="00401CD4"/>
    <w:rsid w:val="0040274D"/>
    <w:rsid w:val="0040285E"/>
    <w:rsid w:val="00402A99"/>
    <w:rsid w:val="004050C8"/>
    <w:rsid w:val="00405EE2"/>
    <w:rsid w:val="0040650D"/>
    <w:rsid w:val="004066D4"/>
    <w:rsid w:val="004076BF"/>
    <w:rsid w:val="004109BD"/>
    <w:rsid w:val="00410C3C"/>
    <w:rsid w:val="004123B8"/>
    <w:rsid w:val="00412C1E"/>
    <w:rsid w:val="0041368D"/>
    <w:rsid w:val="00414B37"/>
    <w:rsid w:val="00414E6E"/>
    <w:rsid w:val="004176C0"/>
    <w:rsid w:val="00421EA1"/>
    <w:rsid w:val="004230D0"/>
    <w:rsid w:val="004241EC"/>
    <w:rsid w:val="0042472B"/>
    <w:rsid w:val="0042517E"/>
    <w:rsid w:val="004251AA"/>
    <w:rsid w:val="00425FDF"/>
    <w:rsid w:val="0042607E"/>
    <w:rsid w:val="004267A7"/>
    <w:rsid w:val="004274C5"/>
    <w:rsid w:val="004300EC"/>
    <w:rsid w:val="00430F7C"/>
    <w:rsid w:val="00432554"/>
    <w:rsid w:val="00432A49"/>
    <w:rsid w:val="00432E7F"/>
    <w:rsid w:val="004334F5"/>
    <w:rsid w:val="00433A59"/>
    <w:rsid w:val="00434264"/>
    <w:rsid w:val="004348DC"/>
    <w:rsid w:val="00435458"/>
    <w:rsid w:val="00436A1A"/>
    <w:rsid w:val="00436A1D"/>
    <w:rsid w:val="0043790D"/>
    <w:rsid w:val="00437FD2"/>
    <w:rsid w:val="0044169F"/>
    <w:rsid w:val="00441874"/>
    <w:rsid w:val="00443791"/>
    <w:rsid w:val="00443DE6"/>
    <w:rsid w:val="0044409F"/>
    <w:rsid w:val="004452E8"/>
    <w:rsid w:val="004458AB"/>
    <w:rsid w:val="00445AD5"/>
    <w:rsid w:val="00447977"/>
    <w:rsid w:val="004501F9"/>
    <w:rsid w:val="0045048E"/>
    <w:rsid w:val="00451044"/>
    <w:rsid w:val="0045141F"/>
    <w:rsid w:val="00453A6E"/>
    <w:rsid w:val="00454FCE"/>
    <w:rsid w:val="00455006"/>
    <w:rsid w:val="004563D6"/>
    <w:rsid w:val="00456BF5"/>
    <w:rsid w:val="00456DA8"/>
    <w:rsid w:val="00456F00"/>
    <w:rsid w:val="004571DB"/>
    <w:rsid w:val="00461623"/>
    <w:rsid w:val="0046179C"/>
    <w:rsid w:val="00462395"/>
    <w:rsid w:val="00462A3A"/>
    <w:rsid w:val="00464598"/>
    <w:rsid w:val="00464E35"/>
    <w:rsid w:val="00465338"/>
    <w:rsid w:val="00466625"/>
    <w:rsid w:val="00466880"/>
    <w:rsid w:val="00470E57"/>
    <w:rsid w:val="004710DA"/>
    <w:rsid w:val="004718D3"/>
    <w:rsid w:val="00472056"/>
    <w:rsid w:val="00472837"/>
    <w:rsid w:val="004735F7"/>
    <w:rsid w:val="00473C0E"/>
    <w:rsid w:val="00474089"/>
    <w:rsid w:val="0047581A"/>
    <w:rsid w:val="00476252"/>
    <w:rsid w:val="004764B1"/>
    <w:rsid w:val="00476599"/>
    <w:rsid w:val="00476E74"/>
    <w:rsid w:val="004773D4"/>
    <w:rsid w:val="004800C3"/>
    <w:rsid w:val="00481DDA"/>
    <w:rsid w:val="00483728"/>
    <w:rsid w:val="00484574"/>
    <w:rsid w:val="00484FFE"/>
    <w:rsid w:val="00485533"/>
    <w:rsid w:val="00486261"/>
    <w:rsid w:val="004865BC"/>
    <w:rsid w:val="00486C34"/>
    <w:rsid w:val="00487094"/>
    <w:rsid w:val="00490472"/>
    <w:rsid w:val="0049066B"/>
    <w:rsid w:val="00490AA0"/>
    <w:rsid w:val="00490D72"/>
    <w:rsid w:val="00491BC2"/>
    <w:rsid w:val="00491FDE"/>
    <w:rsid w:val="00493A9C"/>
    <w:rsid w:val="00493AE7"/>
    <w:rsid w:val="0049447F"/>
    <w:rsid w:val="004959ED"/>
    <w:rsid w:val="00495A2D"/>
    <w:rsid w:val="00496C85"/>
    <w:rsid w:val="0049772A"/>
    <w:rsid w:val="00497E2E"/>
    <w:rsid w:val="004A0424"/>
    <w:rsid w:val="004A04F1"/>
    <w:rsid w:val="004A15E2"/>
    <w:rsid w:val="004A2497"/>
    <w:rsid w:val="004A2C1C"/>
    <w:rsid w:val="004A38B4"/>
    <w:rsid w:val="004A3A27"/>
    <w:rsid w:val="004A3F52"/>
    <w:rsid w:val="004A53E2"/>
    <w:rsid w:val="004A5637"/>
    <w:rsid w:val="004A6E2C"/>
    <w:rsid w:val="004A7D1F"/>
    <w:rsid w:val="004B1372"/>
    <w:rsid w:val="004B210C"/>
    <w:rsid w:val="004B26A6"/>
    <w:rsid w:val="004B29E6"/>
    <w:rsid w:val="004B2DC1"/>
    <w:rsid w:val="004B2EF8"/>
    <w:rsid w:val="004B6BF1"/>
    <w:rsid w:val="004B6F16"/>
    <w:rsid w:val="004B744A"/>
    <w:rsid w:val="004C075A"/>
    <w:rsid w:val="004C0FD7"/>
    <w:rsid w:val="004C1256"/>
    <w:rsid w:val="004C1AF3"/>
    <w:rsid w:val="004C252F"/>
    <w:rsid w:val="004C31C7"/>
    <w:rsid w:val="004C387D"/>
    <w:rsid w:val="004C40A0"/>
    <w:rsid w:val="004C446F"/>
    <w:rsid w:val="004C4628"/>
    <w:rsid w:val="004C4A11"/>
    <w:rsid w:val="004C513E"/>
    <w:rsid w:val="004C5512"/>
    <w:rsid w:val="004C5970"/>
    <w:rsid w:val="004C70BA"/>
    <w:rsid w:val="004D2C63"/>
    <w:rsid w:val="004D4214"/>
    <w:rsid w:val="004D49D8"/>
    <w:rsid w:val="004D556B"/>
    <w:rsid w:val="004D593F"/>
    <w:rsid w:val="004D73CE"/>
    <w:rsid w:val="004D7D60"/>
    <w:rsid w:val="004E0603"/>
    <w:rsid w:val="004E0C37"/>
    <w:rsid w:val="004E22FF"/>
    <w:rsid w:val="004E4C42"/>
    <w:rsid w:val="004E7B6E"/>
    <w:rsid w:val="004F2B86"/>
    <w:rsid w:val="004F361F"/>
    <w:rsid w:val="004F5D3B"/>
    <w:rsid w:val="004F6ED0"/>
    <w:rsid w:val="0050046D"/>
    <w:rsid w:val="00501E64"/>
    <w:rsid w:val="00502506"/>
    <w:rsid w:val="00502DC1"/>
    <w:rsid w:val="005043D0"/>
    <w:rsid w:val="00504ACB"/>
    <w:rsid w:val="00504BBB"/>
    <w:rsid w:val="00504CE9"/>
    <w:rsid w:val="005064C7"/>
    <w:rsid w:val="00506A74"/>
    <w:rsid w:val="00506F6E"/>
    <w:rsid w:val="00507CDE"/>
    <w:rsid w:val="00507D9C"/>
    <w:rsid w:val="00507FAD"/>
    <w:rsid w:val="00510054"/>
    <w:rsid w:val="005102A0"/>
    <w:rsid w:val="00510312"/>
    <w:rsid w:val="00510323"/>
    <w:rsid w:val="0051094C"/>
    <w:rsid w:val="0051169B"/>
    <w:rsid w:val="00511902"/>
    <w:rsid w:val="0051196D"/>
    <w:rsid w:val="005119A8"/>
    <w:rsid w:val="00512AD7"/>
    <w:rsid w:val="00513EFB"/>
    <w:rsid w:val="0051661F"/>
    <w:rsid w:val="00516B84"/>
    <w:rsid w:val="00517157"/>
    <w:rsid w:val="00517436"/>
    <w:rsid w:val="00517B6E"/>
    <w:rsid w:val="00517BB5"/>
    <w:rsid w:val="00517DAA"/>
    <w:rsid w:val="00517FB6"/>
    <w:rsid w:val="00520369"/>
    <w:rsid w:val="0052054E"/>
    <w:rsid w:val="005206FB"/>
    <w:rsid w:val="005211EE"/>
    <w:rsid w:val="00521282"/>
    <w:rsid w:val="005216F3"/>
    <w:rsid w:val="00521855"/>
    <w:rsid w:val="005223C2"/>
    <w:rsid w:val="00522B27"/>
    <w:rsid w:val="00523775"/>
    <w:rsid w:val="005249DB"/>
    <w:rsid w:val="00532B11"/>
    <w:rsid w:val="00532EF0"/>
    <w:rsid w:val="00532EF8"/>
    <w:rsid w:val="00534E21"/>
    <w:rsid w:val="005351C1"/>
    <w:rsid w:val="0053637C"/>
    <w:rsid w:val="00536597"/>
    <w:rsid w:val="005365E8"/>
    <w:rsid w:val="00536757"/>
    <w:rsid w:val="00536C7A"/>
    <w:rsid w:val="00537ED5"/>
    <w:rsid w:val="00541D7B"/>
    <w:rsid w:val="00542814"/>
    <w:rsid w:val="005431F2"/>
    <w:rsid w:val="005436BF"/>
    <w:rsid w:val="00544933"/>
    <w:rsid w:val="005464A1"/>
    <w:rsid w:val="00546986"/>
    <w:rsid w:val="00547057"/>
    <w:rsid w:val="00551C03"/>
    <w:rsid w:val="00552F7D"/>
    <w:rsid w:val="0055379C"/>
    <w:rsid w:val="0055443C"/>
    <w:rsid w:val="00554E8E"/>
    <w:rsid w:val="00555D1A"/>
    <w:rsid w:val="00557231"/>
    <w:rsid w:val="00557494"/>
    <w:rsid w:val="00560825"/>
    <w:rsid w:val="00560A7A"/>
    <w:rsid w:val="00560FA3"/>
    <w:rsid w:val="005618AB"/>
    <w:rsid w:val="00561903"/>
    <w:rsid w:val="00561DFD"/>
    <w:rsid w:val="0056414C"/>
    <w:rsid w:val="00565814"/>
    <w:rsid w:val="00567507"/>
    <w:rsid w:val="0056758B"/>
    <w:rsid w:val="00570E00"/>
    <w:rsid w:val="0057546F"/>
    <w:rsid w:val="00575771"/>
    <w:rsid w:val="00576205"/>
    <w:rsid w:val="00576731"/>
    <w:rsid w:val="005775EB"/>
    <w:rsid w:val="005800D0"/>
    <w:rsid w:val="005809C2"/>
    <w:rsid w:val="00582B43"/>
    <w:rsid w:val="00585B82"/>
    <w:rsid w:val="005861FD"/>
    <w:rsid w:val="005866DA"/>
    <w:rsid w:val="00591805"/>
    <w:rsid w:val="005919FC"/>
    <w:rsid w:val="00591E4B"/>
    <w:rsid w:val="00591F95"/>
    <w:rsid w:val="0059377A"/>
    <w:rsid w:val="00595380"/>
    <w:rsid w:val="00596436"/>
    <w:rsid w:val="0059648F"/>
    <w:rsid w:val="00596550"/>
    <w:rsid w:val="00596712"/>
    <w:rsid w:val="00597409"/>
    <w:rsid w:val="00597E42"/>
    <w:rsid w:val="005A03F2"/>
    <w:rsid w:val="005A0B04"/>
    <w:rsid w:val="005A0B4B"/>
    <w:rsid w:val="005A0D21"/>
    <w:rsid w:val="005A13AB"/>
    <w:rsid w:val="005A26C6"/>
    <w:rsid w:val="005A3866"/>
    <w:rsid w:val="005A4D55"/>
    <w:rsid w:val="005A5997"/>
    <w:rsid w:val="005A5F02"/>
    <w:rsid w:val="005A6974"/>
    <w:rsid w:val="005A6D6F"/>
    <w:rsid w:val="005B0D4B"/>
    <w:rsid w:val="005B2568"/>
    <w:rsid w:val="005B2603"/>
    <w:rsid w:val="005B343F"/>
    <w:rsid w:val="005B4B8C"/>
    <w:rsid w:val="005B4D30"/>
    <w:rsid w:val="005B519B"/>
    <w:rsid w:val="005B572E"/>
    <w:rsid w:val="005B6751"/>
    <w:rsid w:val="005B6D4B"/>
    <w:rsid w:val="005B7F43"/>
    <w:rsid w:val="005C1D55"/>
    <w:rsid w:val="005C2149"/>
    <w:rsid w:val="005C315A"/>
    <w:rsid w:val="005C3728"/>
    <w:rsid w:val="005C3DAD"/>
    <w:rsid w:val="005C40EB"/>
    <w:rsid w:val="005C58B5"/>
    <w:rsid w:val="005C590C"/>
    <w:rsid w:val="005C5E72"/>
    <w:rsid w:val="005C6821"/>
    <w:rsid w:val="005C7309"/>
    <w:rsid w:val="005C7B90"/>
    <w:rsid w:val="005D1670"/>
    <w:rsid w:val="005D212A"/>
    <w:rsid w:val="005D559A"/>
    <w:rsid w:val="005D5749"/>
    <w:rsid w:val="005D589A"/>
    <w:rsid w:val="005D6886"/>
    <w:rsid w:val="005D69ED"/>
    <w:rsid w:val="005D76E2"/>
    <w:rsid w:val="005E36A2"/>
    <w:rsid w:val="005E532A"/>
    <w:rsid w:val="005E64A6"/>
    <w:rsid w:val="005E6DED"/>
    <w:rsid w:val="005E710C"/>
    <w:rsid w:val="005E7916"/>
    <w:rsid w:val="005F0627"/>
    <w:rsid w:val="005F0A3F"/>
    <w:rsid w:val="005F1378"/>
    <w:rsid w:val="005F1A07"/>
    <w:rsid w:val="005F22CE"/>
    <w:rsid w:val="005F317B"/>
    <w:rsid w:val="005F34F1"/>
    <w:rsid w:val="005F3934"/>
    <w:rsid w:val="005F42AF"/>
    <w:rsid w:val="005F4512"/>
    <w:rsid w:val="005F4622"/>
    <w:rsid w:val="005F4E89"/>
    <w:rsid w:val="005F5441"/>
    <w:rsid w:val="005F5E0D"/>
    <w:rsid w:val="005F67E4"/>
    <w:rsid w:val="005F6A2D"/>
    <w:rsid w:val="005F6AF2"/>
    <w:rsid w:val="005F7EED"/>
    <w:rsid w:val="0060013F"/>
    <w:rsid w:val="00600B56"/>
    <w:rsid w:val="00601ACB"/>
    <w:rsid w:val="00601C2E"/>
    <w:rsid w:val="00602202"/>
    <w:rsid w:val="00605715"/>
    <w:rsid w:val="00605BF7"/>
    <w:rsid w:val="00606019"/>
    <w:rsid w:val="006060E7"/>
    <w:rsid w:val="0060646F"/>
    <w:rsid w:val="006066A9"/>
    <w:rsid w:val="006076F1"/>
    <w:rsid w:val="00610543"/>
    <w:rsid w:val="006107F6"/>
    <w:rsid w:val="00611304"/>
    <w:rsid w:val="00611833"/>
    <w:rsid w:val="00611BC9"/>
    <w:rsid w:val="00612356"/>
    <w:rsid w:val="00612CC7"/>
    <w:rsid w:val="00612EE8"/>
    <w:rsid w:val="00614A22"/>
    <w:rsid w:val="006161EC"/>
    <w:rsid w:val="00616211"/>
    <w:rsid w:val="00620F13"/>
    <w:rsid w:val="00621216"/>
    <w:rsid w:val="0062372E"/>
    <w:rsid w:val="00626760"/>
    <w:rsid w:val="00631035"/>
    <w:rsid w:val="0063111A"/>
    <w:rsid w:val="0063402C"/>
    <w:rsid w:val="00634519"/>
    <w:rsid w:val="00635459"/>
    <w:rsid w:val="0063717E"/>
    <w:rsid w:val="006412A5"/>
    <w:rsid w:val="0064281D"/>
    <w:rsid w:val="006453DC"/>
    <w:rsid w:val="00646BDA"/>
    <w:rsid w:val="00646FA9"/>
    <w:rsid w:val="00647031"/>
    <w:rsid w:val="00647154"/>
    <w:rsid w:val="00647F70"/>
    <w:rsid w:val="0065124F"/>
    <w:rsid w:val="00652421"/>
    <w:rsid w:val="00652BC6"/>
    <w:rsid w:val="00653559"/>
    <w:rsid w:val="00653DA3"/>
    <w:rsid w:val="006548EA"/>
    <w:rsid w:val="00654E00"/>
    <w:rsid w:val="00656969"/>
    <w:rsid w:val="006615FA"/>
    <w:rsid w:val="006618B8"/>
    <w:rsid w:val="00661EC8"/>
    <w:rsid w:val="00662062"/>
    <w:rsid w:val="006623AE"/>
    <w:rsid w:val="00662DEB"/>
    <w:rsid w:val="006630E4"/>
    <w:rsid w:val="006636D8"/>
    <w:rsid w:val="00663BF7"/>
    <w:rsid w:val="00663C29"/>
    <w:rsid w:val="006640B3"/>
    <w:rsid w:val="0066583C"/>
    <w:rsid w:val="00665AA6"/>
    <w:rsid w:val="00666E2B"/>
    <w:rsid w:val="00667359"/>
    <w:rsid w:val="006678BD"/>
    <w:rsid w:val="00667ECE"/>
    <w:rsid w:val="00671099"/>
    <w:rsid w:val="0067207C"/>
    <w:rsid w:val="00675112"/>
    <w:rsid w:val="00675151"/>
    <w:rsid w:val="00676007"/>
    <w:rsid w:val="00677212"/>
    <w:rsid w:val="00677E91"/>
    <w:rsid w:val="00680A2B"/>
    <w:rsid w:val="00680F43"/>
    <w:rsid w:val="00681757"/>
    <w:rsid w:val="00681E2D"/>
    <w:rsid w:val="00682BB3"/>
    <w:rsid w:val="006849AA"/>
    <w:rsid w:val="00685268"/>
    <w:rsid w:val="00685A7F"/>
    <w:rsid w:val="00686C73"/>
    <w:rsid w:val="0069020A"/>
    <w:rsid w:val="006906E2"/>
    <w:rsid w:val="00691C58"/>
    <w:rsid w:val="0069301B"/>
    <w:rsid w:val="006943BA"/>
    <w:rsid w:val="00694728"/>
    <w:rsid w:val="00694D32"/>
    <w:rsid w:val="00695DB7"/>
    <w:rsid w:val="006964D7"/>
    <w:rsid w:val="00696845"/>
    <w:rsid w:val="006A324E"/>
    <w:rsid w:val="006A5F21"/>
    <w:rsid w:val="006A60EB"/>
    <w:rsid w:val="006A6B44"/>
    <w:rsid w:val="006A7492"/>
    <w:rsid w:val="006B0C1F"/>
    <w:rsid w:val="006B0CD4"/>
    <w:rsid w:val="006B0D64"/>
    <w:rsid w:val="006B0FD0"/>
    <w:rsid w:val="006B116E"/>
    <w:rsid w:val="006B1972"/>
    <w:rsid w:val="006B1982"/>
    <w:rsid w:val="006B372F"/>
    <w:rsid w:val="006B3D14"/>
    <w:rsid w:val="006B50EE"/>
    <w:rsid w:val="006B521C"/>
    <w:rsid w:val="006B5AE3"/>
    <w:rsid w:val="006B5DFE"/>
    <w:rsid w:val="006B65F5"/>
    <w:rsid w:val="006B6B13"/>
    <w:rsid w:val="006B6BDA"/>
    <w:rsid w:val="006B6CD8"/>
    <w:rsid w:val="006B7E7C"/>
    <w:rsid w:val="006C1E41"/>
    <w:rsid w:val="006C22C3"/>
    <w:rsid w:val="006C31DC"/>
    <w:rsid w:val="006C4158"/>
    <w:rsid w:val="006C690E"/>
    <w:rsid w:val="006D01D2"/>
    <w:rsid w:val="006D029B"/>
    <w:rsid w:val="006D055A"/>
    <w:rsid w:val="006D0B1F"/>
    <w:rsid w:val="006D188F"/>
    <w:rsid w:val="006D20DA"/>
    <w:rsid w:val="006D25DB"/>
    <w:rsid w:val="006D334C"/>
    <w:rsid w:val="006D37E3"/>
    <w:rsid w:val="006D4096"/>
    <w:rsid w:val="006D4E2D"/>
    <w:rsid w:val="006D5DAC"/>
    <w:rsid w:val="006D5EDA"/>
    <w:rsid w:val="006D604C"/>
    <w:rsid w:val="006D64C5"/>
    <w:rsid w:val="006E0264"/>
    <w:rsid w:val="006E0322"/>
    <w:rsid w:val="006E097E"/>
    <w:rsid w:val="006E216D"/>
    <w:rsid w:val="006E2D53"/>
    <w:rsid w:val="006E3824"/>
    <w:rsid w:val="006E40BB"/>
    <w:rsid w:val="006E4468"/>
    <w:rsid w:val="006E46C2"/>
    <w:rsid w:val="006E493D"/>
    <w:rsid w:val="006E51AF"/>
    <w:rsid w:val="006E599A"/>
    <w:rsid w:val="006E7403"/>
    <w:rsid w:val="006E7C13"/>
    <w:rsid w:val="006F0E70"/>
    <w:rsid w:val="006F1324"/>
    <w:rsid w:val="006F17D0"/>
    <w:rsid w:val="006F1929"/>
    <w:rsid w:val="006F21E5"/>
    <w:rsid w:val="006F2C71"/>
    <w:rsid w:val="006F30F5"/>
    <w:rsid w:val="006F3B6E"/>
    <w:rsid w:val="006F4734"/>
    <w:rsid w:val="006F5A78"/>
    <w:rsid w:val="006F656D"/>
    <w:rsid w:val="006F68EA"/>
    <w:rsid w:val="006F77D4"/>
    <w:rsid w:val="0070074B"/>
    <w:rsid w:val="00700A18"/>
    <w:rsid w:val="00700F31"/>
    <w:rsid w:val="00701CD7"/>
    <w:rsid w:val="0070207C"/>
    <w:rsid w:val="007037B3"/>
    <w:rsid w:val="0070394E"/>
    <w:rsid w:val="00704C1A"/>
    <w:rsid w:val="0070785F"/>
    <w:rsid w:val="007100C2"/>
    <w:rsid w:val="0071034E"/>
    <w:rsid w:val="00710E9B"/>
    <w:rsid w:val="007128CD"/>
    <w:rsid w:val="0071299E"/>
    <w:rsid w:val="00714879"/>
    <w:rsid w:val="00715370"/>
    <w:rsid w:val="00715F8B"/>
    <w:rsid w:val="0071759E"/>
    <w:rsid w:val="00717988"/>
    <w:rsid w:val="00722EFE"/>
    <w:rsid w:val="007237DE"/>
    <w:rsid w:val="007241B1"/>
    <w:rsid w:val="007244AA"/>
    <w:rsid w:val="00724BAA"/>
    <w:rsid w:val="00724EC9"/>
    <w:rsid w:val="007250F6"/>
    <w:rsid w:val="007251F6"/>
    <w:rsid w:val="007321F1"/>
    <w:rsid w:val="00733044"/>
    <w:rsid w:val="007343B3"/>
    <w:rsid w:val="00734A57"/>
    <w:rsid w:val="00736672"/>
    <w:rsid w:val="00736784"/>
    <w:rsid w:val="0073781A"/>
    <w:rsid w:val="0074090A"/>
    <w:rsid w:val="00740F31"/>
    <w:rsid w:val="00742942"/>
    <w:rsid w:val="00743416"/>
    <w:rsid w:val="00743982"/>
    <w:rsid w:val="00745B3B"/>
    <w:rsid w:val="0074720F"/>
    <w:rsid w:val="007472C5"/>
    <w:rsid w:val="00747D18"/>
    <w:rsid w:val="00747FBF"/>
    <w:rsid w:val="00751591"/>
    <w:rsid w:val="00752983"/>
    <w:rsid w:val="007539C1"/>
    <w:rsid w:val="00754FAB"/>
    <w:rsid w:val="0075611F"/>
    <w:rsid w:val="007567AD"/>
    <w:rsid w:val="00757414"/>
    <w:rsid w:val="00760284"/>
    <w:rsid w:val="0076092D"/>
    <w:rsid w:val="0076142A"/>
    <w:rsid w:val="007620C0"/>
    <w:rsid w:val="00762AE2"/>
    <w:rsid w:val="00762D75"/>
    <w:rsid w:val="00763249"/>
    <w:rsid w:val="007644AC"/>
    <w:rsid w:val="00764C41"/>
    <w:rsid w:val="00764FA9"/>
    <w:rsid w:val="00765180"/>
    <w:rsid w:val="007662AF"/>
    <w:rsid w:val="0076783F"/>
    <w:rsid w:val="0077171D"/>
    <w:rsid w:val="00771865"/>
    <w:rsid w:val="0077192E"/>
    <w:rsid w:val="00772280"/>
    <w:rsid w:val="00772C87"/>
    <w:rsid w:val="00773022"/>
    <w:rsid w:val="00776E6F"/>
    <w:rsid w:val="007771E2"/>
    <w:rsid w:val="007802FA"/>
    <w:rsid w:val="007812C8"/>
    <w:rsid w:val="00782E2C"/>
    <w:rsid w:val="00783812"/>
    <w:rsid w:val="00783DBA"/>
    <w:rsid w:val="00784965"/>
    <w:rsid w:val="007849B6"/>
    <w:rsid w:val="00784D26"/>
    <w:rsid w:val="0078507D"/>
    <w:rsid w:val="007853D5"/>
    <w:rsid w:val="0078579B"/>
    <w:rsid w:val="007858F3"/>
    <w:rsid w:val="00785D1F"/>
    <w:rsid w:val="00786194"/>
    <w:rsid w:val="00787711"/>
    <w:rsid w:val="00791966"/>
    <w:rsid w:val="0079335E"/>
    <w:rsid w:val="0079384C"/>
    <w:rsid w:val="00793D79"/>
    <w:rsid w:val="00795167"/>
    <w:rsid w:val="00795877"/>
    <w:rsid w:val="00795D9A"/>
    <w:rsid w:val="00795FD8"/>
    <w:rsid w:val="00796978"/>
    <w:rsid w:val="007A0687"/>
    <w:rsid w:val="007A0B08"/>
    <w:rsid w:val="007A2DCF"/>
    <w:rsid w:val="007A3A2D"/>
    <w:rsid w:val="007A4779"/>
    <w:rsid w:val="007A4895"/>
    <w:rsid w:val="007A4C13"/>
    <w:rsid w:val="007A5061"/>
    <w:rsid w:val="007A5BB7"/>
    <w:rsid w:val="007A5DAC"/>
    <w:rsid w:val="007A5FD5"/>
    <w:rsid w:val="007A720D"/>
    <w:rsid w:val="007B0AC4"/>
    <w:rsid w:val="007B15C3"/>
    <w:rsid w:val="007B2AA5"/>
    <w:rsid w:val="007B2E27"/>
    <w:rsid w:val="007B342E"/>
    <w:rsid w:val="007B428D"/>
    <w:rsid w:val="007B5E52"/>
    <w:rsid w:val="007B6679"/>
    <w:rsid w:val="007B6BDF"/>
    <w:rsid w:val="007C002C"/>
    <w:rsid w:val="007C0399"/>
    <w:rsid w:val="007C0B42"/>
    <w:rsid w:val="007C3A2A"/>
    <w:rsid w:val="007C43E1"/>
    <w:rsid w:val="007C448E"/>
    <w:rsid w:val="007C4838"/>
    <w:rsid w:val="007C630D"/>
    <w:rsid w:val="007C7668"/>
    <w:rsid w:val="007C77F8"/>
    <w:rsid w:val="007D0386"/>
    <w:rsid w:val="007D069E"/>
    <w:rsid w:val="007D1B27"/>
    <w:rsid w:val="007D252A"/>
    <w:rsid w:val="007D365C"/>
    <w:rsid w:val="007D4155"/>
    <w:rsid w:val="007D544F"/>
    <w:rsid w:val="007D618E"/>
    <w:rsid w:val="007D65BA"/>
    <w:rsid w:val="007D73A9"/>
    <w:rsid w:val="007E06E6"/>
    <w:rsid w:val="007E07D8"/>
    <w:rsid w:val="007E1823"/>
    <w:rsid w:val="007E1C67"/>
    <w:rsid w:val="007E2342"/>
    <w:rsid w:val="007E26B1"/>
    <w:rsid w:val="007E3A1F"/>
    <w:rsid w:val="007E5268"/>
    <w:rsid w:val="007E5CDC"/>
    <w:rsid w:val="007E61CD"/>
    <w:rsid w:val="007E660D"/>
    <w:rsid w:val="007F46F3"/>
    <w:rsid w:val="007F48E3"/>
    <w:rsid w:val="007F5B8C"/>
    <w:rsid w:val="007F62C3"/>
    <w:rsid w:val="007F724A"/>
    <w:rsid w:val="007F7E23"/>
    <w:rsid w:val="007F7FFA"/>
    <w:rsid w:val="008013C3"/>
    <w:rsid w:val="008013DC"/>
    <w:rsid w:val="00801F6F"/>
    <w:rsid w:val="008032EB"/>
    <w:rsid w:val="008033EF"/>
    <w:rsid w:val="008051A9"/>
    <w:rsid w:val="00806F61"/>
    <w:rsid w:val="008071D1"/>
    <w:rsid w:val="00810690"/>
    <w:rsid w:val="00810C3C"/>
    <w:rsid w:val="0081258B"/>
    <w:rsid w:val="00813E64"/>
    <w:rsid w:val="0081410B"/>
    <w:rsid w:val="008163C1"/>
    <w:rsid w:val="00816C1B"/>
    <w:rsid w:val="00817CAF"/>
    <w:rsid w:val="00817CE9"/>
    <w:rsid w:val="00817DB1"/>
    <w:rsid w:val="008219A1"/>
    <w:rsid w:val="00821C21"/>
    <w:rsid w:val="008222F1"/>
    <w:rsid w:val="00822877"/>
    <w:rsid w:val="008243BF"/>
    <w:rsid w:val="008247A5"/>
    <w:rsid w:val="008270E1"/>
    <w:rsid w:val="00827A18"/>
    <w:rsid w:val="00830508"/>
    <w:rsid w:val="008317DF"/>
    <w:rsid w:val="008319EE"/>
    <w:rsid w:val="00833045"/>
    <w:rsid w:val="008352D9"/>
    <w:rsid w:val="0083752F"/>
    <w:rsid w:val="008405A2"/>
    <w:rsid w:val="00840CC9"/>
    <w:rsid w:val="00841A66"/>
    <w:rsid w:val="008429F7"/>
    <w:rsid w:val="008433B1"/>
    <w:rsid w:val="008445CC"/>
    <w:rsid w:val="0084476C"/>
    <w:rsid w:val="008448DE"/>
    <w:rsid w:val="00844CE3"/>
    <w:rsid w:val="008470BD"/>
    <w:rsid w:val="008476D7"/>
    <w:rsid w:val="00850745"/>
    <w:rsid w:val="00851180"/>
    <w:rsid w:val="00851760"/>
    <w:rsid w:val="0085180E"/>
    <w:rsid w:val="008527D6"/>
    <w:rsid w:val="00852B17"/>
    <w:rsid w:val="008535A2"/>
    <w:rsid w:val="00854EFC"/>
    <w:rsid w:val="008555FA"/>
    <w:rsid w:val="00855ABF"/>
    <w:rsid w:val="00856C6F"/>
    <w:rsid w:val="00856E54"/>
    <w:rsid w:val="008602EE"/>
    <w:rsid w:val="00861FBD"/>
    <w:rsid w:val="0086315E"/>
    <w:rsid w:val="00863C63"/>
    <w:rsid w:val="00863D22"/>
    <w:rsid w:val="008646B0"/>
    <w:rsid w:val="008648A7"/>
    <w:rsid w:val="00866F1E"/>
    <w:rsid w:val="008672E0"/>
    <w:rsid w:val="00867B5D"/>
    <w:rsid w:val="00871031"/>
    <w:rsid w:val="00872B3E"/>
    <w:rsid w:val="00873B25"/>
    <w:rsid w:val="00873CC3"/>
    <w:rsid w:val="00874810"/>
    <w:rsid w:val="00874FC9"/>
    <w:rsid w:val="008752ED"/>
    <w:rsid w:val="008764DB"/>
    <w:rsid w:val="00876BDE"/>
    <w:rsid w:val="008772EC"/>
    <w:rsid w:val="00880A2A"/>
    <w:rsid w:val="008821A6"/>
    <w:rsid w:val="008835BA"/>
    <w:rsid w:val="00883A7B"/>
    <w:rsid w:val="00883EDB"/>
    <w:rsid w:val="008846EB"/>
    <w:rsid w:val="008850B5"/>
    <w:rsid w:val="0088541C"/>
    <w:rsid w:val="008864D5"/>
    <w:rsid w:val="0088676C"/>
    <w:rsid w:val="00886A1D"/>
    <w:rsid w:val="00886E7A"/>
    <w:rsid w:val="0088795F"/>
    <w:rsid w:val="00890ACA"/>
    <w:rsid w:val="00891E62"/>
    <w:rsid w:val="00892431"/>
    <w:rsid w:val="00893D86"/>
    <w:rsid w:val="00893E8E"/>
    <w:rsid w:val="00893EB5"/>
    <w:rsid w:val="00894750"/>
    <w:rsid w:val="00894D08"/>
    <w:rsid w:val="008960F8"/>
    <w:rsid w:val="00896186"/>
    <w:rsid w:val="00896480"/>
    <w:rsid w:val="008A183D"/>
    <w:rsid w:val="008A20D9"/>
    <w:rsid w:val="008A2296"/>
    <w:rsid w:val="008A2D56"/>
    <w:rsid w:val="008A474C"/>
    <w:rsid w:val="008A58E4"/>
    <w:rsid w:val="008A61E4"/>
    <w:rsid w:val="008A6BD2"/>
    <w:rsid w:val="008A6D89"/>
    <w:rsid w:val="008A7365"/>
    <w:rsid w:val="008A7A53"/>
    <w:rsid w:val="008B105A"/>
    <w:rsid w:val="008B3367"/>
    <w:rsid w:val="008B7D96"/>
    <w:rsid w:val="008C02BE"/>
    <w:rsid w:val="008C0C23"/>
    <w:rsid w:val="008C28AD"/>
    <w:rsid w:val="008C4047"/>
    <w:rsid w:val="008D1234"/>
    <w:rsid w:val="008D1CC4"/>
    <w:rsid w:val="008D5FB6"/>
    <w:rsid w:val="008D7479"/>
    <w:rsid w:val="008D7B78"/>
    <w:rsid w:val="008E053B"/>
    <w:rsid w:val="008E0C68"/>
    <w:rsid w:val="008E18DA"/>
    <w:rsid w:val="008E1B4F"/>
    <w:rsid w:val="008E2E8F"/>
    <w:rsid w:val="008E39E7"/>
    <w:rsid w:val="008E4A42"/>
    <w:rsid w:val="008E4FC8"/>
    <w:rsid w:val="008E5765"/>
    <w:rsid w:val="008E5A72"/>
    <w:rsid w:val="008E70EF"/>
    <w:rsid w:val="008E72EF"/>
    <w:rsid w:val="008F0EBB"/>
    <w:rsid w:val="008F4A5A"/>
    <w:rsid w:val="008F51F6"/>
    <w:rsid w:val="008F589A"/>
    <w:rsid w:val="008F65C0"/>
    <w:rsid w:val="00901197"/>
    <w:rsid w:val="009022EA"/>
    <w:rsid w:val="009026A2"/>
    <w:rsid w:val="009032CA"/>
    <w:rsid w:val="00905863"/>
    <w:rsid w:val="00905AE5"/>
    <w:rsid w:val="0090621E"/>
    <w:rsid w:val="00907373"/>
    <w:rsid w:val="00907991"/>
    <w:rsid w:val="00911294"/>
    <w:rsid w:val="009133D8"/>
    <w:rsid w:val="009139DD"/>
    <w:rsid w:val="00913E25"/>
    <w:rsid w:val="00915430"/>
    <w:rsid w:val="00921605"/>
    <w:rsid w:val="00922349"/>
    <w:rsid w:val="00922676"/>
    <w:rsid w:val="00922E77"/>
    <w:rsid w:val="009234CD"/>
    <w:rsid w:val="00923756"/>
    <w:rsid w:val="009240CB"/>
    <w:rsid w:val="009254C5"/>
    <w:rsid w:val="00925EB9"/>
    <w:rsid w:val="0092618C"/>
    <w:rsid w:val="009261BB"/>
    <w:rsid w:val="009271F6"/>
    <w:rsid w:val="00927FC5"/>
    <w:rsid w:val="009302ED"/>
    <w:rsid w:val="00930319"/>
    <w:rsid w:val="0093032C"/>
    <w:rsid w:val="00933AA1"/>
    <w:rsid w:val="00935926"/>
    <w:rsid w:val="0094160F"/>
    <w:rsid w:val="00942650"/>
    <w:rsid w:val="00946BCA"/>
    <w:rsid w:val="00947ADE"/>
    <w:rsid w:val="00950821"/>
    <w:rsid w:val="00951953"/>
    <w:rsid w:val="00951AC3"/>
    <w:rsid w:val="0095407D"/>
    <w:rsid w:val="0095462F"/>
    <w:rsid w:val="00954655"/>
    <w:rsid w:val="00955BDD"/>
    <w:rsid w:val="00955C5C"/>
    <w:rsid w:val="00956054"/>
    <w:rsid w:val="00957AC0"/>
    <w:rsid w:val="00962D23"/>
    <w:rsid w:val="009632EB"/>
    <w:rsid w:val="00964C50"/>
    <w:rsid w:val="00965614"/>
    <w:rsid w:val="00966829"/>
    <w:rsid w:val="0096696E"/>
    <w:rsid w:val="009672F9"/>
    <w:rsid w:val="009700DE"/>
    <w:rsid w:val="0097015A"/>
    <w:rsid w:val="009711AE"/>
    <w:rsid w:val="00971462"/>
    <w:rsid w:val="00971815"/>
    <w:rsid w:val="009727FB"/>
    <w:rsid w:val="00972888"/>
    <w:rsid w:val="00972D36"/>
    <w:rsid w:val="009736F9"/>
    <w:rsid w:val="0097389B"/>
    <w:rsid w:val="00976745"/>
    <w:rsid w:val="0097686F"/>
    <w:rsid w:val="00977DE6"/>
    <w:rsid w:val="0098040D"/>
    <w:rsid w:val="00980CBF"/>
    <w:rsid w:val="009816D6"/>
    <w:rsid w:val="009818E1"/>
    <w:rsid w:val="00982361"/>
    <w:rsid w:val="009826D3"/>
    <w:rsid w:val="00982A15"/>
    <w:rsid w:val="009838F4"/>
    <w:rsid w:val="009840F8"/>
    <w:rsid w:val="009842F3"/>
    <w:rsid w:val="00984589"/>
    <w:rsid w:val="00984966"/>
    <w:rsid w:val="0098505E"/>
    <w:rsid w:val="009855EB"/>
    <w:rsid w:val="00985AD6"/>
    <w:rsid w:val="00986F5B"/>
    <w:rsid w:val="0098765C"/>
    <w:rsid w:val="0098771D"/>
    <w:rsid w:val="0099035A"/>
    <w:rsid w:val="00990709"/>
    <w:rsid w:val="00990A69"/>
    <w:rsid w:val="00990BED"/>
    <w:rsid w:val="00992C87"/>
    <w:rsid w:val="00994942"/>
    <w:rsid w:val="00994FA4"/>
    <w:rsid w:val="00997693"/>
    <w:rsid w:val="00997A7F"/>
    <w:rsid w:val="009A065D"/>
    <w:rsid w:val="009A1062"/>
    <w:rsid w:val="009A197D"/>
    <w:rsid w:val="009A25BA"/>
    <w:rsid w:val="009A2BD9"/>
    <w:rsid w:val="009A34F1"/>
    <w:rsid w:val="009A3D2D"/>
    <w:rsid w:val="009A472F"/>
    <w:rsid w:val="009A5E58"/>
    <w:rsid w:val="009A6B82"/>
    <w:rsid w:val="009A7F3A"/>
    <w:rsid w:val="009B078A"/>
    <w:rsid w:val="009B26E1"/>
    <w:rsid w:val="009B2814"/>
    <w:rsid w:val="009B2FAF"/>
    <w:rsid w:val="009B2FEC"/>
    <w:rsid w:val="009B30AA"/>
    <w:rsid w:val="009B30C9"/>
    <w:rsid w:val="009B39DF"/>
    <w:rsid w:val="009B4244"/>
    <w:rsid w:val="009B448E"/>
    <w:rsid w:val="009B5C80"/>
    <w:rsid w:val="009B623F"/>
    <w:rsid w:val="009B6787"/>
    <w:rsid w:val="009B6E0C"/>
    <w:rsid w:val="009B7FC9"/>
    <w:rsid w:val="009C1278"/>
    <w:rsid w:val="009C1F8F"/>
    <w:rsid w:val="009C234F"/>
    <w:rsid w:val="009C2E07"/>
    <w:rsid w:val="009C6EE0"/>
    <w:rsid w:val="009C7FA5"/>
    <w:rsid w:val="009D0939"/>
    <w:rsid w:val="009D2C09"/>
    <w:rsid w:val="009D2F9E"/>
    <w:rsid w:val="009D3159"/>
    <w:rsid w:val="009D3265"/>
    <w:rsid w:val="009D41E1"/>
    <w:rsid w:val="009D51C7"/>
    <w:rsid w:val="009D61BE"/>
    <w:rsid w:val="009D685C"/>
    <w:rsid w:val="009D70AF"/>
    <w:rsid w:val="009D76EE"/>
    <w:rsid w:val="009E0D1E"/>
    <w:rsid w:val="009E1960"/>
    <w:rsid w:val="009E3257"/>
    <w:rsid w:val="009E356A"/>
    <w:rsid w:val="009E3CEF"/>
    <w:rsid w:val="009E3E47"/>
    <w:rsid w:val="009E3EFD"/>
    <w:rsid w:val="009E4EB3"/>
    <w:rsid w:val="009E517C"/>
    <w:rsid w:val="009E5329"/>
    <w:rsid w:val="009E700F"/>
    <w:rsid w:val="009E7882"/>
    <w:rsid w:val="009E7C14"/>
    <w:rsid w:val="009F1076"/>
    <w:rsid w:val="009F13F9"/>
    <w:rsid w:val="009F2700"/>
    <w:rsid w:val="009F3BED"/>
    <w:rsid w:val="009F4B56"/>
    <w:rsid w:val="009F661E"/>
    <w:rsid w:val="009F728D"/>
    <w:rsid w:val="009F74B1"/>
    <w:rsid w:val="00A0017E"/>
    <w:rsid w:val="00A01133"/>
    <w:rsid w:val="00A022A5"/>
    <w:rsid w:val="00A0431A"/>
    <w:rsid w:val="00A0507D"/>
    <w:rsid w:val="00A05F91"/>
    <w:rsid w:val="00A05FE1"/>
    <w:rsid w:val="00A06047"/>
    <w:rsid w:val="00A06AC3"/>
    <w:rsid w:val="00A06E5F"/>
    <w:rsid w:val="00A06FF5"/>
    <w:rsid w:val="00A07351"/>
    <w:rsid w:val="00A07692"/>
    <w:rsid w:val="00A07B85"/>
    <w:rsid w:val="00A100F7"/>
    <w:rsid w:val="00A10608"/>
    <w:rsid w:val="00A11A7C"/>
    <w:rsid w:val="00A12DAB"/>
    <w:rsid w:val="00A13B05"/>
    <w:rsid w:val="00A1599D"/>
    <w:rsid w:val="00A20DA2"/>
    <w:rsid w:val="00A21B65"/>
    <w:rsid w:val="00A2235E"/>
    <w:rsid w:val="00A234BD"/>
    <w:rsid w:val="00A23F48"/>
    <w:rsid w:val="00A241C9"/>
    <w:rsid w:val="00A24363"/>
    <w:rsid w:val="00A2439F"/>
    <w:rsid w:val="00A24477"/>
    <w:rsid w:val="00A24CFB"/>
    <w:rsid w:val="00A25971"/>
    <w:rsid w:val="00A25F29"/>
    <w:rsid w:val="00A26927"/>
    <w:rsid w:val="00A2721B"/>
    <w:rsid w:val="00A27645"/>
    <w:rsid w:val="00A27A0D"/>
    <w:rsid w:val="00A305C0"/>
    <w:rsid w:val="00A326FF"/>
    <w:rsid w:val="00A34E4E"/>
    <w:rsid w:val="00A352FF"/>
    <w:rsid w:val="00A360E8"/>
    <w:rsid w:val="00A3750B"/>
    <w:rsid w:val="00A37E29"/>
    <w:rsid w:val="00A40347"/>
    <w:rsid w:val="00A40B82"/>
    <w:rsid w:val="00A41CC2"/>
    <w:rsid w:val="00A42CC6"/>
    <w:rsid w:val="00A430E5"/>
    <w:rsid w:val="00A438B8"/>
    <w:rsid w:val="00A43E9C"/>
    <w:rsid w:val="00A444F7"/>
    <w:rsid w:val="00A44EE6"/>
    <w:rsid w:val="00A505B8"/>
    <w:rsid w:val="00A51B97"/>
    <w:rsid w:val="00A51BC1"/>
    <w:rsid w:val="00A51EED"/>
    <w:rsid w:val="00A52A26"/>
    <w:rsid w:val="00A55ADA"/>
    <w:rsid w:val="00A562CA"/>
    <w:rsid w:val="00A568E9"/>
    <w:rsid w:val="00A57B37"/>
    <w:rsid w:val="00A6235F"/>
    <w:rsid w:val="00A634DD"/>
    <w:rsid w:val="00A63BBA"/>
    <w:rsid w:val="00A64817"/>
    <w:rsid w:val="00A64DDA"/>
    <w:rsid w:val="00A6556D"/>
    <w:rsid w:val="00A6618E"/>
    <w:rsid w:val="00A679EA"/>
    <w:rsid w:val="00A7013C"/>
    <w:rsid w:val="00A70283"/>
    <w:rsid w:val="00A70AFD"/>
    <w:rsid w:val="00A72985"/>
    <w:rsid w:val="00A72A62"/>
    <w:rsid w:val="00A72E8D"/>
    <w:rsid w:val="00A74520"/>
    <w:rsid w:val="00A74660"/>
    <w:rsid w:val="00A748B0"/>
    <w:rsid w:val="00A75307"/>
    <w:rsid w:val="00A754A8"/>
    <w:rsid w:val="00A75CB1"/>
    <w:rsid w:val="00A8106E"/>
    <w:rsid w:val="00A82732"/>
    <w:rsid w:val="00A82941"/>
    <w:rsid w:val="00A8365E"/>
    <w:rsid w:val="00A83D7E"/>
    <w:rsid w:val="00A85D1B"/>
    <w:rsid w:val="00A90921"/>
    <w:rsid w:val="00A90E19"/>
    <w:rsid w:val="00A9210B"/>
    <w:rsid w:val="00A92517"/>
    <w:rsid w:val="00A92853"/>
    <w:rsid w:val="00A92AE7"/>
    <w:rsid w:val="00A92BA2"/>
    <w:rsid w:val="00A92BF9"/>
    <w:rsid w:val="00A92D0C"/>
    <w:rsid w:val="00A9349A"/>
    <w:rsid w:val="00A94062"/>
    <w:rsid w:val="00A9448E"/>
    <w:rsid w:val="00A954A0"/>
    <w:rsid w:val="00A9685A"/>
    <w:rsid w:val="00A96C48"/>
    <w:rsid w:val="00AA2197"/>
    <w:rsid w:val="00AA2D77"/>
    <w:rsid w:val="00AA49BB"/>
    <w:rsid w:val="00AA4B9F"/>
    <w:rsid w:val="00AA4FCA"/>
    <w:rsid w:val="00AB101C"/>
    <w:rsid w:val="00AB1A9C"/>
    <w:rsid w:val="00AB2713"/>
    <w:rsid w:val="00AB3106"/>
    <w:rsid w:val="00AB359E"/>
    <w:rsid w:val="00AB40F4"/>
    <w:rsid w:val="00AB58F1"/>
    <w:rsid w:val="00AB63DC"/>
    <w:rsid w:val="00AB74B2"/>
    <w:rsid w:val="00AC03C8"/>
    <w:rsid w:val="00AC2DD1"/>
    <w:rsid w:val="00AC32AD"/>
    <w:rsid w:val="00AC369C"/>
    <w:rsid w:val="00AC43CC"/>
    <w:rsid w:val="00AC48E8"/>
    <w:rsid w:val="00AC53B6"/>
    <w:rsid w:val="00AC5A9F"/>
    <w:rsid w:val="00AC5AD1"/>
    <w:rsid w:val="00AC67ED"/>
    <w:rsid w:val="00AC6982"/>
    <w:rsid w:val="00AC6AF1"/>
    <w:rsid w:val="00AC7021"/>
    <w:rsid w:val="00AC7561"/>
    <w:rsid w:val="00AD0DB2"/>
    <w:rsid w:val="00AD1A81"/>
    <w:rsid w:val="00AD489A"/>
    <w:rsid w:val="00AD54C4"/>
    <w:rsid w:val="00AD74D6"/>
    <w:rsid w:val="00AD7DC6"/>
    <w:rsid w:val="00AE13D9"/>
    <w:rsid w:val="00AE2E4D"/>
    <w:rsid w:val="00AE467F"/>
    <w:rsid w:val="00AE50C1"/>
    <w:rsid w:val="00AE50E3"/>
    <w:rsid w:val="00AE6896"/>
    <w:rsid w:val="00AE6C3F"/>
    <w:rsid w:val="00AE6DDC"/>
    <w:rsid w:val="00AE7021"/>
    <w:rsid w:val="00AE793D"/>
    <w:rsid w:val="00AE7EEC"/>
    <w:rsid w:val="00AF0CF2"/>
    <w:rsid w:val="00AF30A1"/>
    <w:rsid w:val="00AF35BD"/>
    <w:rsid w:val="00AF737F"/>
    <w:rsid w:val="00B00A5C"/>
    <w:rsid w:val="00B01742"/>
    <w:rsid w:val="00B02A73"/>
    <w:rsid w:val="00B03D76"/>
    <w:rsid w:val="00B04FC0"/>
    <w:rsid w:val="00B068BA"/>
    <w:rsid w:val="00B0758F"/>
    <w:rsid w:val="00B0764F"/>
    <w:rsid w:val="00B0776F"/>
    <w:rsid w:val="00B1075A"/>
    <w:rsid w:val="00B11D23"/>
    <w:rsid w:val="00B12EB3"/>
    <w:rsid w:val="00B12F92"/>
    <w:rsid w:val="00B137CC"/>
    <w:rsid w:val="00B13D9F"/>
    <w:rsid w:val="00B14328"/>
    <w:rsid w:val="00B14B04"/>
    <w:rsid w:val="00B14CD0"/>
    <w:rsid w:val="00B14CD5"/>
    <w:rsid w:val="00B16782"/>
    <w:rsid w:val="00B17CDD"/>
    <w:rsid w:val="00B17E57"/>
    <w:rsid w:val="00B20A59"/>
    <w:rsid w:val="00B21181"/>
    <w:rsid w:val="00B212AC"/>
    <w:rsid w:val="00B2303B"/>
    <w:rsid w:val="00B242ED"/>
    <w:rsid w:val="00B26698"/>
    <w:rsid w:val="00B30324"/>
    <w:rsid w:val="00B3093B"/>
    <w:rsid w:val="00B3095E"/>
    <w:rsid w:val="00B30AD1"/>
    <w:rsid w:val="00B3190D"/>
    <w:rsid w:val="00B31A9C"/>
    <w:rsid w:val="00B322CE"/>
    <w:rsid w:val="00B327E8"/>
    <w:rsid w:val="00B33BA6"/>
    <w:rsid w:val="00B33CAE"/>
    <w:rsid w:val="00B366A7"/>
    <w:rsid w:val="00B3774A"/>
    <w:rsid w:val="00B37B75"/>
    <w:rsid w:val="00B40097"/>
    <w:rsid w:val="00B4055D"/>
    <w:rsid w:val="00B425BA"/>
    <w:rsid w:val="00B42989"/>
    <w:rsid w:val="00B45302"/>
    <w:rsid w:val="00B45364"/>
    <w:rsid w:val="00B45598"/>
    <w:rsid w:val="00B46739"/>
    <w:rsid w:val="00B47E3E"/>
    <w:rsid w:val="00B524E2"/>
    <w:rsid w:val="00B5658C"/>
    <w:rsid w:val="00B565A2"/>
    <w:rsid w:val="00B56A4D"/>
    <w:rsid w:val="00B60D63"/>
    <w:rsid w:val="00B60FD7"/>
    <w:rsid w:val="00B616BF"/>
    <w:rsid w:val="00B62597"/>
    <w:rsid w:val="00B627A1"/>
    <w:rsid w:val="00B63852"/>
    <w:rsid w:val="00B64C7F"/>
    <w:rsid w:val="00B673BD"/>
    <w:rsid w:val="00B7089B"/>
    <w:rsid w:val="00B72F11"/>
    <w:rsid w:val="00B74693"/>
    <w:rsid w:val="00B7656C"/>
    <w:rsid w:val="00B76797"/>
    <w:rsid w:val="00B76AA5"/>
    <w:rsid w:val="00B77D73"/>
    <w:rsid w:val="00B80CA2"/>
    <w:rsid w:val="00B8154C"/>
    <w:rsid w:val="00B8165A"/>
    <w:rsid w:val="00B81841"/>
    <w:rsid w:val="00B8202F"/>
    <w:rsid w:val="00B82768"/>
    <w:rsid w:val="00B82A01"/>
    <w:rsid w:val="00B83CA3"/>
    <w:rsid w:val="00B85D63"/>
    <w:rsid w:val="00B860BF"/>
    <w:rsid w:val="00B87141"/>
    <w:rsid w:val="00B9414B"/>
    <w:rsid w:val="00B94C37"/>
    <w:rsid w:val="00B94D38"/>
    <w:rsid w:val="00B94F3E"/>
    <w:rsid w:val="00B9571D"/>
    <w:rsid w:val="00B96626"/>
    <w:rsid w:val="00B96632"/>
    <w:rsid w:val="00B96E76"/>
    <w:rsid w:val="00B97779"/>
    <w:rsid w:val="00BA0437"/>
    <w:rsid w:val="00BA146E"/>
    <w:rsid w:val="00BA3E0D"/>
    <w:rsid w:val="00BA75E3"/>
    <w:rsid w:val="00BA7677"/>
    <w:rsid w:val="00BA7D70"/>
    <w:rsid w:val="00BB0634"/>
    <w:rsid w:val="00BB2062"/>
    <w:rsid w:val="00BB23BF"/>
    <w:rsid w:val="00BB586B"/>
    <w:rsid w:val="00BB69A9"/>
    <w:rsid w:val="00BC01B0"/>
    <w:rsid w:val="00BC22E1"/>
    <w:rsid w:val="00BC280E"/>
    <w:rsid w:val="00BC2B9F"/>
    <w:rsid w:val="00BC434A"/>
    <w:rsid w:val="00BC60CD"/>
    <w:rsid w:val="00BC662C"/>
    <w:rsid w:val="00BC718F"/>
    <w:rsid w:val="00BD0FCF"/>
    <w:rsid w:val="00BD24B6"/>
    <w:rsid w:val="00BD2EEC"/>
    <w:rsid w:val="00BD3E88"/>
    <w:rsid w:val="00BD4617"/>
    <w:rsid w:val="00BD5CC2"/>
    <w:rsid w:val="00BD60BC"/>
    <w:rsid w:val="00BD6B94"/>
    <w:rsid w:val="00BD7083"/>
    <w:rsid w:val="00BD7403"/>
    <w:rsid w:val="00BE04CD"/>
    <w:rsid w:val="00BE0F37"/>
    <w:rsid w:val="00BE1606"/>
    <w:rsid w:val="00BE23A1"/>
    <w:rsid w:val="00BE2E12"/>
    <w:rsid w:val="00BE360F"/>
    <w:rsid w:val="00BE3770"/>
    <w:rsid w:val="00BE48A2"/>
    <w:rsid w:val="00BE4FF9"/>
    <w:rsid w:val="00BE54B7"/>
    <w:rsid w:val="00BE6C56"/>
    <w:rsid w:val="00BE74CA"/>
    <w:rsid w:val="00BE7667"/>
    <w:rsid w:val="00BF257F"/>
    <w:rsid w:val="00BF2DC0"/>
    <w:rsid w:val="00BF3AED"/>
    <w:rsid w:val="00BF578D"/>
    <w:rsid w:val="00BF57CB"/>
    <w:rsid w:val="00BF7D5E"/>
    <w:rsid w:val="00C00062"/>
    <w:rsid w:val="00C00492"/>
    <w:rsid w:val="00C00D43"/>
    <w:rsid w:val="00C01396"/>
    <w:rsid w:val="00C02418"/>
    <w:rsid w:val="00C02466"/>
    <w:rsid w:val="00C04D6A"/>
    <w:rsid w:val="00C054DF"/>
    <w:rsid w:val="00C05EAD"/>
    <w:rsid w:val="00C11AA9"/>
    <w:rsid w:val="00C141C8"/>
    <w:rsid w:val="00C1437C"/>
    <w:rsid w:val="00C145F2"/>
    <w:rsid w:val="00C1532D"/>
    <w:rsid w:val="00C1674A"/>
    <w:rsid w:val="00C1680E"/>
    <w:rsid w:val="00C16BAE"/>
    <w:rsid w:val="00C17F19"/>
    <w:rsid w:val="00C22122"/>
    <w:rsid w:val="00C221A3"/>
    <w:rsid w:val="00C22572"/>
    <w:rsid w:val="00C22D1F"/>
    <w:rsid w:val="00C232EF"/>
    <w:rsid w:val="00C23FE7"/>
    <w:rsid w:val="00C2472C"/>
    <w:rsid w:val="00C26B9B"/>
    <w:rsid w:val="00C27356"/>
    <w:rsid w:val="00C304E0"/>
    <w:rsid w:val="00C31FFB"/>
    <w:rsid w:val="00C3250B"/>
    <w:rsid w:val="00C35144"/>
    <w:rsid w:val="00C355BC"/>
    <w:rsid w:val="00C35CAC"/>
    <w:rsid w:val="00C3610A"/>
    <w:rsid w:val="00C364C9"/>
    <w:rsid w:val="00C4076F"/>
    <w:rsid w:val="00C40B42"/>
    <w:rsid w:val="00C41655"/>
    <w:rsid w:val="00C41CEB"/>
    <w:rsid w:val="00C431AD"/>
    <w:rsid w:val="00C4367A"/>
    <w:rsid w:val="00C4553A"/>
    <w:rsid w:val="00C45B9E"/>
    <w:rsid w:val="00C461BE"/>
    <w:rsid w:val="00C471C6"/>
    <w:rsid w:val="00C527FA"/>
    <w:rsid w:val="00C52C1E"/>
    <w:rsid w:val="00C52D1C"/>
    <w:rsid w:val="00C53705"/>
    <w:rsid w:val="00C54D3A"/>
    <w:rsid w:val="00C57229"/>
    <w:rsid w:val="00C57474"/>
    <w:rsid w:val="00C61279"/>
    <w:rsid w:val="00C62DB7"/>
    <w:rsid w:val="00C62DE5"/>
    <w:rsid w:val="00C63A05"/>
    <w:rsid w:val="00C651BA"/>
    <w:rsid w:val="00C65332"/>
    <w:rsid w:val="00C6578B"/>
    <w:rsid w:val="00C700ED"/>
    <w:rsid w:val="00C702CB"/>
    <w:rsid w:val="00C72F7A"/>
    <w:rsid w:val="00C74AD9"/>
    <w:rsid w:val="00C74ED2"/>
    <w:rsid w:val="00C76FC3"/>
    <w:rsid w:val="00C805F2"/>
    <w:rsid w:val="00C80F63"/>
    <w:rsid w:val="00C81440"/>
    <w:rsid w:val="00C82DDE"/>
    <w:rsid w:val="00C83C0F"/>
    <w:rsid w:val="00C849AF"/>
    <w:rsid w:val="00C85118"/>
    <w:rsid w:val="00C85527"/>
    <w:rsid w:val="00C85837"/>
    <w:rsid w:val="00C85D3F"/>
    <w:rsid w:val="00C875EE"/>
    <w:rsid w:val="00C91D87"/>
    <w:rsid w:val="00C93935"/>
    <w:rsid w:val="00C93EE3"/>
    <w:rsid w:val="00C95120"/>
    <w:rsid w:val="00C95EF5"/>
    <w:rsid w:val="00C9682C"/>
    <w:rsid w:val="00C96C4C"/>
    <w:rsid w:val="00C97128"/>
    <w:rsid w:val="00C9718D"/>
    <w:rsid w:val="00CA03E7"/>
    <w:rsid w:val="00CA10F1"/>
    <w:rsid w:val="00CA1CDD"/>
    <w:rsid w:val="00CA24A5"/>
    <w:rsid w:val="00CA2946"/>
    <w:rsid w:val="00CA38BD"/>
    <w:rsid w:val="00CA3C91"/>
    <w:rsid w:val="00CA59A7"/>
    <w:rsid w:val="00CA5BAA"/>
    <w:rsid w:val="00CA614F"/>
    <w:rsid w:val="00CA7220"/>
    <w:rsid w:val="00CA7D0A"/>
    <w:rsid w:val="00CB06AA"/>
    <w:rsid w:val="00CB0764"/>
    <w:rsid w:val="00CB2189"/>
    <w:rsid w:val="00CB27D7"/>
    <w:rsid w:val="00CB2A79"/>
    <w:rsid w:val="00CB329C"/>
    <w:rsid w:val="00CB3EB6"/>
    <w:rsid w:val="00CB48F8"/>
    <w:rsid w:val="00CB496B"/>
    <w:rsid w:val="00CB54F5"/>
    <w:rsid w:val="00CB5C82"/>
    <w:rsid w:val="00CB62C1"/>
    <w:rsid w:val="00CB6B3A"/>
    <w:rsid w:val="00CB7949"/>
    <w:rsid w:val="00CB7EAF"/>
    <w:rsid w:val="00CC09EB"/>
    <w:rsid w:val="00CC0E74"/>
    <w:rsid w:val="00CC1B84"/>
    <w:rsid w:val="00CC2A35"/>
    <w:rsid w:val="00CC34A8"/>
    <w:rsid w:val="00CC435F"/>
    <w:rsid w:val="00CC4D50"/>
    <w:rsid w:val="00CC5144"/>
    <w:rsid w:val="00CC61AC"/>
    <w:rsid w:val="00CC7089"/>
    <w:rsid w:val="00CC72FC"/>
    <w:rsid w:val="00CD1D1F"/>
    <w:rsid w:val="00CD2EDF"/>
    <w:rsid w:val="00CD2F12"/>
    <w:rsid w:val="00CD3BC2"/>
    <w:rsid w:val="00CD4185"/>
    <w:rsid w:val="00CD6DDD"/>
    <w:rsid w:val="00CD70F5"/>
    <w:rsid w:val="00CD7154"/>
    <w:rsid w:val="00CD7B30"/>
    <w:rsid w:val="00CD7ED3"/>
    <w:rsid w:val="00CE06D9"/>
    <w:rsid w:val="00CE1799"/>
    <w:rsid w:val="00CE21D5"/>
    <w:rsid w:val="00CE3D5B"/>
    <w:rsid w:val="00CE4568"/>
    <w:rsid w:val="00CE56EB"/>
    <w:rsid w:val="00CE61BD"/>
    <w:rsid w:val="00CE6E50"/>
    <w:rsid w:val="00CF0E73"/>
    <w:rsid w:val="00CF11CE"/>
    <w:rsid w:val="00CF2005"/>
    <w:rsid w:val="00CF375F"/>
    <w:rsid w:val="00CF3C2D"/>
    <w:rsid w:val="00CF4B0A"/>
    <w:rsid w:val="00CF4C48"/>
    <w:rsid w:val="00CF58AA"/>
    <w:rsid w:val="00CF6133"/>
    <w:rsid w:val="00CF69BA"/>
    <w:rsid w:val="00D0168C"/>
    <w:rsid w:val="00D01ED0"/>
    <w:rsid w:val="00D02484"/>
    <w:rsid w:val="00D0321F"/>
    <w:rsid w:val="00D04BDB"/>
    <w:rsid w:val="00D07DD8"/>
    <w:rsid w:val="00D07EF9"/>
    <w:rsid w:val="00D1073D"/>
    <w:rsid w:val="00D1168D"/>
    <w:rsid w:val="00D11797"/>
    <w:rsid w:val="00D11A28"/>
    <w:rsid w:val="00D12AB6"/>
    <w:rsid w:val="00D130CE"/>
    <w:rsid w:val="00D133AB"/>
    <w:rsid w:val="00D13EC1"/>
    <w:rsid w:val="00D13F9A"/>
    <w:rsid w:val="00D168B3"/>
    <w:rsid w:val="00D200D8"/>
    <w:rsid w:val="00D209DB"/>
    <w:rsid w:val="00D20B89"/>
    <w:rsid w:val="00D21009"/>
    <w:rsid w:val="00D21206"/>
    <w:rsid w:val="00D23AB9"/>
    <w:rsid w:val="00D259BC"/>
    <w:rsid w:val="00D25B6F"/>
    <w:rsid w:val="00D26452"/>
    <w:rsid w:val="00D26764"/>
    <w:rsid w:val="00D2711A"/>
    <w:rsid w:val="00D277A2"/>
    <w:rsid w:val="00D278B9"/>
    <w:rsid w:val="00D27AFE"/>
    <w:rsid w:val="00D3048F"/>
    <w:rsid w:val="00D315EE"/>
    <w:rsid w:val="00D3178F"/>
    <w:rsid w:val="00D330CD"/>
    <w:rsid w:val="00D34095"/>
    <w:rsid w:val="00D34777"/>
    <w:rsid w:val="00D40207"/>
    <w:rsid w:val="00D40290"/>
    <w:rsid w:val="00D411DB"/>
    <w:rsid w:val="00D41F40"/>
    <w:rsid w:val="00D4207D"/>
    <w:rsid w:val="00D43223"/>
    <w:rsid w:val="00D437D6"/>
    <w:rsid w:val="00D44947"/>
    <w:rsid w:val="00D45C23"/>
    <w:rsid w:val="00D46E33"/>
    <w:rsid w:val="00D470EF"/>
    <w:rsid w:val="00D52077"/>
    <w:rsid w:val="00D52FCC"/>
    <w:rsid w:val="00D5469E"/>
    <w:rsid w:val="00D548A1"/>
    <w:rsid w:val="00D55875"/>
    <w:rsid w:val="00D55A84"/>
    <w:rsid w:val="00D5709E"/>
    <w:rsid w:val="00D570D8"/>
    <w:rsid w:val="00D574C2"/>
    <w:rsid w:val="00D57510"/>
    <w:rsid w:val="00D57A15"/>
    <w:rsid w:val="00D57B7A"/>
    <w:rsid w:val="00D57DCA"/>
    <w:rsid w:val="00D6012A"/>
    <w:rsid w:val="00D60217"/>
    <w:rsid w:val="00D61BB1"/>
    <w:rsid w:val="00D631B2"/>
    <w:rsid w:val="00D635D2"/>
    <w:rsid w:val="00D63AB6"/>
    <w:rsid w:val="00D63E0E"/>
    <w:rsid w:val="00D63ECC"/>
    <w:rsid w:val="00D64374"/>
    <w:rsid w:val="00D64AAF"/>
    <w:rsid w:val="00D6533F"/>
    <w:rsid w:val="00D6546E"/>
    <w:rsid w:val="00D70FEC"/>
    <w:rsid w:val="00D71E02"/>
    <w:rsid w:val="00D7254D"/>
    <w:rsid w:val="00D727D1"/>
    <w:rsid w:val="00D7449F"/>
    <w:rsid w:val="00D7671F"/>
    <w:rsid w:val="00D811BE"/>
    <w:rsid w:val="00D815FC"/>
    <w:rsid w:val="00D82279"/>
    <w:rsid w:val="00D82E0C"/>
    <w:rsid w:val="00D82E58"/>
    <w:rsid w:val="00D82F5A"/>
    <w:rsid w:val="00D8339F"/>
    <w:rsid w:val="00D8364F"/>
    <w:rsid w:val="00D83678"/>
    <w:rsid w:val="00D850AB"/>
    <w:rsid w:val="00D855BE"/>
    <w:rsid w:val="00D863A6"/>
    <w:rsid w:val="00D86D43"/>
    <w:rsid w:val="00D90F34"/>
    <w:rsid w:val="00D91764"/>
    <w:rsid w:val="00D91824"/>
    <w:rsid w:val="00D91F31"/>
    <w:rsid w:val="00D93B7D"/>
    <w:rsid w:val="00D955B1"/>
    <w:rsid w:val="00D96524"/>
    <w:rsid w:val="00D9748C"/>
    <w:rsid w:val="00DA00AB"/>
    <w:rsid w:val="00DA02AA"/>
    <w:rsid w:val="00DA0341"/>
    <w:rsid w:val="00DA04BA"/>
    <w:rsid w:val="00DA14BC"/>
    <w:rsid w:val="00DA2598"/>
    <w:rsid w:val="00DA2A91"/>
    <w:rsid w:val="00DA4BAE"/>
    <w:rsid w:val="00DA537E"/>
    <w:rsid w:val="00DA7BA0"/>
    <w:rsid w:val="00DB0625"/>
    <w:rsid w:val="00DB0C70"/>
    <w:rsid w:val="00DB1270"/>
    <w:rsid w:val="00DB1BF9"/>
    <w:rsid w:val="00DB1E4A"/>
    <w:rsid w:val="00DB3306"/>
    <w:rsid w:val="00DB3915"/>
    <w:rsid w:val="00DB45FA"/>
    <w:rsid w:val="00DB4F7A"/>
    <w:rsid w:val="00DB5734"/>
    <w:rsid w:val="00DB7CEB"/>
    <w:rsid w:val="00DC1F3D"/>
    <w:rsid w:val="00DC2323"/>
    <w:rsid w:val="00DC3234"/>
    <w:rsid w:val="00DC348C"/>
    <w:rsid w:val="00DC3800"/>
    <w:rsid w:val="00DC4601"/>
    <w:rsid w:val="00DC5074"/>
    <w:rsid w:val="00DC58E8"/>
    <w:rsid w:val="00DC67D3"/>
    <w:rsid w:val="00DC6D8C"/>
    <w:rsid w:val="00DC77C8"/>
    <w:rsid w:val="00DC7CF2"/>
    <w:rsid w:val="00DD0772"/>
    <w:rsid w:val="00DD12CD"/>
    <w:rsid w:val="00DD2CD9"/>
    <w:rsid w:val="00DD365C"/>
    <w:rsid w:val="00DD39C5"/>
    <w:rsid w:val="00DD3F14"/>
    <w:rsid w:val="00DD445E"/>
    <w:rsid w:val="00DD4AF5"/>
    <w:rsid w:val="00DD4C30"/>
    <w:rsid w:val="00DD59CB"/>
    <w:rsid w:val="00DD5D31"/>
    <w:rsid w:val="00DD6C03"/>
    <w:rsid w:val="00DD6CDD"/>
    <w:rsid w:val="00DD7CEA"/>
    <w:rsid w:val="00DE03FB"/>
    <w:rsid w:val="00DE27E2"/>
    <w:rsid w:val="00DE3463"/>
    <w:rsid w:val="00DE3796"/>
    <w:rsid w:val="00DE3E2C"/>
    <w:rsid w:val="00DE4295"/>
    <w:rsid w:val="00DE4EE6"/>
    <w:rsid w:val="00DF059F"/>
    <w:rsid w:val="00DF09C7"/>
    <w:rsid w:val="00DF19DF"/>
    <w:rsid w:val="00DF2979"/>
    <w:rsid w:val="00DF3081"/>
    <w:rsid w:val="00DF4001"/>
    <w:rsid w:val="00DF4072"/>
    <w:rsid w:val="00DF42CA"/>
    <w:rsid w:val="00DF52AC"/>
    <w:rsid w:val="00DF78AB"/>
    <w:rsid w:val="00DF78BF"/>
    <w:rsid w:val="00DF7E82"/>
    <w:rsid w:val="00E01DF9"/>
    <w:rsid w:val="00E01EF4"/>
    <w:rsid w:val="00E0289A"/>
    <w:rsid w:val="00E03DA1"/>
    <w:rsid w:val="00E03E35"/>
    <w:rsid w:val="00E04239"/>
    <w:rsid w:val="00E0678B"/>
    <w:rsid w:val="00E06830"/>
    <w:rsid w:val="00E0706C"/>
    <w:rsid w:val="00E0729A"/>
    <w:rsid w:val="00E07B95"/>
    <w:rsid w:val="00E10444"/>
    <w:rsid w:val="00E10546"/>
    <w:rsid w:val="00E11306"/>
    <w:rsid w:val="00E11371"/>
    <w:rsid w:val="00E1257A"/>
    <w:rsid w:val="00E131CE"/>
    <w:rsid w:val="00E132CF"/>
    <w:rsid w:val="00E1354E"/>
    <w:rsid w:val="00E14EAF"/>
    <w:rsid w:val="00E153C8"/>
    <w:rsid w:val="00E15F38"/>
    <w:rsid w:val="00E16A95"/>
    <w:rsid w:val="00E175A8"/>
    <w:rsid w:val="00E17CBD"/>
    <w:rsid w:val="00E2120F"/>
    <w:rsid w:val="00E223E4"/>
    <w:rsid w:val="00E226B7"/>
    <w:rsid w:val="00E24F1F"/>
    <w:rsid w:val="00E24F99"/>
    <w:rsid w:val="00E25D7A"/>
    <w:rsid w:val="00E278FB"/>
    <w:rsid w:val="00E3020B"/>
    <w:rsid w:val="00E31381"/>
    <w:rsid w:val="00E31FEA"/>
    <w:rsid w:val="00E32557"/>
    <w:rsid w:val="00E335E3"/>
    <w:rsid w:val="00E36577"/>
    <w:rsid w:val="00E37738"/>
    <w:rsid w:val="00E41F26"/>
    <w:rsid w:val="00E44283"/>
    <w:rsid w:val="00E44523"/>
    <w:rsid w:val="00E44933"/>
    <w:rsid w:val="00E44952"/>
    <w:rsid w:val="00E45DD8"/>
    <w:rsid w:val="00E46271"/>
    <w:rsid w:val="00E4729A"/>
    <w:rsid w:val="00E477F6"/>
    <w:rsid w:val="00E51E7C"/>
    <w:rsid w:val="00E533E8"/>
    <w:rsid w:val="00E53549"/>
    <w:rsid w:val="00E5419C"/>
    <w:rsid w:val="00E571E3"/>
    <w:rsid w:val="00E57597"/>
    <w:rsid w:val="00E576C1"/>
    <w:rsid w:val="00E57F6B"/>
    <w:rsid w:val="00E60307"/>
    <w:rsid w:val="00E60948"/>
    <w:rsid w:val="00E6184F"/>
    <w:rsid w:val="00E62360"/>
    <w:rsid w:val="00E63006"/>
    <w:rsid w:val="00E63E16"/>
    <w:rsid w:val="00E658D8"/>
    <w:rsid w:val="00E659EE"/>
    <w:rsid w:val="00E65CE5"/>
    <w:rsid w:val="00E65F1F"/>
    <w:rsid w:val="00E668DA"/>
    <w:rsid w:val="00E66A1B"/>
    <w:rsid w:val="00E67C94"/>
    <w:rsid w:val="00E70217"/>
    <w:rsid w:val="00E709DD"/>
    <w:rsid w:val="00E70EC3"/>
    <w:rsid w:val="00E72A73"/>
    <w:rsid w:val="00E73BF9"/>
    <w:rsid w:val="00E745CC"/>
    <w:rsid w:val="00E80637"/>
    <w:rsid w:val="00E80976"/>
    <w:rsid w:val="00E8115A"/>
    <w:rsid w:val="00E82243"/>
    <w:rsid w:val="00E82662"/>
    <w:rsid w:val="00E82781"/>
    <w:rsid w:val="00E82965"/>
    <w:rsid w:val="00E84A17"/>
    <w:rsid w:val="00E84BFF"/>
    <w:rsid w:val="00E85B32"/>
    <w:rsid w:val="00E864A3"/>
    <w:rsid w:val="00E866CE"/>
    <w:rsid w:val="00E87016"/>
    <w:rsid w:val="00E87C51"/>
    <w:rsid w:val="00E905EC"/>
    <w:rsid w:val="00E91D78"/>
    <w:rsid w:val="00E9351A"/>
    <w:rsid w:val="00E94534"/>
    <w:rsid w:val="00E94624"/>
    <w:rsid w:val="00E94EBE"/>
    <w:rsid w:val="00E94F7B"/>
    <w:rsid w:val="00E95BA8"/>
    <w:rsid w:val="00EA061B"/>
    <w:rsid w:val="00EA0AF2"/>
    <w:rsid w:val="00EA1170"/>
    <w:rsid w:val="00EA13BF"/>
    <w:rsid w:val="00EA15E6"/>
    <w:rsid w:val="00EA15E9"/>
    <w:rsid w:val="00EA1C3C"/>
    <w:rsid w:val="00EA2B1F"/>
    <w:rsid w:val="00EA2F6C"/>
    <w:rsid w:val="00EA390F"/>
    <w:rsid w:val="00EA40D5"/>
    <w:rsid w:val="00EA55A5"/>
    <w:rsid w:val="00EA780C"/>
    <w:rsid w:val="00EB023D"/>
    <w:rsid w:val="00EB1220"/>
    <w:rsid w:val="00EB20CE"/>
    <w:rsid w:val="00EB22AF"/>
    <w:rsid w:val="00EB2C16"/>
    <w:rsid w:val="00EB30D3"/>
    <w:rsid w:val="00EB3D68"/>
    <w:rsid w:val="00EB4D92"/>
    <w:rsid w:val="00EB6459"/>
    <w:rsid w:val="00EB6E86"/>
    <w:rsid w:val="00EB7203"/>
    <w:rsid w:val="00EB74CF"/>
    <w:rsid w:val="00EB794B"/>
    <w:rsid w:val="00EB7A5A"/>
    <w:rsid w:val="00EC04EB"/>
    <w:rsid w:val="00EC2381"/>
    <w:rsid w:val="00EC2805"/>
    <w:rsid w:val="00EC31AF"/>
    <w:rsid w:val="00EC38D8"/>
    <w:rsid w:val="00EC3992"/>
    <w:rsid w:val="00EC3C5A"/>
    <w:rsid w:val="00EC4C39"/>
    <w:rsid w:val="00EC5896"/>
    <w:rsid w:val="00EC609F"/>
    <w:rsid w:val="00EC690B"/>
    <w:rsid w:val="00EC6C56"/>
    <w:rsid w:val="00EC7A35"/>
    <w:rsid w:val="00ED11A0"/>
    <w:rsid w:val="00ED2385"/>
    <w:rsid w:val="00ED3232"/>
    <w:rsid w:val="00ED39FF"/>
    <w:rsid w:val="00ED5261"/>
    <w:rsid w:val="00ED5301"/>
    <w:rsid w:val="00ED6902"/>
    <w:rsid w:val="00ED69AB"/>
    <w:rsid w:val="00ED7195"/>
    <w:rsid w:val="00EE004C"/>
    <w:rsid w:val="00EE1133"/>
    <w:rsid w:val="00EE4259"/>
    <w:rsid w:val="00EE6C21"/>
    <w:rsid w:val="00EF0D66"/>
    <w:rsid w:val="00EF1326"/>
    <w:rsid w:val="00EF13A0"/>
    <w:rsid w:val="00EF1829"/>
    <w:rsid w:val="00EF4B0B"/>
    <w:rsid w:val="00EF4BBA"/>
    <w:rsid w:val="00EF4D9D"/>
    <w:rsid w:val="00EF7EBE"/>
    <w:rsid w:val="00F00DE7"/>
    <w:rsid w:val="00F0141B"/>
    <w:rsid w:val="00F0234B"/>
    <w:rsid w:val="00F02C0C"/>
    <w:rsid w:val="00F049C2"/>
    <w:rsid w:val="00F04F15"/>
    <w:rsid w:val="00F0592F"/>
    <w:rsid w:val="00F068DB"/>
    <w:rsid w:val="00F06FD1"/>
    <w:rsid w:val="00F073A4"/>
    <w:rsid w:val="00F078EB"/>
    <w:rsid w:val="00F07F90"/>
    <w:rsid w:val="00F11AD1"/>
    <w:rsid w:val="00F11C26"/>
    <w:rsid w:val="00F130FC"/>
    <w:rsid w:val="00F13EF4"/>
    <w:rsid w:val="00F14184"/>
    <w:rsid w:val="00F144D7"/>
    <w:rsid w:val="00F1492F"/>
    <w:rsid w:val="00F151CD"/>
    <w:rsid w:val="00F1629F"/>
    <w:rsid w:val="00F17E17"/>
    <w:rsid w:val="00F205AC"/>
    <w:rsid w:val="00F2073A"/>
    <w:rsid w:val="00F20796"/>
    <w:rsid w:val="00F2240B"/>
    <w:rsid w:val="00F22AA2"/>
    <w:rsid w:val="00F233FE"/>
    <w:rsid w:val="00F23C95"/>
    <w:rsid w:val="00F23D24"/>
    <w:rsid w:val="00F24921"/>
    <w:rsid w:val="00F24E14"/>
    <w:rsid w:val="00F254B2"/>
    <w:rsid w:val="00F26609"/>
    <w:rsid w:val="00F269A0"/>
    <w:rsid w:val="00F27067"/>
    <w:rsid w:val="00F271C9"/>
    <w:rsid w:val="00F27224"/>
    <w:rsid w:val="00F27645"/>
    <w:rsid w:val="00F30838"/>
    <w:rsid w:val="00F32310"/>
    <w:rsid w:val="00F344CC"/>
    <w:rsid w:val="00F3500F"/>
    <w:rsid w:val="00F35787"/>
    <w:rsid w:val="00F35855"/>
    <w:rsid w:val="00F40331"/>
    <w:rsid w:val="00F417B9"/>
    <w:rsid w:val="00F41A1B"/>
    <w:rsid w:val="00F4404A"/>
    <w:rsid w:val="00F44AF3"/>
    <w:rsid w:val="00F44B0A"/>
    <w:rsid w:val="00F44B7B"/>
    <w:rsid w:val="00F45601"/>
    <w:rsid w:val="00F467AF"/>
    <w:rsid w:val="00F47DFA"/>
    <w:rsid w:val="00F50B3A"/>
    <w:rsid w:val="00F51933"/>
    <w:rsid w:val="00F51AB2"/>
    <w:rsid w:val="00F52A72"/>
    <w:rsid w:val="00F53232"/>
    <w:rsid w:val="00F53660"/>
    <w:rsid w:val="00F55187"/>
    <w:rsid w:val="00F55ECA"/>
    <w:rsid w:val="00F56289"/>
    <w:rsid w:val="00F5683E"/>
    <w:rsid w:val="00F5779A"/>
    <w:rsid w:val="00F57B9B"/>
    <w:rsid w:val="00F60FAD"/>
    <w:rsid w:val="00F6154B"/>
    <w:rsid w:val="00F6225A"/>
    <w:rsid w:val="00F6236D"/>
    <w:rsid w:val="00F62789"/>
    <w:rsid w:val="00F62BAF"/>
    <w:rsid w:val="00F63000"/>
    <w:rsid w:val="00F6338A"/>
    <w:rsid w:val="00F6356D"/>
    <w:rsid w:val="00F63680"/>
    <w:rsid w:val="00F644F7"/>
    <w:rsid w:val="00F647F2"/>
    <w:rsid w:val="00F65B83"/>
    <w:rsid w:val="00F65F7F"/>
    <w:rsid w:val="00F66186"/>
    <w:rsid w:val="00F66257"/>
    <w:rsid w:val="00F672AA"/>
    <w:rsid w:val="00F678A2"/>
    <w:rsid w:val="00F70A65"/>
    <w:rsid w:val="00F728C1"/>
    <w:rsid w:val="00F75477"/>
    <w:rsid w:val="00F75A82"/>
    <w:rsid w:val="00F766ED"/>
    <w:rsid w:val="00F7703E"/>
    <w:rsid w:val="00F77361"/>
    <w:rsid w:val="00F7799B"/>
    <w:rsid w:val="00F81507"/>
    <w:rsid w:val="00F8244F"/>
    <w:rsid w:val="00F832D3"/>
    <w:rsid w:val="00F851B3"/>
    <w:rsid w:val="00F8542D"/>
    <w:rsid w:val="00F87357"/>
    <w:rsid w:val="00F87445"/>
    <w:rsid w:val="00F94DBE"/>
    <w:rsid w:val="00F953A7"/>
    <w:rsid w:val="00F95891"/>
    <w:rsid w:val="00F95CAB"/>
    <w:rsid w:val="00F96B00"/>
    <w:rsid w:val="00FA0162"/>
    <w:rsid w:val="00FA02CF"/>
    <w:rsid w:val="00FA0430"/>
    <w:rsid w:val="00FA0534"/>
    <w:rsid w:val="00FA0734"/>
    <w:rsid w:val="00FA0FE1"/>
    <w:rsid w:val="00FA3157"/>
    <w:rsid w:val="00FA4967"/>
    <w:rsid w:val="00FA5109"/>
    <w:rsid w:val="00FA5686"/>
    <w:rsid w:val="00FA7922"/>
    <w:rsid w:val="00FA7F7D"/>
    <w:rsid w:val="00FB0828"/>
    <w:rsid w:val="00FB0C0E"/>
    <w:rsid w:val="00FB2A10"/>
    <w:rsid w:val="00FB30C4"/>
    <w:rsid w:val="00FB40B7"/>
    <w:rsid w:val="00FB4EA2"/>
    <w:rsid w:val="00FB4EE6"/>
    <w:rsid w:val="00FB5003"/>
    <w:rsid w:val="00FB6D2C"/>
    <w:rsid w:val="00FB760A"/>
    <w:rsid w:val="00FB7B80"/>
    <w:rsid w:val="00FC15D3"/>
    <w:rsid w:val="00FC2737"/>
    <w:rsid w:val="00FC4292"/>
    <w:rsid w:val="00FC5CA9"/>
    <w:rsid w:val="00FC6FB1"/>
    <w:rsid w:val="00FC7547"/>
    <w:rsid w:val="00FD0E4F"/>
    <w:rsid w:val="00FD10EA"/>
    <w:rsid w:val="00FD1DB1"/>
    <w:rsid w:val="00FD26E3"/>
    <w:rsid w:val="00FD3248"/>
    <w:rsid w:val="00FD368B"/>
    <w:rsid w:val="00FD4D00"/>
    <w:rsid w:val="00FD621A"/>
    <w:rsid w:val="00FD6CE7"/>
    <w:rsid w:val="00FD6D57"/>
    <w:rsid w:val="00FE06E1"/>
    <w:rsid w:val="00FE0988"/>
    <w:rsid w:val="00FE160A"/>
    <w:rsid w:val="00FE1D05"/>
    <w:rsid w:val="00FE1EE2"/>
    <w:rsid w:val="00FE2D88"/>
    <w:rsid w:val="00FE4A7A"/>
    <w:rsid w:val="00FE63C9"/>
    <w:rsid w:val="00FE68F7"/>
    <w:rsid w:val="00FF0E57"/>
    <w:rsid w:val="00FF11E5"/>
    <w:rsid w:val="00FF1516"/>
    <w:rsid w:val="00FF22F4"/>
    <w:rsid w:val="00FF2FFC"/>
    <w:rsid w:val="00FF3753"/>
    <w:rsid w:val="00FF3A35"/>
    <w:rsid w:val="00FF43C9"/>
    <w:rsid w:val="00FF4AF5"/>
    <w:rsid w:val="00FF4CA9"/>
    <w:rsid w:val="00FF534B"/>
    <w:rsid w:val="00FF6793"/>
    <w:rsid w:val="00FF6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EDD0B3-2FED-4492-A57B-A045D255B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11324</TotalTime>
  <Pages>7</Pages>
  <Words>2563</Words>
  <Characters>14098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271</cp:revision>
  <cp:lastPrinted>2013-11-13T22:04:00Z</cp:lastPrinted>
  <dcterms:created xsi:type="dcterms:W3CDTF">2013-04-22T16:42:00Z</dcterms:created>
  <dcterms:modified xsi:type="dcterms:W3CDTF">2014-05-12T21:17:00Z</dcterms:modified>
</cp:coreProperties>
</file>