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3F492681" w:rsidR="00EC2E44" w:rsidRPr="00361643" w:rsidRDefault="0004075E" w:rsidP="00533328">
      <w:pPr>
        <w:spacing w:after="0" w:line="360" w:lineRule="auto"/>
        <w:jc w:val="both"/>
        <w:rPr>
          <w:rFonts w:ascii="Times New Roman" w:hAnsi="Times New Roman" w:cs="Times New Roman"/>
        </w:rPr>
      </w:pPr>
      <w:bookmarkStart w:id="0" w:name="_GoBack"/>
      <w:bookmarkEnd w:id="0"/>
      <w:r w:rsidRPr="00361643">
        <w:rPr>
          <w:rFonts w:ascii="Times New Roman" w:hAnsi="Times New Roman" w:cs="Times New Roman"/>
          <w:b/>
        </w:rPr>
        <w:t>ACTA NÚMERO CINCO</w:t>
      </w:r>
      <w:r w:rsidR="00EC2E44" w:rsidRPr="00361643">
        <w:rPr>
          <w:rFonts w:ascii="Times New Roman" w:hAnsi="Times New Roman" w:cs="Times New Roman"/>
          <w:b/>
        </w:rPr>
        <w:t xml:space="preserve">. </w:t>
      </w:r>
      <w:r w:rsidR="00EC2E44" w:rsidRPr="00361643">
        <w:rPr>
          <w:rFonts w:ascii="Times New Roman" w:hAnsi="Times New Roman" w:cs="Times New Roman"/>
        </w:rPr>
        <w:t xml:space="preserve">San Salvador, a las </w:t>
      </w:r>
      <w:r w:rsidR="00D65E6D" w:rsidRPr="00361643">
        <w:rPr>
          <w:rFonts w:ascii="Times New Roman" w:hAnsi="Times New Roman" w:cs="Times New Roman"/>
          <w:b/>
        </w:rPr>
        <w:t>doce</w:t>
      </w:r>
      <w:r w:rsidR="00EC2E44" w:rsidRPr="00361643">
        <w:rPr>
          <w:rFonts w:ascii="Times New Roman" w:hAnsi="Times New Roman" w:cs="Times New Roman"/>
          <w:b/>
        </w:rPr>
        <w:t xml:space="preserve"> horas</w:t>
      </w:r>
      <w:r w:rsidR="002402DE" w:rsidRPr="00361643">
        <w:rPr>
          <w:rFonts w:ascii="Times New Roman" w:hAnsi="Times New Roman" w:cs="Times New Roman"/>
          <w:b/>
        </w:rPr>
        <w:t xml:space="preserve"> con treinta minutos</w:t>
      </w:r>
      <w:r w:rsidR="00EC2E44" w:rsidRPr="00361643">
        <w:rPr>
          <w:rFonts w:ascii="Times New Roman" w:hAnsi="Times New Roman" w:cs="Times New Roman"/>
          <w:b/>
        </w:rPr>
        <w:t xml:space="preserve"> </w:t>
      </w:r>
      <w:r w:rsidR="00320DC7" w:rsidRPr="00361643">
        <w:rPr>
          <w:rFonts w:ascii="Times New Roman" w:hAnsi="Times New Roman" w:cs="Times New Roman"/>
        </w:rPr>
        <w:t xml:space="preserve">del día </w:t>
      </w:r>
      <w:r w:rsidRPr="00361643">
        <w:rPr>
          <w:rFonts w:ascii="Times New Roman" w:hAnsi="Times New Roman" w:cs="Times New Roman"/>
          <w:b/>
        </w:rPr>
        <w:t>diecisiete</w:t>
      </w:r>
      <w:r w:rsidR="00320DC7" w:rsidRPr="00361643">
        <w:rPr>
          <w:rFonts w:ascii="Times New Roman" w:hAnsi="Times New Roman" w:cs="Times New Roman"/>
          <w:b/>
        </w:rPr>
        <w:t xml:space="preserve"> de abril</w:t>
      </w:r>
      <w:r w:rsidR="00770663" w:rsidRPr="00361643">
        <w:rPr>
          <w:rFonts w:ascii="Times New Roman" w:hAnsi="Times New Roman" w:cs="Times New Roman"/>
          <w:b/>
        </w:rPr>
        <w:t xml:space="preserve"> </w:t>
      </w:r>
      <w:r w:rsidR="00EC2E44" w:rsidRPr="00361643">
        <w:rPr>
          <w:rFonts w:ascii="Times New Roman" w:hAnsi="Times New Roman" w:cs="Times New Roman"/>
          <w:b/>
        </w:rPr>
        <w:t>del año</w:t>
      </w:r>
      <w:r w:rsidR="00EC2E44" w:rsidRPr="00361643">
        <w:rPr>
          <w:rFonts w:ascii="Times New Roman" w:hAnsi="Times New Roman" w:cs="Times New Roman"/>
        </w:rPr>
        <w:t xml:space="preserve"> </w:t>
      </w:r>
      <w:r w:rsidR="00F1223E" w:rsidRPr="00361643">
        <w:rPr>
          <w:rFonts w:ascii="Times New Roman" w:hAnsi="Times New Roman" w:cs="Times New Roman"/>
          <w:b/>
        </w:rPr>
        <w:t>dos mil dieciocho</w:t>
      </w:r>
      <w:r w:rsidR="00EC2E44" w:rsidRPr="00361643">
        <w:rPr>
          <w:rFonts w:ascii="Times New Roman" w:hAnsi="Times New Roman" w:cs="Times New Roman"/>
          <w:b/>
        </w:rPr>
        <w:t>.</w:t>
      </w:r>
      <w:r w:rsidR="00EC2E44" w:rsidRPr="00361643">
        <w:rPr>
          <w:rFonts w:ascii="Times New Roman" w:hAnsi="Times New Roman" w:cs="Times New Roman"/>
        </w:rPr>
        <w:t xml:space="preserve"> Siendo estos el lugar, día y hora señalados para la celebración de </w:t>
      </w:r>
      <w:r w:rsidR="00EC2E44" w:rsidRPr="00361643">
        <w:rPr>
          <w:rFonts w:ascii="Times New Roman" w:hAnsi="Times New Roman" w:cs="Times New Roman"/>
          <w:b/>
        </w:rPr>
        <w:t xml:space="preserve">Sesión </w:t>
      </w:r>
      <w:r w:rsidR="002402DE" w:rsidRPr="00361643">
        <w:rPr>
          <w:rFonts w:ascii="Times New Roman" w:hAnsi="Times New Roman" w:cs="Times New Roman"/>
          <w:b/>
        </w:rPr>
        <w:t>O</w:t>
      </w:r>
      <w:r w:rsidR="00EC2E44" w:rsidRPr="00361643">
        <w:rPr>
          <w:rFonts w:ascii="Times New Roman" w:hAnsi="Times New Roman" w:cs="Times New Roman"/>
          <w:b/>
        </w:rPr>
        <w:t>rdinaria</w:t>
      </w:r>
      <w:r w:rsidR="00EC2E44" w:rsidRPr="00361643">
        <w:rPr>
          <w:rFonts w:ascii="Times New Roman" w:hAnsi="Times New Roman" w:cs="Times New Roman"/>
        </w:rPr>
        <w:t xml:space="preserve"> de Consejo Directivo del </w:t>
      </w:r>
      <w:r w:rsidR="00EC2E44" w:rsidRPr="00361643">
        <w:rPr>
          <w:rFonts w:ascii="Times New Roman" w:hAnsi="Times New Roman" w:cs="Times New Roman"/>
          <w:b/>
        </w:rPr>
        <w:t>Fondo para la Atención a las Víctimas de Accidentes de Tránsito,</w:t>
      </w:r>
      <w:r w:rsidR="00EC2E44" w:rsidRPr="00361643">
        <w:rPr>
          <w:rFonts w:ascii="Times New Roman" w:hAnsi="Times New Roman" w:cs="Times New Roman"/>
        </w:rPr>
        <w:t xml:space="preserve"> que puede abreviarse </w:t>
      </w:r>
      <w:r w:rsidR="00EC2E44" w:rsidRPr="00361643">
        <w:rPr>
          <w:rFonts w:ascii="Times New Roman" w:hAnsi="Times New Roman" w:cs="Times New Roman"/>
          <w:b/>
        </w:rPr>
        <w:t>FONAT,</w:t>
      </w:r>
      <w:r w:rsidR="00EC2E44" w:rsidRPr="00361643">
        <w:rPr>
          <w:rFonts w:ascii="Times New Roman" w:hAnsi="Times New Roman" w:cs="Times New Roman"/>
        </w:rPr>
        <w:t xml:space="preserve"> en atención a la convocatoria girada de conformidad a la Ley. Se procede al desarrollo de la agenda propuesta, según se detalla a continuación: ----------</w:t>
      </w:r>
      <w:r w:rsidRPr="00361643">
        <w:rPr>
          <w:rFonts w:ascii="Times New Roman" w:hAnsi="Times New Roman" w:cs="Times New Roman"/>
        </w:rPr>
        <w:t>------------------------------------------</w:t>
      </w:r>
      <w:r w:rsidR="00FC5C80" w:rsidRPr="00361643">
        <w:rPr>
          <w:rFonts w:ascii="Times New Roman" w:hAnsi="Times New Roman" w:cs="Times New Roman"/>
        </w:rPr>
        <w:t>-----------------------------------</w:t>
      </w:r>
      <w:r w:rsidRPr="00361643">
        <w:rPr>
          <w:rFonts w:ascii="Times New Roman" w:hAnsi="Times New Roman" w:cs="Times New Roman"/>
        </w:rPr>
        <w:t>----------------</w:t>
      </w:r>
    </w:p>
    <w:p w14:paraId="566E74F0" w14:textId="10FA7BD2" w:rsidR="00EC2E44" w:rsidRPr="00361643" w:rsidRDefault="00EC2E44" w:rsidP="00533328">
      <w:pPr>
        <w:spacing w:after="0" w:line="360" w:lineRule="auto"/>
        <w:jc w:val="both"/>
        <w:rPr>
          <w:rFonts w:ascii="Times New Roman" w:hAnsi="Times New Roman" w:cs="Times New Roman"/>
          <w:b/>
        </w:rPr>
      </w:pPr>
      <w:r w:rsidRPr="00361643">
        <w:rPr>
          <w:rFonts w:ascii="Times New Roman" w:hAnsi="Times New Roman" w:cs="Times New Roman"/>
          <w:b/>
        </w:rPr>
        <w:t xml:space="preserve">1. Integración del Consejo Directivo. </w:t>
      </w:r>
      <w:r w:rsidRPr="00361643">
        <w:rPr>
          <w:rFonts w:ascii="Times New Roman" w:hAnsi="Times New Roman" w:cs="Times New Roman"/>
        </w:rPr>
        <w:t>-----------------------</w:t>
      </w:r>
      <w:r w:rsidR="00533D48" w:rsidRPr="00361643">
        <w:rPr>
          <w:rFonts w:ascii="Times New Roman" w:hAnsi="Times New Roman" w:cs="Times New Roman"/>
        </w:rPr>
        <w:t>----------</w:t>
      </w:r>
      <w:r w:rsidRPr="00361643">
        <w:rPr>
          <w:rFonts w:ascii="Times New Roman" w:hAnsi="Times New Roman" w:cs="Times New Roman"/>
        </w:rPr>
        <w:t>--------------------------</w:t>
      </w:r>
      <w:r w:rsidR="00D65E6D" w:rsidRPr="00361643">
        <w:rPr>
          <w:rFonts w:ascii="Times New Roman" w:hAnsi="Times New Roman" w:cs="Times New Roman"/>
        </w:rPr>
        <w:t>-</w:t>
      </w:r>
      <w:r w:rsidRPr="00361643">
        <w:rPr>
          <w:rFonts w:ascii="Times New Roman" w:hAnsi="Times New Roman" w:cs="Times New Roman"/>
        </w:rPr>
        <w:t>-----</w:t>
      </w:r>
      <w:r w:rsidR="002731A4" w:rsidRPr="00361643">
        <w:rPr>
          <w:rFonts w:ascii="Times New Roman" w:hAnsi="Times New Roman" w:cs="Times New Roman"/>
        </w:rPr>
        <w:t>--------</w:t>
      </w:r>
    </w:p>
    <w:p w14:paraId="0E697B9A" w14:textId="31832408" w:rsidR="00EA3502" w:rsidRPr="00361643" w:rsidRDefault="00EA3502" w:rsidP="00EA3502">
      <w:pPr>
        <w:spacing w:after="0" w:line="360" w:lineRule="auto"/>
        <w:jc w:val="both"/>
        <w:rPr>
          <w:rFonts w:ascii="Times New Roman" w:hAnsi="Times New Roman" w:cs="Times New Roman"/>
        </w:rPr>
      </w:pPr>
      <w:r w:rsidRPr="00361643">
        <w:rPr>
          <w:rFonts w:ascii="Times New Roman" w:hAnsi="Times New Roman" w:cs="Times New Roman"/>
        </w:rPr>
        <w:t>Se encuentran presentes al inicio de la sesión el Licenciado Nelson García Rodríguez, Presidente</w:t>
      </w:r>
      <w:r w:rsidR="00DF7827" w:rsidRPr="00361643">
        <w:rPr>
          <w:rFonts w:ascii="Times New Roman" w:hAnsi="Times New Roman" w:cs="Times New Roman"/>
        </w:rPr>
        <w:t>, quien preside la sesión</w:t>
      </w:r>
      <w:r w:rsidRPr="00361643">
        <w:rPr>
          <w:rFonts w:ascii="Times New Roman" w:hAnsi="Times New Roman" w:cs="Times New Roman"/>
        </w:rPr>
        <w:t>; Comisionado Cesar Flores Baldemar Murillo, Delegado Propietario de la División de Transito de la PNC; Lic. Luis Balmore Amaya, Delegado Propietario de MINED; Licda. Krissia Argueta de Paz, Delegada Suplente, de BANDESAL; Dra. Silvia Moran de Garcia, Delegada Suplente del Ministerio de Salud; y la suscrita Secretaria de conformidad a la Ley. ---------------------</w:t>
      </w:r>
    </w:p>
    <w:p w14:paraId="327FB8EF" w14:textId="12C5F833" w:rsidR="00EC2E44" w:rsidRPr="00361643" w:rsidRDefault="00EC2E44" w:rsidP="00533328">
      <w:pPr>
        <w:spacing w:after="0" w:line="360" w:lineRule="auto"/>
        <w:jc w:val="both"/>
        <w:rPr>
          <w:rFonts w:ascii="Times New Roman" w:hAnsi="Times New Roman" w:cs="Times New Roman"/>
        </w:rPr>
      </w:pPr>
      <w:r w:rsidRPr="00361643">
        <w:rPr>
          <w:rFonts w:ascii="Times New Roman" w:hAnsi="Times New Roman" w:cs="Times New Roman"/>
          <w:b/>
        </w:rPr>
        <w:t>2. Del quórum y la agenda.</w:t>
      </w:r>
      <w:r w:rsidRPr="00361643">
        <w:rPr>
          <w:rFonts w:ascii="Times New Roman" w:hAnsi="Times New Roman" w:cs="Times New Roman"/>
        </w:rPr>
        <w:t xml:space="preserve"> ---------------</w:t>
      </w:r>
      <w:r w:rsidR="00533D48" w:rsidRPr="00361643">
        <w:rPr>
          <w:rFonts w:ascii="Times New Roman" w:hAnsi="Times New Roman" w:cs="Times New Roman"/>
        </w:rPr>
        <w:t>----------</w:t>
      </w:r>
      <w:r w:rsidRPr="00361643">
        <w:rPr>
          <w:rFonts w:ascii="Times New Roman" w:hAnsi="Times New Roman" w:cs="Times New Roman"/>
        </w:rPr>
        <w:t>-----------------</w:t>
      </w:r>
      <w:r w:rsidR="002731A4" w:rsidRPr="00361643">
        <w:rPr>
          <w:rFonts w:ascii="Times New Roman" w:hAnsi="Times New Roman" w:cs="Times New Roman"/>
        </w:rPr>
        <w:t>----------</w:t>
      </w:r>
      <w:r w:rsidRPr="00361643">
        <w:rPr>
          <w:rFonts w:ascii="Times New Roman" w:hAnsi="Times New Roman" w:cs="Times New Roman"/>
        </w:rPr>
        <w:t>---------------------------------</w:t>
      </w:r>
    </w:p>
    <w:p w14:paraId="68E68A01" w14:textId="4FCF84AF" w:rsidR="00EC2E44" w:rsidRPr="00361643" w:rsidRDefault="00EC2E44" w:rsidP="00533328">
      <w:pPr>
        <w:spacing w:after="0" w:line="360" w:lineRule="auto"/>
        <w:jc w:val="both"/>
        <w:rPr>
          <w:rFonts w:ascii="Times New Roman" w:hAnsi="Times New Roman" w:cs="Times New Roman"/>
        </w:rPr>
      </w:pPr>
      <w:r w:rsidRPr="00361643">
        <w:rPr>
          <w:rFonts w:ascii="Times New Roman" w:hAnsi="Times New Roman" w:cs="Times New Roman"/>
          <w:b/>
        </w:rPr>
        <w:t>2.1 Establecimiento del quórum.</w:t>
      </w:r>
      <w:r w:rsidRPr="00361643">
        <w:rPr>
          <w:rFonts w:ascii="Times New Roman" w:hAnsi="Times New Roman" w:cs="Times New Roman"/>
        </w:rPr>
        <w:t xml:space="preserve"> ----------------</w:t>
      </w:r>
      <w:r w:rsidR="00533D48" w:rsidRPr="00361643">
        <w:rPr>
          <w:rFonts w:ascii="Times New Roman" w:hAnsi="Times New Roman" w:cs="Times New Roman"/>
        </w:rPr>
        <w:t>----------</w:t>
      </w:r>
      <w:r w:rsidRPr="00361643">
        <w:rPr>
          <w:rFonts w:ascii="Times New Roman" w:hAnsi="Times New Roman" w:cs="Times New Roman"/>
        </w:rPr>
        <w:t>------------</w:t>
      </w:r>
      <w:r w:rsidR="002731A4" w:rsidRPr="00361643">
        <w:rPr>
          <w:rFonts w:ascii="Times New Roman" w:hAnsi="Times New Roman" w:cs="Times New Roman"/>
        </w:rPr>
        <w:t>----------</w:t>
      </w:r>
      <w:r w:rsidRPr="00361643">
        <w:rPr>
          <w:rFonts w:ascii="Times New Roman" w:hAnsi="Times New Roman" w:cs="Times New Roman"/>
        </w:rPr>
        <w:t>------------------------------</w:t>
      </w:r>
    </w:p>
    <w:p w14:paraId="67132FA2" w14:textId="522460DC" w:rsidR="00EC2E44" w:rsidRPr="00361643" w:rsidRDefault="00937B7C" w:rsidP="00533328">
      <w:pPr>
        <w:spacing w:after="0" w:line="360" w:lineRule="auto"/>
        <w:jc w:val="both"/>
        <w:rPr>
          <w:rFonts w:ascii="Times New Roman" w:hAnsi="Times New Roman" w:cs="Times New Roman"/>
        </w:rPr>
      </w:pPr>
      <w:r w:rsidRPr="00361643">
        <w:rPr>
          <w:rFonts w:ascii="Times New Roman" w:hAnsi="Times New Roman" w:cs="Times New Roman"/>
        </w:rPr>
        <w:t>El</w:t>
      </w:r>
      <w:r w:rsidR="00FC04CB" w:rsidRPr="00361643">
        <w:rPr>
          <w:rFonts w:ascii="Times New Roman" w:hAnsi="Times New Roman" w:cs="Times New Roman"/>
        </w:rPr>
        <w:t xml:space="preserve"> Licenciado Nelson García Rodríguez</w:t>
      </w:r>
      <w:r w:rsidRPr="00361643">
        <w:rPr>
          <w:rFonts w:ascii="Times New Roman" w:hAnsi="Times New Roman" w:cs="Times New Roman"/>
        </w:rPr>
        <w:t xml:space="preserve"> </w:t>
      </w:r>
      <w:r w:rsidR="00EC2E44" w:rsidRPr="00361643">
        <w:rPr>
          <w:rFonts w:ascii="Times New Roman" w:hAnsi="Times New Roman" w:cs="Times New Roman"/>
        </w:rPr>
        <w:t>verifica el quórum de conformidad a la Ley, encontrándose éste establecido al efecto y declarándose abierta la sesión. -----------------------------</w:t>
      </w:r>
      <w:r w:rsidR="00533D48" w:rsidRPr="00361643">
        <w:rPr>
          <w:rFonts w:ascii="Times New Roman" w:hAnsi="Times New Roman" w:cs="Times New Roman"/>
        </w:rPr>
        <w:t>--------------------</w:t>
      </w:r>
      <w:r w:rsidR="00FC04CB" w:rsidRPr="00361643">
        <w:rPr>
          <w:rFonts w:ascii="Times New Roman" w:hAnsi="Times New Roman" w:cs="Times New Roman"/>
        </w:rPr>
        <w:t>-</w:t>
      </w:r>
      <w:r w:rsidR="00EC2E44" w:rsidRPr="00361643">
        <w:rPr>
          <w:rFonts w:ascii="Times New Roman" w:hAnsi="Times New Roman" w:cs="Times New Roman"/>
          <w:b/>
        </w:rPr>
        <w:t>Presentación y aprobación de la agenda propue</w:t>
      </w:r>
      <w:r w:rsidR="00277BBC" w:rsidRPr="00361643">
        <w:rPr>
          <w:rFonts w:ascii="Times New Roman" w:hAnsi="Times New Roman" w:cs="Times New Roman"/>
          <w:b/>
        </w:rPr>
        <w:t>sta o modificación de la misma.</w:t>
      </w:r>
      <w:r w:rsidR="00EC2E44" w:rsidRPr="00361643">
        <w:rPr>
          <w:rFonts w:ascii="Times New Roman" w:hAnsi="Times New Roman" w:cs="Times New Roman"/>
        </w:rPr>
        <w:t>-</w:t>
      </w:r>
      <w:r w:rsidR="00277BBC" w:rsidRPr="00361643">
        <w:rPr>
          <w:rFonts w:ascii="Times New Roman" w:hAnsi="Times New Roman" w:cs="Times New Roman"/>
        </w:rPr>
        <w:t>-</w:t>
      </w:r>
      <w:r w:rsidR="00EC2E44" w:rsidRPr="00361643">
        <w:rPr>
          <w:rFonts w:ascii="Times New Roman" w:hAnsi="Times New Roman" w:cs="Times New Roman"/>
        </w:rPr>
        <w:t>-</w:t>
      </w:r>
      <w:r w:rsidR="00533D48" w:rsidRPr="00361643">
        <w:rPr>
          <w:rFonts w:ascii="Times New Roman" w:hAnsi="Times New Roman" w:cs="Times New Roman"/>
        </w:rPr>
        <w:t>----------</w:t>
      </w:r>
      <w:r w:rsidR="00EC2E44" w:rsidRPr="00361643">
        <w:rPr>
          <w:rFonts w:ascii="Times New Roman" w:hAnsi="Times New Roman" w:cs="Times New Roman"/>
        </w:rPr>
        <w:t>-</w:t>
      </w:r>
      <w:r w:rsidR="002731A4" w:rsidRPr="00361643">
        <w:rPr>
          <w:rFonts w:ascii="Times New Roman" w:hAnsi="Times New Roman" w:cs="Times New Roman"/>
        </w:rPr>
        <w:t>------</w:t>
      </w:r>
    </w:p>
    <w:p w14:paraId="7DDDFD2B" w14:textId="41F0CFC1" w:rsidR="0004075E" w:rsidRPr="00361643" w:rsidRDefault="00EC2E44" w:rsidP="00533328">
      <w:pPr>
        <w:spacing w:after="0" w:line="360" w:lineRule="auto"/>
        <w:jc w:val="both"/>
        <w:rPr>
          <w:rFonts w:ascii="Times New Roman" w:hAnsi="Times New Roman" w:cs="Times New Roman"/>
          <w:b/>
        </w:rPr>
      </w:pPr>
      <w:r w:rsidRPr="00361643">
        <w:rPr>
          <w:rFonts w:ascii="Times New Roman" w:hAnsi="Times New Roman" w:cs="Times New Roman"/>
        </w:rPr>
        <w:t xml:space="preserve">El </w:t>
      </w:r>
      <w:r w:rsidR="00FC04CB" w:rsidRPr="00361643">
        <w:rPr>
          <w:rFonts w:ascii="Times New Roman" w:hAnsi="Times New Roman" w:cs="Times New Roman"/>
        </w:rPr>
        <w:t xml:space="preserve">Licenciado Nelson García Rodríguez </w:t>
      </w:r>
      <w:r w:rsidRPr="00361643">
        <w:rPr>
          <w:rFonts w:ascii="Times New Roman" w:hAnsi="Times New Roman" w:cs="Times New Roman"/>
        </w:rPr>
        <w:t xml:space="preserve">expone la agenda a desarrollar y una vez realizado lo anterior, la somete a consideración de los miembros presentes, siendo ésta aprobada por unanimidad y quedando conformada de la siguiente manera: </w:t>
      </w:r>
      <w:r w:rsidR="009240DB" w:rsidRPr="00361643">
        <w:rPr>
          <w:rFonts w:ascii="Times New Roman" w:hAnsi="Times New Roman" w:cs="Times New Roman"/>
          <w:b/>
        </w:rPr>
        <w:t>1.</w:t>
      </w:r>
      <w:r w:rsidR="00AF74A7" w:rsidRPr="00361643">
        <w:rPr>
          <w:rFonts w:ascii="Times New Roman" w:hAnsi="Times New Roman" w:cs="Times New Roman"/>
          <w:b/>
        </w:rPr>
        <w:t xml:space="preserve"> </w:t>
      </w:r>
      <w:r w:rsidR="00540069" w:rsidRPr="00361643">
        <w:rPr>
          <w:rFonts w:ascii="Times New Roman" w:hAnsi="Times New Roman" w:cs="Times New Roman"/>
        </w:rPr>
        <w:t xml:space="preserve">Se somete a conocimiento el informe de ejecución del Plan Operativo Anual, relativo al primer trimestre del presente ejercicio fiscal.- </w:t>
      </w:r>
      <w:r w:rsidR="00AF74A7" w:rsidRPr="00361643">
        <w:rPr>
          <w:rFonts w:ascii="Times New Roman" w:hAnsi="Times New Roman" w:cs="Times New Roman"/>
          <w:b/>
        </w:rPr>
        <w:t>2.</w:t>
      </w:r>
      <w:r w:rsidR="0051050B" w:rsidRPr="00361643">
        <w:rPr>
          <w:rFonts w:ascii="Times New Roman" w:hAnsi="Times New Roman" w:cs="Times New Roman"/>
        </w:rPr>
        <w:t xml:space="preserve"> </w:t>
      </w:r>
      <w:r w:rsidR="00540069" w:rsidRPr="00361643">
        <w:rPr>
          <w:rFonts w:ascii="Times New Roman" w:hAnsi="Times New Roman" w:cs="Times New Roman"/>
        </w:rPr>
        <w:t xml:space="preserve">Se somete a conocimiento el informe final del proceso de auditoría financiera al ejercicio fiscal 2016, por parte de Corte de Cuentas de la Republica.- </w:t>
      </w:r>
      <w:r w:rsidR="00540069" w:rsidRPr="00361643">
        <w:rPr>
          <w:rFonts w:ascii="Times New Roman" w:hAnsi="Times New Roman" w:cs="Times New Roman"/>
          <w:b/>
        </w:rPr>
        <w:t>3</w:t>
      </w:r>
      <w:r w:rsidR="003A4F8A" w:rsidRPr="00361643">
        <w:rPr>
          <w:rFonts w:ascii="Times New Roman" w:hAnsi="Times New Roman" w:cs="Times New Roman"/>
          <w:b/>
        </w:rPr>
        <w:t>.</w:t>
      </w:r>
      <w:r w:rsidR="003A4F8A" w:rsidRPr="00361643">
        <w:rPr>
          <w:rFonts w:ascii="Times New Roman" w:hAnsi="Times New Roman" w:cs="Times New Roman"/>
        </w:rPr>
        <w:t xml:space="preserve"> </w:t>
      </w:r>
      <w:r w:rsidR="00AF74A7" w:rsidRPr="00361643">
        <w:rPr>
          <w:rFonts w:ascii="Times New Roman" w:hAnsi="Times New Roman" w:cs="Times New Roman"/>
        </w:rPr>
        <w:t>Varios.</w:t>
      </w:r>
      <w:r w:rsidR="003A4F8A" w:rsidRPr="00361643">
        <w:rPr>
          <w:rFonts w:ascii="Times New Roman" w:hAnsi="Times New Roman" w:cs="Times New Roman"/>
        </w:rPr>
        <w:t>---------------------------------------------------------------</w:t>
      </w:r>
      <w:r w:rsidR="00540069" w:rsidRPr="00361643">
        <w:rPr>
          <w:rFonts w:ascii="Times New Roman" w:hAnsi="Times New Roman" w:cs="Times New Roman"/>
          <w:b/>
        </w:rPr>
        <w:t xml:space="preserve"> </w:t>
      </w:r>
    </w:p>
    <w:p w14:paraId="39E08D33" w14:textId="06045EF1" w:rsidR="00E67AED" w:rsidRPr="00361643" w:rsidRDefault="00C02A66" w:rsidP="00533328">
      <w:pPr>
        <w:spacing w:after="0" w:line="360" w:lineRule="auto"/>
        <w:jc w:val="both"/>
        <w:rPr>
          <w:rFonts w:ascii="Times New Roman" w:hAnsi="Times New Roman" w:cs="Times New Roman"/>
          <w:b/>
        </w:rPr>
      </w:pPr>
      <w:r w:rsidRPr="00361643">
        <w:rPr>
          <w:rFonts w:ascii="Times New Roman" w:hAnsi="Times New Roman" w:cs="Times New Roman"/>
          <w:b/>
        </w:rPr>
        <w:t>1. Se somete a conocimiento el informe de ejecución del Plan Operativo Anual, relativo al primer trimestre del presente ejercicio fiscal.---------------------------------------------------------------</w:t>
      </w:r>
      <w:r w:rsidR="00037D8C" w:rsidRPr="00361643">
        <w:rPr>
          <w:rFonts w:ascii="Times New Roman" w:hAnsi="Times New Roman" w:cs="Times New Roman"/>
        </w:rPr>
        <w:t xml:space="preserve">El Presidente del Consejo Directivo le concede la intervención </w:t>
      </w:r>
      <w:r w:rsidR="003F0F68" w:rsidRPr="00361643">
        <w:rPr>
          <w:rFonts w:ascii="Times New Roman" w:hAnsi="Times New Roman" w:cs="Times New Roman"/>
        </w:rPr>
        <w:t xml:space="preserve">a la Directora Ejecutiva quien procede a exponer al pleno el informe de ejecución del primer trimestre </w:t>
      </w:r>
      <w:r w:rsidR="00EC48D3" w:rsidRPr="00361643">
        <w:rPr>
          <w:rFonts w:ascii="Times New Roman" w:hAnsi="Times New Roman" w:cs="Times New Roman"/>
          <w:lang w:val="es-SV"/>
        </w:rPr>
        <w:t>del</w:t>
      </w:r>
      <w:r w:rsidRPr="00361643">
        <w:rPr>
          <w:rFonts w:ascii="Times New Roman" w:hAnsi="Times New Roman" w:cs="Times New Roman"/>
          <w:lang w:val="es-SV"/>
        </w:rPr>
        <w:t xml:space="preserve"> Plan Anual Operativo</w:t>
      </w:r>
      <w:r w:rsidR="00EC48D3" w:rsidRPr="00361643">
        <w:rPr>
          <w:rFonts w:ascii="Times New Roman" w:hAnsi="Times New Roman" w:cs="Times New Roman"/>
          <w:lang w:val="es-SV"/>
        </w:rPr>
        <w:t>,</w:t>
      </w:r>
      <w:r w:rsidRPr="00361643">
        <w:rPr>
          <w:rFonts w:ascii="Times New Roman" w:hAnsi="Times New Roman" w:cs="Times New Roman"/>
          <w:lang w:val="es-SV"/>
        </w:rPr>
        <w:t xml:space="preserve"> POA</w:t>
      </w:r>
      <w:r w:rsidR="00EC48D3" w:rsidRPr="00361643">
        <w:rPr>
          <w:rFonts w:ascii="Times New Roman" w:hAnsi="Times New Roman" w:cs="Times New Roman"/>
          <w:lang w:val="es-SV"/>
        </w:rPr>
        <w:t>,</w:t>
      </w:r>
      <w:r w:rsidRPr="00361643">
        <w:rPr>
          <w:rFonts w:ascii="Times New Roman" w:hAnsi="Times New Roman" w:cs="Times New Roman"/>
          <w:lang w:val="es-SV"/>
        </w:rPr>
        <w:t xml:space="preserve"> </w:t>
      </w:r>
      <w:r w:rsidR="00EC48D3" w:rsidRPr="00361643">
        <w:rPr>
          <w:rFonts w:ascii="Times New Roman" w:hAnsi="Times New Roman" w:cs="Times New Roman"/>
          <w:lang w:val="es-SV"/>
        </w:rPr>
        <w:t xml:space="preserve">para lo cual se ha </w:t>
      </w:r>
      <w:r w:rsidRPr="00361643">
        <w:rPr>
          <w:rFonts w:ascii="Times New Roman" w:hAnsi="Times New Roman" w:cs="Times New Roman"/>
          <w:lang w:val="es-SV"/>
        </w:rPr>
        <w:t xml:space="preserve">tomando como base el Presupuesto aprobado por la Asamblea Legislativa, el cual contempla un monto total de ingresos por valor de $ 5,223,855.00 mostrando un incremento </w:t>
      </w:r>
      <w:r w:rsidR="00E53610" w:rsidRPr="00361643">
        <w:rPr>
          <w:rFonts w:ascii="Times New Roman" w:hAnsi="Times New Roman" w:cs="Times New Roman"/>
          <w:lang w:val="es-SV"/>
        </w:rPr>
        <w:t xml:space="preserve">de  </w:t>
      </w:r>
      <w:r w:rsidRPr="00361643">
        <w:rPr>
          <w:rFonts w:ascii="Times New Roman" w:hAnsi="Times New Roman" w:cs="Times New Roman"/>
          <w:lang w:val="es-SV"/>
        </w:rPr>
        <w:t>$ 818,405.00 en relación al año anterior; lo que representa un incremento del 18.5%; lo cual requerirá más esfuerzo para su ejecución; sin embargo, al contar con más recursos financieros se pueden alcanzar de una manera más eficientes  las finalidades institucionales que son:</w:t>
      </w:r>
      <w:r w:rsidR="00EC48D3" w:rsidRPr="00361643">
        <w:rPr>
          <w:rFonts w:ascii="Times New Roman" w:hAnsi="Times New Roman" w:cs="Times New Roman"/>
          <w:lang w:val="es-SV"/>
        </w:rPr>
        <w:t xml:space="preserve"> </w:t>
      </w:r>
      <w:r w:rsidRPr="00361643">
        <w:rPr>
          <w:rFonts w:ascii="Times New Roman" w:hAnsi="Times New Roman" w:cs="Times New Roman"/>
          <w:lang w:val="es-SV"/>
        </w:rPr>
        <w:t>Otorgar una prestación económica a toda víctima de Accidentes de Tránsito que haya resultado con algún grado de discapacidad, o a sus familiares en caso de haber fallecido</w:t>
      </w:r>
      <w:r w:rsidR="00EC48D3" w:rsidRPr="00361643">
        <w:rPr>
          <w:rFonts w:ascii="Times New Roman" w:hAnsi="Times New Roman" w:cs="Times New Roman"/>
          <w:lang w:val="es-SV"/>
        </w:rPr>
        <w:t xml:space="preserve">; </w:t>
      </w:r>
      <w:r w:rsidRPr="00361643">
        <w:rPr>
          <w:rFonts w:ascii="Times New Roman" w:hAnsi="Times New Roman" w:cs="Times New Roman"/>
          <w:lang w:val="es-SV"/>
        </w:rPr>
        <w:t xml:space="preserve">Ejecutar proyectos y programas de </w:t>
      </w:r>
      <w:r w:rsidRPr="00361643">
        <w:rPr>
          <w:rFonts w:ascii="Times New Roman" w:hAnsi="Times New Roman" w:cs="Times New Roman"/>
          <w:lang w:val="es-SV"/>
        </w:rPr>
        <w:lastRenderedPageBreak/>
        <w:t>educación, prevención y seguridad vial a través del CONASEVI</w:t>
      </w:r>
      <w:r w:rsidR="00EC48D3" w:rsidRPr="00361643">
        <w:rPr>
          <w:rFonts w:ascii="Times New Roman" w:hAnsi="Times New Roman" w:cs="Times New Roman"/>
          <w:lang w:val="es-SV"/>
        </w:rPr>
        <w:t xml:space="preserve">; y </w:t>
      </w:r>
      <w:r w:rsidRPr="00361643">
        <w:rPr>
          <w:rFonts w:ascii="Times New Roman" w:hAnsi="Times New Roman" w:cs="Times New Roman"/>
          <w:lang w:val="es-SV"/>
        </w:rPr>
        <w:t>Impulsar o contribuir en proyectos o programas vinculados a la rehabilitación de las víc</w:t>
      </w:r>
      <w:r w:rsidR="00EC48D3" w:rsidRPr="00361643">
        <w:rPr>
          <w:rFonts w:ascii="Times New Roman" w:hAnsi="Times New Roman" w:cs="Times New Roman"/>
          <w:lang w:val="es-SV"/>
        </w:rPr>
        <w:t>timas de accidentes de tránsito</w:t>
      </w:r>
      <w:r w:rsidR="00EC48D3" w:rsidRPr="00361643">
        <w:rPr>
          <w:rFonts w:ascii="Times New Roman" w:hAnsi="Times New Roman" w:cs="Times New Roman"/>
          <w:b/>
          <w:lang w:val="es-SV"/>
        </w:rPr>
        <w:t xml:space="preserve">; </w:t>
      </w:r>
      <w:r w:rsidR="00EC48D3" w:rsidRPr="00361643">
        <w:rPr>
          <w:rFonts w:ascii="Times New Roman" w:hAnsi="Times New Roman" w:cs="Times New Roman"/>
          <w:lang w:val="es-SV"/>
        </w:rPr>
        <w:t>se han tomado en consideración las tareas ejecutadas en algún porcentaje de conformidad a lo programado; en la matriz de ejecución por cada tarea se han establecido para muchos casos la justificación por la cual determinadas actividades no fue posible ejecutar en el porcentaje programado.</w:t>
      </w:r>
      <w:r w:rsidR="008F5709" w:rsidRPr="00361643">
        <w:rPr>
          <w:rFonts w:ascii="Times New Roman" w:hAnsi="Times New Roman" w:cs="Times New Roman"/>
          <w:lang w:val="es-SV"/>
        </w:rPr>
        <w:t xml:space="preserve"> </w:t>
      </w:r>
      <w:r w:rsidR="00EC48D3" w:rsidRPr="00361643">
        <w:rPr>
          <w:rFonts w:ascii="Times New Roman" w:hAnsi="Times New Roman" w:cs="Times New Roman"/>
          <w:lang w:val="es-SV"/>
        </w:rPr>
        <w:t xml:space="preserve">Cada una de las tareas indicadas como ejecutadas o en proceso de ejecución con sus respectivos porcentajes, son de exclusiva responsabilidad del Gerente, Jefe o Encargado del área o unidad correspondiente; la Gerencia de Administración y Finanzas únicamente ha facilitado la elaboración del informe, mediante la consolidación </w:t>
      </w:r>
      <w:r w:rsidR="008F5709" w:rsidRPr="00361643">
        <w:rPr>
          <w:rFonts w:ascii="Times New Roman" w:hAnsi="Times New Roman" w:cs="Times New Roman"/>
          <w:lang w:val="es-SV"/>
        </w:rPr>
        <w:t>d</w:t>
      </w:r>
      <w:r w:rsidR="00A279CD" w:rsidRPr="00361643">
        <w:rPr>
          <w:rFonts w:ascii="Times New Roman" w:hAnsi="Times New Roman" w:cs="Times New Roman"/>
          <w:lang w:val="es-SV"/>
        </w:rPr>
        <w:t xml:space="preserve">e la información proporcionada. </w:t>
      </w:r>
      <w:r w:rsidR="00A279CD" w:rsidRPr="00361643">
        <w:rPr>
          <w:rFonts w:ascii="Times New Roman" w:hAnsi="Times New Roman" w:cs="Times New Roman"/>
        </w:rPr>
        <w:t>Hace relación a que cada una de las actividades indicadas como ejecutadas o en proceso de ejecución es de exclusiva responsabilidad del Gerente, Jefe o Encargado del área o unidad correspondiente; la Gerencia de Administración y Finanzas únicamente ha facilitado la elaboración del presente informe, mediante la consolidación de la información proporcionada. Obteniéndose el siguiente porcentaje de ej</w:t>
      </w:r>
      <w:r w:rsidR="00EF1BAE" w:rsidRPr="00361643">
        <w:rPr>
          <w:rFonts w:ascii="Times New Roman" w:hAnsi="Times New Roman" w:cs="Times New Roman"/>
        </w:rPr>
        <w:t>ecución: Dirección Ejecutiva: 67</w:t>
      </w:r>
      <w:r w:rsidR="00A279CD" w:rsidRPr="00361643">
        <w:rPr>
          <w:rFonts w:ascii="Times New Roman" w:hAnsi="Times New Roman" w:cs="Times New Roman"/>
        </w:rPr>
        <w:t xml:space="preserve">% de </w:t>
      </w:r>
      <w:r w:rsidR="00EF1BAE" w:rsidRPr="00361643">
        <w:rPr>
          <w:rFonts w:ascii="Times New Roman" w:hAnsi="Times New Roman" w:cs="Times New Roman"/>
        </w:rPr>
        <w:t>ejecución; Auditoria Interna: 100</w:t>
      </w:r>
      <w:r w:rsidR="00A279CD" w:rsidRPr="00361643">
        <w:rPr>
          <w:rFonts w:ascii="Times New Roman" w:hAnsi="Times New Roman" w:cs="Times New Roman"/>
        </w:rPr>
        <w:t>% de ejecución; Unida</w:t>
      </w:r>
      <w:r w:rsidR="00EF1BAE" w:rsidRPr="00361643">
        <w:rPr>
          <w:rFonts w:ascii="Times New Roman" w:hAnsi="Times New Roman" w:cs="Times New Roman"/>
        </w:rPr>
        <w:t>d de Acceso a la Información: 36</w:t>
      </w:r>
      <w:r w:rsidR="00A279CD" w:rsidRPr="00361643">
        <w:rPr>
          <w:rFonts w:ascii="Times New Roman" w:hAnsi="Times New Roman" w:cs="Times New Roman"/>
        </w:rPr>
        <w:t>% de ejecuci</w:t>
      </w:r>
      <w:r w:rsidR="00AD4E1A" w:rsidRPr="00361643">
        <w:rPr>
          <w:rFonts w:ascii="Times New Roman" w:hAnsi="Times New Roman" w:cs="Times New Roman"/>
        </w:rPr>
        <w:t>ón; Unidad de Comunicaciones: 83</w:t>
      </w:r>
      <w:r w:rsidR="00A279CD" w:rsidRPr="00361643">
        <w:rPr>
          <w:rFonts w:ascii="Times New Roman" w:hAnsi="Times New Roman" w:cs="Times New Roman"/>
        </w:rPr>
        <w:t>% de ejecución; Unidad de G</w:t>
      </w:r>
      <w:r w:rsidR="00AD4E1A" w:rsidRPr="00361643">
        <w:rPr>
          <w:rFonts w:ascii="Times New Roman" w:hAnsi="Times New Roman" w:cs="Times New Roman"/>
        </w:rPr>
        <w:t>estion Documental y Archivo: 100</w:t>
      </w:r>
      <w:r w:rsidR="00A279CD" w:rsidRPr="00361643">
        <w:rPr>
          <w:rFonts w:ascii="Times New Roman" w:hAnsi="Times New Roman" w:cs="Times New Roman"/>
        </w:rPr>
        <w:t>% de</w:t>
      </w:r>
      <w:r w:rsidR="00AD4E1A" w:rsidRPr="00361643">
        <w:rPr>
          <w:rFonts w:ascii="Times New Roman" w:hAnsi="Times New Roman" w:cs="Times New Roman"/>
        </w:rPr>
        <w:t xml:space="preserve"> ejecución; Unidad de Genero: 75</w:t>
      </w:r>
      <w:r w:rsidR="00A279CD" w:rsidRPr="00361643">
        <w:rPr>
          <w:rFonts w:ascii="Times New Roman" w:hAnsi="Times New Roman" w:cs="Times New Roman"/>
        </w:rPr>
        <w:t xml:space="preserve">% de ejecución; Unidad </w:t>
      </w:r>
      <w:r w:rsidR="00AD4E1A" w:rsidRPr="00361643">
        <w:rPr>
          <w:rFonts w:ascii="Times New Roman" w:hAnsi="Times New Roman" w:cs="Times New Roman"/>
        </w:rPr>
        <w:t>de Gestión Ambiental: 67</w:t>
      </w:r>
      <w:r w:rsidR="00A279CD" w:rsidRPr="00361643">
        <w:rPr>
          <w:rFonts w:ascii="Times New Roman" w:hAnsi="Times New Roman" w:cs="Times New Roman"/>
        </w:rPr>
        <w:t>% de ejecución; Gerencia de Adqu</w:t>
      </w:r>
      <w:r w:rsidR="007E70C7" w:rsidRPr="00361643">
        <w:rPr>
          <w:rFonts w:ascii="Times New Roman" w:hAnsi="Times New Roman" w:cs="Times New Roman"/>
        </w:rPr>
        <w:t>isiciones y Contrataciones: 75</w:t>
      </w:r>
      <w:r w:rsidR="00A279CD" w:rsidRPr="00361643">
        <w:rPr>
          <w:rFonts w:ascii="Times New Roman" w:hAnsi="Times New Roman" w:cs="Times New Roman"/>
        </w:rPr>
        <w:t>% d</w:t>
      </w:r>
      <w:r w:rsidR="007E70C7" w:rsidRPr="00361643">
        <w:rPr>
          <w:rFonts w:ascii="Times New Roman" w:hAnsi="Times New Roman" w:cs="Times New Roman"/>
        </w:rPr>
        <w:t>e ejecución; Unidad Jurídica: 50</w:t>
      </w:r>
      <w:r w:rsidR="00A279CD" w:rsidRPr="00361643">
        <w:rPr>
          <w:rFonts w:ascii="Times New Roman" w:hAnsi="Times New Roman" w:cs="Times New Roman"/>
        </w:rPr>
        <w:t xml:space="preserve">% de ejecución; Comisión Técnica de Evaluación </w:t>
      </w:r>
      <w:r w:rsidR="007E70C7" w:rsidRPr="00361643">
        <w:rPr>
          <w:rFonts w:ascii="Times New Roman" w:hAnsi="Times New Roman" w:cs="Times New Roman"/>
        </w:rPr>
        <w:t>Médica: 100</w:t>
      </w:r>
      <w:r w:rsidR="00A279CD" w:rsidRPr="00361643">
        <w:rPr>
          <w:rFonts w:ascii="Times New Roman" w:hAnsi="Times New Roman" w:cs="Times New Roman"/>
        </w:rPr>
        <w:t xml:space="preserve">% de ejecución; Gerencia </w:t>
      </w:r>
      <w:r w:rsidR="007E70C7" w:rsidRPr="00361643">
        <w:rPr>
          <w:rFonts w:ascii="Times New Roman" w:hAnsi="Times New Roman" w:cs="Times New Roman"/>
        </w:rPr>
        <w:t>de Administración y Finanzas: 100</w:t>
      </w:r>
      <w:r w:rsidR="00A279CD" w:rsidRPr="00361643">
        <w:rPr>
          <w:rFonts w:ascii="Times New Roman" w:hAnsi="Times New Roman" w:cs="Times New Roman"/>
        </w:rPr>
        <w:t>% de ejecución; Gerenc</w:t>
      </w:r>
      <w:r w:rsidR="007E70C7" w:rsidRPr="00361643">
        <w:rPr>
          <w:rFonts w:ascii="Times New Roman" w:hAnsi="Times New Roman" w:cs="Times New Roman"/>
        </w:rPr>
        <w:t>ia de Tecnología: 100</w:t>
      </w:r>
      <w:r w:rsidR="00A279CD" w:rsidRPr="00361643">
        <w:rPr>
          <w:rFonts w:ascii="Times New Roman" w:hAnsi="Times New Roman" w:cs="Times New Roman"/>
        </w:rPr>
        <w:t>% de ejecución; CONASE</w:t>
      </w:r>
      <w:r w:rsidR="007E70C7" w:rsidRPr="00361643">
        <w:rPr>
          <w:rFonts w:ascii="Times New Roman" w:hAnsi="Times New Roman" w:cs="Times New Roman"/>
        </w:rPr>
        <w:t>VI: 100</w:t>
      </w:r>
      <w:r w:rsidR="00A279CD" w:rsidRPr="00361643">
        <w:rPr>
          <w:rFonts w:ascii="Times New Roman" w:hAnsi="Times New Roman" w:cs="Times New Roman"/>
        </w:rPr>
        <w:t xml:space="preserve">% de ejecución. </w:t>
      </w:r>
      <w:r w:rsidR="008D7B55" w:rsidRPr="00361643">
        <w:rPr>
          <w:rFonts w:ascii="Times New Roman" w:hAnsi="Times New Roman" w:cs="Times New Roman"/>
        </w:rPr>
        <w:t>De un total de 101</w:t>
      </w:r>
      <w:r w:rsidR="00A279CD" w:rsidRPr="00361643">
        <w:rPr>
          <w:rFonts w:ascii="Times New Roman" w:hAnsi="Times New Roman" w:cs="Times New Roman"/>
        </w:rPr>
        <w:t xml:space="preserve"> actividades programadas (de una forma parcial o total) para </w:t>
      </w:r>
      <w:r w:rsidR="008D7B55" w:rsidRPr="00361643">
        <w:rPr>
          <w:rFonts w:ascii="Times New Roman" w:hAnsi="Times New Roman" w:cs="Times New Roman"/>
        </w:rPr>
        <w:t>el primer trimestre del año 2018</w:t>
      </w:r>
      <w:r w:rsidR="00A279CD" w:rsidRPr="00361643">
        <w:rPr>
          <w:rFonts w:ascii="Times New Roman" w:hAnsi="Times New Roman" w:cs="Times New Roman"/>
        </w:rPr>
        <w:t>, se han ejecutado o están en proceso</w:t>
      </w:r>
      <w:r w:rsidR="008D7B55" w:rsidRPr="00361643">
        <w:rPr>
          <w:rFonts w:ascii="Times New Roman" w:hAnsi="Times New Roman" w:cs="Times New Roman"/>
        </w:rPr>
        <w:t xml:space="preserve"> de ejecución la cantidad de 78</w:t>
      </w:r>
      <w:r w:rsidR="00A279CD" w:rsidRPr="00361643">
        <w:rPr>
          <w:rFonts w:ascii="Times New Roman" w:hAnsi="Times New Roman" w:cs="Times New Roman"/>
        </w:rPr>
        <w:t>; lo cual</w:t>
      </w:r>
      <w:r w:rsidR="008D7B55" w:rsidRPr="00361643">
        <w:rPr>
          <w:rFonts w:ascii="Times New Roman" w:hAnsi="Times New Roman" w:cs="Times New Roman"/>
        </w:rPr>
        <w:t xml:space="preserve"> constituye un porcentaje del 77</w:t>
      </w:r>
      <w:r w:rsidR="00A279CD" w:rsidRPr="00361643">
        <w:rPr>
          <w:rFonts w:ascii="Times New Roman" w:hAnsi="Times New Roman" w:cs="Times New Roman"/>
        </w:rPr>
        <w:t>%.</w:t>
      </w:r>
      <w:r w:rsidR="008D7B55" w:rsidRPr="00361643">
        <w:rPr>
          <w:rFonts w:ascii="Times New Roman" w:hAnsi="Times New Roman" w:cs="Times New Roman"/>
        </w:rPr>
        <w:t xml:space="preserve">- </w:t>
      </w:r>
      <w:r w:rsidR="00A279CD" w:rsidRPr="00361643">
        <w:rPr>
          <w:rFonts w:ascii="Times New Roman" w:eastAsia="Times New Roman" w:hAnsi="Times New Roman" w:cs="Times New Roman"/>
          <w:lang w:val="es-ES" w:eastAsia="es-ES"/>
        </w:rPr>
        <w:t xml:space="preserve">Todo lo anterior de conformidad a lo relacionado en el </w:t>
      </w:r>
      <w:r w:rsidR="00A279CD" w:rsidRPr="00361643">
        <w:rPr>
          <w:rFonts w:ascii="Times New Roman" w:hAnsi="Times New Roman" w:cs="Times New Roman"/>
          <w:color w:val="0070C0"/>
          <w:u w:val="single"/>
        </w:rPr>
        <w:t xml:space="preserve">Anexo </w:t>
      </w:r>
      <w:r w:rsidR="000F602E" w:rsidRPr="00361643">
        <w:rPr>
          <w:rFonts w:ascii="Times New Roman" w:hAnsi="Times New Roman" w:cs="Times New Roman"/>
          <w:color w:val="0070C0"/>
          <w:u w:val="single"/>
        </w:rPr>
        <w:t>0</w:t>
      </w:r>
      <w:r w:rsidR="00A279CD" w:rsidRPr="00361643">
        <w:rPr>
          <w:rFonts w:ascii="Times New Roman" w:hAnsi="Times New Roman" w:cs="Times New Roman"/>
          <w:color w:val="0070C0"/>
          <w:u w:val="single"/>
        </w:rPr>
        <w:t>1.</w:t>
      </w:r>
      <w:r w:rsidR="00A279CD" w:rsidRPr="00361643">
        <w:rPr>
          <w:rFonts w:ascii="Times New Roman" w:eastAsia="Times New Roman" w:hAnsi="Times New Roman" w:cs="Times New Roman"/>
          <w:color w:val="4F81BD" w:themeColor="accent1"/>
          <w:lang w:val="es-ES" w:eastAsia="es-ES"/>
        </w:rPr>
        <w:t xml:space="preserve"> </w:t>
      </w:r>
      <w:r w:rsidR="00A279CD" w:rsidRPr="00361643">
        <w:rPr>
          <w:rFonts w:ascii="Times New Roman" w:eastAsia="Times New Roman" w:hAnsi="Times New Roman" w:cs="Times New Roman"/>
          <w:lang w:val="es-ES" w:eastAsia="es-ES"/>
        </w:rPr>
        <w:t>Habiéndose realizado las consideraciones pertinentes sobre el particular,  el Consejo Directivo acuerda:</w:t>
      </w:r>
      <w:r w:rsidR="00CC2443" w:rsidRPr="00361643">
        <w:rPr>
          <w:rFonts w:ascii="Times New Roman" w:eastAsia="Times New Roman" w:hAnsi="Times New Roman" w:cs="Times New Roman"/>
          <w:lang w:val="es-ES" w:eastAsia="es-ES"/>
        </w:rPr>
        <w:t xml:space="preserve"> i) Darse por enterado del informe rendido de conformidad a lo previamente relacionado; y ii) Aprobar el primer informe trimestral de ejecución del Plan Operativo Anual correspondiente a los meses de ene</w:t>
      </w:r>
      <w:r w:rsidR="0033132F" w:rsidRPr="00361643">
        <w:rPr>
          <w:rFonts w:ascii="Times New Roman" w:eastAsia="Times New Roman" w:hAnsi="Times New Roman" w:cs="Times New Roman"/>
          <w:lang w:val="es-ES" w:eastAsia="es-ES"/>
        </w:rPr>
        <w:t>ro, febrero y marzo del año 2018</w:t>
      </w:r>
      <w:r w:rsidR="00CC2443" w:rsidRPr="00361643">
        <w:rPr>
          <w:rFonts w:ascii="Times New Roman" w:eastAsia="Times New Roman" w:hAnsi="Times New Roman" w:cs="Times New Roman"/>
          <w:lang w:val="es-ES" w:eastAsia="es-ES"/>
        </w:rPr>
        <w:t>.-</w:t>
      </w:r>
      <w:r w:rsidR="00BB4F7E" w:rsidRPr="00361643">
        <w:rPr>
          <w:rFonts w:ascii="Times New Roman" w:eastAsia="Times New Roman" w:hAnsi="Times New Roman" w:cs="Times New Roman"/>
          <w:lang w:val="es-ES" w:eastAsia="es-ES"/>
        </w:rPr>
        <w:t>-----------------------------</w:t>
      </w:r>
      <w:r w:rsidR="0033132F" w:rsidRPr="00361643">
        <w:rPr>
          <w:rFonts w:ascii="Times New Roman" w:eastAsia="Times New Roman" w:hAnsi="Times New Roman" w:cs="Times New Roman"/>
          <w:lang w:val="es-ES" w:eastAsia="es-ES"/>
        </w:rPr>
        <w:t xml:space="preserve"> </w:t>
      </w:r>
      <w:r w:rsidR="00BB4F7E" w:rsidRPr="00361643">
        <w:rPr>
          <w:rFonts w:ascii="Times New Roman" w:hAnsi="Times New Roman" w:cs="Times New Roman"/>
          <w:b/>
        </w:rPr>
        <w:t>2. Se somete a conocimiento el informe final del proceso de auditoría financiera al ejercicio fiscal 2016, por parte de Corte de Cuentas de la Republica.------</w:t>
      </w:r>
      <w:r w:rsidR="00E67AED" w:rsidRPr="00361643">
        <w:rPr>
          <w:rFonts w:ascii="Times New Roman" w:hAnsi="Times New Roman" w:cs="Times New Roman"/>
          <w:b/>
        </w:rPr>
        <w:t>------------------------------------</w:t>
      </w:r>
      <w:r w:rsidR="00BB4F7E" w:rsidRPr="00361643">
        <w:rPr>
          <w:rFonts w:ascii="Times New Roman" w:hAnsi="Times New Roman" w:cs="Times New Roman"/>
          <w:b/>
        </w:rPr>
        <w:t>---</w:t>
      </w:r>
    </w:p>
    <w:p w14:paraId="5651C282" w14:textId="0FF0AF95" w:rsidR="00E1315C" w:rsidRPr="00361643" w:rsidRDefault="004026B4" w:rsidP="00E1315C">
      <w:pPr>
        <w:spacing w:after="0" w:line="360" w:lineRule="auto"/>
        <w:jc w:val="both"/>
        <w:rPr>
          <w:rFonts w:ascii="Times New Roman" w:hAnsi="Times New Roman" w:cs="Times New Roman"/>
          <w:b/>
        </w:rPr>
      </w:pPr>
      <w:r w:rsidRPr="00361643">
        <w:rPr>
          <w:rFonts w:ascii="Times New Roman" w:hAnsi="Times New Roman" w:cs="Times New Roman"/>
        </w:rPr>
        <w:t>El Presidente del Consejo Directivo procede a hacer del conocimiento del pleno el informe final de auditoría financiera</w:t>
      </w:r>
      <w:r w:rsidR="00291204" w:rsidRPr="00361643">
        <w:rPr>
          <w:rFonts w:ascii="Times New Roman" w:hAnsi="Times New Roman" w:cs="Times New Roman"/>
        </w:rPr>
        <w:t xml:space="preserve">, practicado por la Auditoria número cinco de Corte de Cuenta de la Republica y relacionado al ejercicio fiscal 2016; </w:t>
      </w:r>
      <w:r w:rsidR="000F602E" w:rsidRPr="00361643">
        <w:rPr>
          <w:rFonts w:ascii="Times New Roman" w:hAnsi="Times New Roman" w:cs="Times New Roman"/>
        </w:rPr>
        <w:t xml:space="preserve">a la cual da lectura conforme a lo estipulado </w:t>
      </w:r>
      <w:r w:rsidR="000F602E" w:rsidRPr="00361643">
        <w:rPr>
          <w:rFonts w:ascii="Times New Roman" w:eastAsia="Times New Roman" w:hAnsi="Times New Roman" w:cs="Times New Roman"/>
          <w:lang w:val="es-ES" w:eastAsia="es-ES"/>
        </w:rPr>
        <w:t xml:space="preserve">en el </w:t>
      </w:r>
      <w:r w:rsidR="000F602E" w:rsidRPr="00361643">
        <w:rPr>
          <w:rFonts w:ascii="Times New Roman" w:hAnsi="Times New Roman" w:cs="Times New Roman"/>
          <w:color w:val="0070C0"/>
          <w:u w:val="single"/>
        </w:rPr>
        <w:t>Anexo 02</w:t>
      </w:r>
      <w:r w:rsidR="00900FC0" w:rsidRPr="00361643">
        <w:rPr>
          <w:rFonts w:ascii="Times New Roman" w:hAnsi="Times New Roman" w:cs="Times New Roman"/>
          <w:color w:val="0070C0"/>
          <w:u w:val="single"/>
        </w:rPr>
        <w:t xml:space="preserve">. </w:t>
      </w:r>
      <w:r w:rsidR="00900FC0" w:rsidRPr="00361643">
        <w:rPr>
          <w:rFonts w:ascii="Times New Roman" w:hAnsi="Times New Roman" w:cs="Times New Roman"/>
        </w:rPr>
        <w:t xml:space="preserve">Luego de las valoraciones que se derivan de la lectura del informe en relación el Consejo Directivo </w:t>
      </w:r>
      <w:r w:rsidR="00791F3D" w:rsidRPr="00361643">
        <w:rPr>
          <w:rFonts w:ascii="Times New Roman" w:hAnsi="Times New Roman" w:cs="Times New Roman"/>
        </w:rPr>
        <w:t xml:space="preserve">acuerda: </w:t>
      </w:r>
      <w:r w:rsidR="00533328" w:rsidRPr="00361643">
        <w:rPr>
          <w:rFonts w:ascii="Times New Roman" w:hAnsi="Times New Roman" w:cs="Times New Roman"/>
          <w:b/>
          <w:lang w:eastAsia="x-none"/>
        </w:rPr>
        <w:t xml:space="preserve">i) </w:t>
      </w:r>
      <w:r w:rsidR="00791F3D" w:rsidRPr="00361643">
        <w:rPr>
          <w:rFonts w:ascii="Times New Roman" w:hAnsi="Times New Roman" w:cs="Times New Roman"/>
          <w:b/>
        </w:rPr>
        <w:t>Darse</w:t>
      </w:r>
      <w:r w:rsidR="00791F3D" w:rsidRPr="00361643">
        <w:rPr>
          <w:rFonts w:ascii="Times New Roman" w:hAnsi="Times New Roman" w:cs="Times New Roman"/>
        </w:rPr>
        <w:t xml:space="preserve"> por enterado del informe de Auditoría Financiera al FONAT, correspondiente al periodo comprendido del 01 de enero al 31 d diciembre del año 2016, notificada en el mes de abril </w:t>
      </w:r>
      <w:r w:rsidR="00791F3D" w:rsidRPr="00361643">
        <w:rPr>
          <w:rFonts w:ascii="Times New Roman" w:hAnsi="Times New Roman" w:cs="Times New Roman"/>
        </w:rPr>
        <w:lastRenderedPageBreak/>
        <w:t xml:space="preserve">del corriente año, y realizada por Auditoria 5 de la Corte de Cuentas de la República.- </w:t>
      </w:r>
      <w:r w:rsidR="00533328" w:rsidRPr="00361643">
        <w:rPr>
          <w:rFonts w:ascii="Times New Roman" w:hAnsi="Times New Roman" w:cs="Times New Roman"/>
        </w:rPr>
        <w:t xml:space="preserve">ii) </w:t>
      </w:r>
      <w:r w:rsidR="00791F3D" w:rsidRPr="00361643">
        <w:rPr>
          <w:rFonts w:ascii="Times New Roman" w:hAnsi="Times New Roman" w:cs="Times New Roman"/>
          <w:b/>
        </w:rPr>
        <w:t>Instruir</w:t>
      </w:r>
      <w:r w:rsidR="00791F3D" w:rsidRPr="00361643">
        <w:rPr>
          <w:rFonts w:ascii="Times New Roman" w:hAnsi="Times New Roman" w:cs="Times New Roman"/>
        </w:rPr>
        <w:t xml:space="preserve"> al Licenciado Reinaldo Vanegas Rodríguez, Auditor Interno de este Fondo,  que dé cumplimiento a la recomendación realizada por Auditoria 5, de la Corte de Cuentas de la Republica, relacionada a las inconsistencias en el plan anual de trabajo de auditoria interna, para lo cual deberá remitírsele copia de lo descrito en el anexo 2, del informe de </w:t>
      </w:r>
      <w:r w:rsidR="00533328" w:rsidRPr="00361643">
        <w:rPr>
          <w:rFonts w:ascii="Times New Roman" w:hAnsi="Times New Roman" w:cs="Times New Roman"/>
        </w:rPr>
        <w:t xml:space="preserve">Corte de Cuenta de la Republica; y iii) </w:t>
      </w:r>
      <w:r w:rsidR="00791F3D" w:rsidRPr="00361643">
        <w:rPr>
          <w:rFonts w:ascii="Times New Roman" w:hAnsi="Times New Roman" w:cs="Times New Roman"/>
          <w:b/>
          <w:lang w:val="es-SV" w:eastAsia="x-none"/>
        </w:rPr>
        <w:t>Instruir</w:t>
      </w:r>
      <w:r w:rsidR="00791F3D" w:rsidRPr="00361643">
        <w:rPr>
          <w:rFonts w:ascii="Times New Roman" w:hAnsi="Times New Roman" w:cs="Times New Roman"/>
          <w:lang w:val="es-SV" w:eastAsia="x-none"/>
        </w:rPr>
        <w:t xml:space="preserve"> </w:t>
      </w:r>
      <w:r w:rsidR="00791F3D" w:rsidRPr="00361643">
        <w:rPr>
          <w:rFonts w:ascii="Times New Roman" w:hAnsi="Times New Roman" w:cs="Times New Roman"/>
        </w:rPr>
        <w:t>al Licenciado Carlos Humberto Silva Pineda, Gerente de Administración y Finanzas,  que dé cumplimiento a la recomendación realizada por Auditoria 5, de la Corte de Cuentas de la Republica, relacionada con la fecha de elaboración de las conciliaciones bancarias, para lo cual deberá remitírsele copia de lo descrito en el anexo 1, del informe de Corte de Cuenta de la Republica.</w:t>
      </w:r>
      <w:r w:rsidR="00E67AED" w:rsidRPr="00361643">
        <w:rPr>
          <w:rFonts w:ascii="Times New Roman" w:hAnsi="Times New Roman" w:cs="Times New Roman"/>
        </w:rPr>
        <w:t>--------------------</w:t>
      </w:r>
      <w:r w:rsidR="00E1315C" w:rsidRPr="00361643">
        <w:rPr>
          <w:rFonts w:ascii="Times New Roman" w:hAnsi="Times New Roman" w:cs="Times New Roman"/>
          <w:b/>
        </w:rPr>
        <w:t xml:space="preserve"> 3. Varios.---------------------</w:t>
      </w:r>
      <w:r w:rsidR="00361643">
        <w:rPr>
          <w:rFonts w:ascii="Times New Roman" w:hAnsi="Times New Roman" w:cs="Times New Roman"/>
          <w:b/>
        </w:rPr>
        <w:t>----------</w:t>
      </w:r>
      <w:r w:rsidR="00E1315C" w:rsidRPr="00361643">
        <w:rPr>
          <w:rFonts w:ascii="Times New Roman" w:hAnsi="Times New Roman" w:cs="Times New Roman"/>
          <w:b/>
        </w:rPr>
        <w:t>-------------------------------------------------------------------</w:t>
      </w:r>
      <w:r w:rsidR="007F52C4" w:rsidRPr="00361643">
        <w:rPr>
          <w:rFonts w:ascii="Times New Roman" w:hAnsi="Times New Roman" w:cs="Times New Roman"/>
          <w:b/>
        </w:rPr>
        <w:t>-</w:t>
      </w:r>
      <w:r w:rsidR="00E1315C" w:rsidRPr="00361643">
        <w:rPr>
          <w:rFonts w:ascii="Times New Roman" w:hAnsi="Times New Roman" w:cs="Times New Roman"/>
          <w:b/>
        </w:rPr>
        <w:t>---------</w:t>
      </w:r>
    </w:p>
    <w:p w14:paraId="199FD8BC" w14:textId="0F0A0F11" w:rsidR="00E1315C" w:rsidRPr="00361643" w:rsidRDefault="00E1315C" w:rsidP="00E1315C">
      <w:pPr>
        <w:spacing w:after="0" w:line="360" w:lineRule="auto"/>
        <w:jc w:val="both"/>
        <w:rPr>
          <w:rFonts w:ascii="Times New Roman" w:hAnsi="Times New Roman" w:cs="Times New Roman"/>
          <w:b/>
        </w:rPr>
      </w:pPr>
      <w:r w:rsidRPr="00361643">
        <w:rPr>
          <w:rFonts w:ascii="Times New Roman" w:hAnsi="Times New Roman" w:cs="Times New Roman"/>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361643">
        <w:rPr>
          <w:rFonts w:ascii="Times New Roman" w:hAnsi="Times New Roman" w:cs="Times New Roman"/>
        </w:rPr>
        <w:t>-----------------------------------</w:t>
      </w:r>
      <w:r w:rsidRPr="00361643">
        <w:rPr>
          <w:rFonts w:ascii="Times New Roman" w:hAnsi="Times New Roman" w:cs="Times New Roman"/>
        </w:rPr>
        <w:t>---------------------------------------------------</w:t>
      </w:r>
    </w:p>
    <w:p w14:paraId="45722CD8" w14:textId="41E05C2A" w:rsidR="00755CB7" w:rsidRPr="00361643" w:rsidRDefault="000574DB" w:rsidP="00755CB7">
      <w:pPr>
        <w:tabs>
          <w:tab w:val="left" w:pos="2592"/>
          <w:tab w:val="center" w:pos="4252"/>
          <w:tab w:val="right" w:pos="8504"/>
        </w:tabs>
        <w:spacing w:line="360" w:lineRule="auto"/>
        <w:jc w:val="both"/>
        <w:rPr>
          <w:rFonts w:ascii="Times New Roman" w:hAnsi="Times New Roman" w:cs="Times New Roman"/>
        </w:rPr>
      </w:pPr>
      <w:r w:rsidRPr="00361643">
        <w:rPr>
          <w:rFonts w:ascii="Times New Roman" w:hAnsi="Times New Roman" w:cs="Times New Roman"/>
          <w:b/>
        </w:rPr>
        <w:t xml:space="preserve">ACUERDOS. </w:t>
      </w:r>
      <w:r w:rsidRPr="00361643">
        <w:rPr>
          <w:rFonts w:ascii="Times New Roman" w:hAnsi="Times New Roman" w:cs="Times New Roman"/>
        </w:rPr>
        <w:t xml:space="preserve">------------------------------------------------------------------------------------------------------Con relación a cada uno de los puntos discutidos y previamente expuestos, el Consejo Directivo. </w:t>
      </w:r>
      <w:r w:rsidRPr="00361643">
        <w:rPr>
          <w:rFonts w:ascii="Times New Roman" w:hAnsi="Times New Roman" w:cs="Times New Roman"/>
          <w:b/>
        </w:rPr>
        <w:t xml:space="preserve">ACUERDA: </w:t>
      </w:r>
      <w:r w:rsidRPr="00361643">
        <w:rPr>
          <w:rFonts w:ascii="Times New Roman" w:hAnsi="Times New Roman" w:cs="Times New Roman"/>
          <w:b/>
          <w:lang w:val="es-SV"/>
        </w:rPr>
        <w:t>I)</w:t>
      </w:r>
      <w:r w:rsidRPr="00361643">
        <w:rPr>
          <w:rFonts w:ascii="Times New Roman" w:eastAsia="Times New Roman" w:hAnsi="Times New Roman" w:cs="Times New Roman"/>
          <w:b/>
          <w:lang w:val="es-ES" w:eastAsia="es-ES"/>
        </w:rPr>
        <w:t xml:space="preserve"> Darse</w:t>
      </w:r>
      <w:r w:rsidRPr="00361643">
        <w:rPr>
          <w:rFonts w:ascii="Times New Roman" w:eastAsia="Times New Roman" w:hAnsi="Times New Roman" w:cs="Times New Roman"/>
          <w:lang w:val="es-ES" w:eastAsia="es-ES"/>
        </w:rPr>
        <w:t xml:space="preserve"> por enterado del informe rendido de conformidad a l</w:t>
      </w:r>
      <w:r w:rsidR="00755573" w:rsidRPr="00361643">
        <w:rPr>
          <w:rFonts w:ascii="Times New Roman" w:eastAsia="Times New Roman" w:hAnsi="Times New Roman" w:cs="Times New Roman"/>
          <w:lang w:val="es-ES" w:eastAsia="es-ES"/>
        </w:rPr>
        <w:t xml:space="preserve">o previamente relacionado.- </w:t>
      </w:r>
      <w:r w:rsidR="00755573" w:rsidRPr="00361643">
        <w:rPr>
          <w:rFonts w:ascii="Times New Roman" w:eastAsia="Times New Roman" w:hAnsi="Times New Roman" w:cs="Times New Roman"/>
          <w:b/>
          <w:lang w:val="es-ES" w:eastAsia="es-ES"/>
        </w:rPr>
        <w:t>II)</w:t>
      </w:r>
      <w:r w:rsidRPr="00361643">
        <w:rPr>
          <w:rFonts w:ascii="Times New Roman" w:eastAsia="Times New Roman" w:hAnsi="Times New Roman" w:cs="Times New Roman"/>
          <w:b/>
          <w:lang w:val="es-ES" w:eastAsia="es-ES"/>
        </w:rPr>
        <w:t xml:space="preserve"> Aprobar</w:t>
      </w:r>
      <w:r w:rsidRPr="00361643">
        <w:rPr>
          <w:rFonts w:ascii="Times New Roman" w:eastAsia="Times New Roman" w:hAnsi="Times New Roman" w:cs="Times New Roman"/>
          <w:lang w:val="es-ES" w:eastAsia="es-ES"/>
        </w:rPr>
        <w:t xml:space="preserve"> el primer informe trimestral de ejecución del Plan Operativo Anual correspondiente a los meses de enero, febrero y marzo del año 2018</w:t>
      </w:r>
      <w:r w:rsidR="001B0936" w:rsidRPr="00361643">
        <w:rPr>
          <w:rFonts w:ascii="Times New Roman" w:eastAsia="Times New Roman" w:hAnsi="Times New Roman" w:cs="Times New Roman"/>
          <w:lang w:val="es-ES" w:eastAsia="es-ES"/>
        </w:rPr>
        <w:t xml:space="preserve">, y recomendar que se revise la adecuación de los indicadores, </w:t>
      </w:r>
      <w:r w:rsidRPr="00361643">
        <w:rPr>
          <w:rFonts w:ascii="Times New Roman" w:eastAsia="Times New Roman" w:hAnsi="Times New Roman" w:cs="Times New Roman"/>
          <w:lang w:val="es-ES" w:eastAsia="es-ES"/>
        </w:rPr>
        <w:t>.</w:t>
      </w:r>
      <w:r w:rsidR="00755573" w:rsidRPr="00361643">
        <w:rPr>
          <w:rFonts w:ascii="Times New Roman" w:eastAsia="Times New Roman" w:hAnsi="Times New Roman" w:cs="Times New Roman"/>
          <w:lang w:val="es-ES" w:eastAsia="es-ES"/>
        </w:rPr>
        <w:t xml:space="preserve">- </w:t>
      </w:r>
      <w:r w:rsidR="00755573" w:rsidRPr="00361643">
        <w:rPr>
          <w:rFonts w:ascii="Times New Roman" w:hAnsi="Times New Roman" w:cs="Times New Roman"/>
          <w:b/>
        </w:rPr>
        <w:t>III)</w:t>
      </w:r>
      <w:r w:rsidR="00755573" w:rsidRPr="00361643">
        <w:rPr>
          <w:rFonts w:ascii="Times New Roman" w:hAnsi="Times New Roman" w:cs="Times New Roman"/>
        </w:rPr>
        <w:t xml:space="preserve"> </w:t>
      </w:r>
      <w:r w:rsidR="00755573" w:rsidRPr="00361643">
        <w:rPr>
          <w:rFonts w:ascii="Times New Roman" w:hAnsi="Times New Roman" w:cs="Times New Roman"/>
          <w:b/>
        </w:rPr>
        <w:t>Darse</w:t>
      </w:r>
      <w:r w:rsidR="00755573" w:rsidRPr="00361643">
        <w:rPr>
          <w:rFonts w:ascii="Times New Roman" w:hAnsi="Times New Roman" w:cs="Times New Roman"/>
        </w:rPr>
        <w:t xml:space="preserve"> por enterado del informe de Auditoría Financiera al FONAT, correspondiente al periodo comprendido del 01 de enero al 31 d</w:t>
      </w:r>
      <w:r w:rsidR="008666AD">
        <w:rPr>
          <w:rFonts w:ascii="Times New Roman" w:hAnsi="Times New Roman" w:cs="Times New Roman"/>
        </w:rPr>
        <w:t>e</w:t>
      </w:r>
      <w:r w:rsidR="00755573" w:rsidRPr="00361643">
        <w:rPr>
          <w:rFonts w:ascii="Times New Roman" w:hAnsi="Times New Roman" w:cs="Times New Roman"/>
        </w:rPr>
        <w:t xml:space="preserve"> diciembre del año 2016, notificada en el mes de abril del corriente año, y realizada por Auditoria 5 de la Corte de Cuentas de la Rep</w:t>
      </w:r>
      <w:r w:rsidR="00CE32C1" w:rsidRPr="00361643">
        <w:rPr>
          <w:rFonts w:ascii="Times New Roman" w:hAnsi="Times New Roman" w:cs="Times New Roman"/>
        </w:rPr>
        <w:t xml:space="preserve">ública.- </w:t>
      </w:r>
      <w:r w:rsidR="00CE32C1" w:rsidRPr="00361643">
        <w:rPr>
          <w:rFonts w:ascii="Times New Roman" w:hAnsi="Times New Roman" w:cs="Times New Roman"/>
          <w:b/>
        </w:rPr>
        <w:t>IV</w:t>
      </w:r>
      <w:r w:rsidR="00755573" w:rsidRPr="00361643">
        <w:rPr>
          <w:rFonts w:ascii="Times New Roman" w:hAnsi="Times New Roman" w:cs="Times New Roman"/>
          <w:b/>
        </w:rPr>
        <w:t>)</w:t>
      </w:r>
      <w:r w:rsidR="00755573" w:rsidRPr="00361643">
        <w:rPr>
          <w:rFonts w:ascii="Times New Roman" w:hAnsi="Times New Roman" w:cs="Times New Roman"/>
        </w:rPr>
        <w:t xml:space="preserve"> </w:t>
      </w:r>
      <w:r w:rsidR="00755573" w:rsidRPr="00361643">
        <w:rPr>
          <w:rFonts w:ascii="Times New Roman" w:hAnsi="Times New Roman" w:cs="Times New Roman"/>
          <w:b/>
        </w:rPr>
        <w:t>Instruir</w:t>
      </w:r>
      <w:r w:rsidR="00755573" w:rsidRPr="00361643">
        <w:rPr>
          <w:rFonts w:ascii="Times New Roman" w:hAnsi="Times New Roman" w:cs="Times New Roman"/>
        </w:rPr>
        <w:t xml:space="preserve"> al Licenciado Reinaldo Vanegas Rodríguez, Auditor Interno de este Fondo,  que dé cumplimiento a la recomendación realizada por Auditoria 5, de la Corte de Cuentas de la Republica, relacionada a las inconsistencias en el plan anual de trabajo de auditoria interna, para lo cual deberá remitírsele copia de lo descrito en el anexo 2, del informe de Corte </w:t>
      </w:r>
      <w:r w:rsidR="00CE32C1" w:rsidRPr="00361643">
        <w:rPr>
          <w:rFonts w:ascii="Times New Roman" w:hAnsi="Times New Roman" w:cs="Times New Roman"/>
        </w:rPr>
        <w:t xml:space="preserve">de Cuenta de la Republica.- </w:t>
      </w:r>
      <w:r w:rsidR="00CE32C1" w:rsidRPr="00361643">
        <w:rPr>
          <w:rFonts w:ascii="Times New Roman" w:hAnsi="Times New Roman" w:cs="Times New Roman"/>
          <w:b/>
        </w:rPr>
        <w:t>V</w:t>
      </w:r>
      <w:r w:rsidR="00755573" w:rsidRPr="00361643">
        <w:rPr>
          <w:rFonts w:ascii="Times New Roman" w:hAnsi="Times New Roman" w:cs="Times New Roman"/>
          <w:b/>
        </w:rPr>
        <w:t>)</w:t>
      </w:r>
      <w:r w:rsidR="00755573" w:rsidRPr="00361643">
        <w:rPr>
          <w:rFonts w:ascii="Times New Roman" w:hAnsi="Times New Roman" w:cs="Times New Roman"/>
        </w:rPr>
        <w:t xml:space="preserve"> </w:t>
      </w:r>
      <w:r w:rsidR="00755573" w:rsidRPr="00361643">
        <w:rPr>
          <w:rFonts w:ascii="Times New Roman" w:hAnsi="Times New Roman" w:cs="Times New Roman"/>
          <w:b/>
          <w:lang w:val="es-SV" w:eastAsia="x-none"/>
        </w:rPr>
        <w:t>Instruir</w:t>
      </w:r>
      <w:r w:rsidR="00755573" w:rsidRPr="00361643">
        <w:rPr>
          <w:rFonts w:ascii="Times New Roman" w:hAnsi="Times New Roman" w:cs="Times New Roman"/>
          <w:lang w:val="es-SV" w:eastAsia="x-none"/>
        </w:rPr>
        <w:t xml:space="preserve"> </w:t>
      </w:r>
      <w:r w:rsidR="00755573" w:rsidRPr="00361643">
        <w:rPr>
          <w:rFonts w:ascii="Times New Roman" w:hAnsi="Times New Roman" w:cs="Times New Roman"/>
        </w:rPr>
        <w:t>al Licenciado Carlos Humberto Silva Pineda, Gerente de Administración y Finanzas,  que dé cumplimiento a la recomendación realizada por Auditoria 5, de la Corte de Cuentas de la Republica, relacionada con la fecha de elaboración de las conciliaciones bancarias, para lo cual deberá remitírsele copia de lo descrito en el anexo 1, del informe de Corte de Cuenta de la Republica</w:t>
      </w:r>
      <w:r w:rsidR="00755CB7" w:rsidRPr="00361643">
        <w:rPr>
          <w:rFonts w:ascii="Times New Roman" w:hAnsi="Times New Roman" w:cs="Times New Roman"/>
        </w:rPr>
        <w:t>.-  No habiendo nada más que hacer constar se cierra la presente acta y leída que fue, para constancia firmamos.------------------------------------------------------------------------------------------------------------</w:t>
      </w:r>
    </w:p>
    <w:p w14:paraId="2789E583" w14:textId="77777777" w:rsidR="007F52C4" w:rsidRPr="00361643" w:rsidRDefault="007F52C4" w:rsidP="007F52C4">
      <w:pPr>
        <w:spacing w:after="0" w:line="360" w:lineRule="auto"/>
        <w:jc w:val="center"/>
        <w:rPr>
          <w:rFonts w:ascii="Times New Roman" w:hAnsi="Times New Roman" w:cs="Times New Roman"/>
          <w:b/>
        </w:rPr>
      </w:pPr>
    </w:p>
    <w:p w14:paraId="7036A8D4" w14:textId="77777777" w:rsidR="007F52C4" w:rsidRPr="00361643" w:rsidRDefault="007F52C4" w:rsidP="007F52C4">
      <w:pPr>
        <w:spacing w:after="0" w:line="360" w:lineRule="auto"/>
        <w:jc w:val="center"/>
        <w:rPr>
          <w:rFonts w:ascii="Times New Roman" w:hAnsi="Times New Roman" w:cs="Times New Roman"/>
          <w:b/>
        </w:rPr>
      </w:pPr>
      <w:r w:rsidRPr="00361643">
        <w:rPr>
          <w:rFonts w:ascii="Times New Roman" w:hAnsi="Times New Roman" w:cs="Times New Roman"/>
          <w:b/>
        </w:rPr>
        <w:t>Lic. Nelson García Rodríguez</w:t>
      </w:r>
    </w:p>
    <w:p w14:paraId="7BF7CFD6" w14:textId="77777777" w:rsidR="007F52C4" w:rsidRPr="00361643" w:rsidRDefault="007F52C4" w:rsidP="007F52C4">
      <w:pPr>
        <w:spacing w:after="0" w:line="360" w:lineRule="auto"/>
        <w:jc w:val="center"/>
        <w:rPr>
          <w:rFonts w:ascii="Times New Roman" w:hAnsi="Times New Roman" w:cs="Times New Roman"/>
          <w:b/>
        </w:rPr>
      </w:pPr>
      <w:r w:rsidRPr="00361643">
        <w:rPr>
          <w:rFonts w:ascii="Times New Roman" w:hAnsi="Times New Roman" w:cs="Times New Roman"/>
          <w:b/>
        </w:rPr>
        <w:lastRenderedPageBreak/>
        <w:t>Presidente</w:t>
      </w:r>
    </w:p>
    <w:p w14:paraId="6CED4AA3" w14:textId="77777777" w:rsidR="007F52C4" w:rsidRPr="00361643" w:rsidRDefault="007F52C4" w:rsidP="007F52C4">
      <w:pPr>
        <w:spacing w:after="0" w:line="360" w:lineRule="auto"/>
        <w:jc w:val="both"/>
        <w:rPr>
          <w:rFonts w:ascii="Times New Roman" w:hAnsi="Times New Roman" w:cs="Times New Roman"/>
          <w:b/>
        </w:rPr>
      </w:pPr>
    </w:p>
    <w:p w14:paraId="66553FD4" w14:textId="77777777" w:rsidR="007F52C4" w:rsidRPr="00361643" w:rsidRDefault="007F52C4" w:rsidP="007F52C4">
      <w:pPr>
        <w:spacing w:after="0" w:line="360" w:lineRule="auto"/>
        <w:jc w:val="both"/>
        <w:rPr>
          <w:rFonts w:ascii="Times New Roman" w:hAnsi="Times New Roman" w:cs="Times New Roman"/>
          <w:b/>
        </w:rPr>
      </w:pPr>
    </w:p>
    <w:p w14:paraId="6F7EA884" w14:textId="77777777" w:rsidR="007F52C4" w:rsidRPr="00361643" w:rsidRDefault="007F52C4" w:rsidP="007F52C4">
      <w:pPr>
        <w:spacing w:after="0"/>
        <w:jc w:val="both"/>
        <w:rPr>
          <w:rFonts w:ascii="Times New Roman" w:hAnsi="Times New Roman" w:cs="Times New Roman"/>
          <w:b/>
        </w:rPr>
      </w:pPr>
    </w:p>
    <w:p w14:paraId="6913BD7F" w14:textId="77777777" w:rsidR="007F52C4" w:rsidRPr="00361643" w:rsidRDefault="007F52C4" w:rsidP="007F52C4">
      <w:pPr>
        <w:spacing w:after="0"/>
        <w:jc w:val="both"/>
        <w:rPr>
          <w:rFonts w:ascii="Times New Roman" w:hAnsi="Times New Roman" w:cs="Times New Roman"/>
          <w:b/>
        </w:rPr>
      </w:pPr>
    </w:p>
    <w:p w14:paraId="3559A08E" w14:textId="77777777" w:rsidR="007F52C4" w:rsidRPr="00361643" w:rsidRDefault="007F52C4" w:rsidP="007F52C4">
      <w:pPr>
        <w:spacing w:after="0"/>
        <w:jc w:val="both"/>
        <w:rPr>
          <w:rFonts w:ascii="Times New Roman" w:hAnsi="Times New Roman" w:cs="Times New Roman"/>
          <w:b/>
        </w:rPr>
      </w:pPr>
      <w:r w:rsidRPr="00361643">
        <w:rPr>
          <w:rFonts w:ascii="Times New Roman" w:hAnsi="Times New Roman" w:cs="Times New Roman"/>
          <w:b/>
        </w:rPr>
        <w:t xml:space="preserve">      Com. Cesar Baldemar Flores M.</w:t>
      </w:r>
      <w:r w:rsidRPr="00361643">
        <w:rPr>
          <w:rFonts w:ascii="Times New Roman" w:hAnsi="Times New Roman" w:cs="Times New Roman"/>
          <w:b/>
        </w:rPr>
        <w:tab/>
      </w:r>
      <w:r w:rsidRPr="00361643">
        <w:rPr>
          <w:rFonts w:ascii="Times New Roman" w:hAnsi="Times New Roman" w:cs="Times New Roman"/>
          <w:b/>
        </w:rPr>
        <w:tab/>
        <w:t xml:space="preserve">                    Lic. Luis Balmore Amaya                                                                         </w:t>
      </w:r>
    </w:p>
    <w:p w14:paraId="4A71453F" w14:textId="77777777" w:rsidR="007F52C4" w:rsidRPr="00361643" w:rsidRDefault="007F52C4" w:rsidP="007F52C4">
      <w:pPr>
        <w:spacing w:after="0"/>
        <w:jc w:val="both"/>
        <w:rPr>
          <w:rFonts w:ascii="Times New Roman" w:hAnsi="Times New Roman" w:cs="Times New Roman"/>
          <w:b/>
        </w:rPr>
      </w:pPr>
      <w:r w:rsidRPr="00361643">
        <w:rPr>
          <w:rFonts w:ascii="Times New Roman" w:hAnsi="Times New Roman" w:cs="Times New Roman"/>
          <w:b/>
        </w:rPr>
        <w:t xml:space="preserve">            Delegado Propietario</w:t>
      </w:r>
      <w:r w:rsidRPr="00361643">
        <w:rPr>
          <w:rFonts w:ascii="Times New Roman" w:hAnsi="Times New Roman" w:cs="Times New Roman"/>
          <w:b/>
        </w:rPr>
        <w:tab/>
      </w:r>
      <w:r w:rsidRPr="00361643">
        <w:rPr>
          <w:rFonts w:ascii="Times New Roman" w:hAnsi="Times New Roman" w:cs="Times New Roman"/>
          <w:b/>
        </w:rPr>
        <w:tab/>
        <w:t xml:space="preserve">                                     Delegado Propietario</w:t>
      </w:r>
    </w:p>
    <w:p w14:paraId="767A5DAC" w14:textId="77777777" w:rsidR="007F52C4" w:rsidRPr="00361643" w:rsidRDefault="007F52C4" w:rsidP="007F52C4">
      <w:pPr>
        <w:spacing w:after="0"/>
        <w:ind w:firstLine="708"/>
        <w:jc w:val="both"/>
        <w:rPr>
          <w:rFonts w:ascii="Times New Roman" w:hAnsi="Times New Roman" w:cs="Times New Roman"/>
          <w:b/>
        </w:rPr>
      </w:pPr>
      <w:r w:rsidRPr="00361643">
        <w:rPr>
          <w:rFonts w:ascii="Times New Roman" w:hAnsi="Times New Roman" w:cs="Times New Roman"/>
          <w:b/>
        </w:rPr>
        <w:t xml:space="preserve">          PNC.</w:t>
      </w:r>
      <w:r w:rsidRPr="00361643">
        <w:rPr>
          <w:rFonts w:ascii="Times New Roman" w:hAnsi="Times New Roman" w:cs="Times New Roman"/>
          <w:b/>
        </w:rPr>
        <w:tab/>
      </w:r>
      <w:r w:rsidRPr="00361643">
        <w:rPr>
          <w:rFonts w:ascii="Times New Roman" w:hAnsi="Times New Roman" w:cs="Times New Roman"/>
          <w:b/>
        </w:rPr>
        <w:tab/>
        <w:t xml:space="preserve">                          </w:t>
      </w:r>
      <w:r w:rsidRPr="00361643">
        <w:rPr>
          <w:rFonts w:ascii="Times New Roman" w:hAnsi="Times New Roman" w:cs="Times New Roman"/>
          <w:b/>
        </w:rPr>
        <w:tab/>
        <w:t xml:space="preserve">         Ministerio de Educación</w:t>
      </w:r>
    </w:p>
    <w:p w14:paraId="4F687CE1" w14:textId="77777777" w:rsidR="007F52C4" w:rsidRPr="00361643" w:rsidRDefault="007F52C4" w:rsidP="007F52C4">
      <w:pPr>
        <w:spacing w:after="0" w:line="360" w:lineRule="auto"/>
        <w:jc w:val="both"/>
        <w:rPr>
          <w:rFonts w:ascii="Times New Roman" w:hAnsi="Times New Roman" w:cs="Times New Roman"/>
          <w:b/>
        </w:rPr>
      </w:pPr>
    </w:p>
    <w:p w14:paraId="768BA511" w14:textId="77777777" w:rsidR="007F52C4" w:rsidRPr="00361643" w:rsidRDefault="007F52C4" w:rsidP="007F52C4">
      <w:pPr>
        <w:spacing w:after="0" w:line="360" w:lineRule="auto"/>
        <w:jc w:val="center"/>
        <w:rPr>
          <w:rFonts w:ascii="Times New Roman" w:hAnsi="Times New Roman" w:cs="Times New Roman"/>
          <w:b/>
        </w:rPr>
      </w:pPr>
    </w:p>
    <w:p w14:paraId="66487B81" w14:textId="77777777" w:rsidR="007F52C4" w:rsidRPr="00361643" w:rsidRDefault="007F52C4" w:rsidP="007F52C4">
      <w:pPr>
        <w:spacing w:after="0" w:line="360" w:lineRule="auto"/>
        <w:rPr>
          <w:rFonts w:ascii="Times New Roman" w:hAnsi="Times New Roman" w:cs="Times New Roman"/>
          <w:b/>
        </w:rPr>
      </w:pPr>
    </w:p>
    <w:p w14:paraId="05B6E74C" w14:textId="77777777" w:rsidR="007F52C4" w:rsidRPr="00361643" w:rsidRDefault="007F52C4" w:rsidP="007F52C4">
      <w:pPr>
        <w:spacing w:after="0"/>
        <w:rPr>
          <w:rFonts w:ascii="Times New Roman" w:hAnsi="Times New Roman" w:cs="Times New Roman"/>
          <w:b/>
        </w:rPr>
      </w:pPr>
      <w:r w:rsidRPr="00361643">
        <w:rPr>
          <w:rFonts w:ascii="Times New Roman" w:hAnsi="Times New Roman" w:cs="Times New Roman"/>
          <w:b/>
        </w:rPr>
        <w:t>Licda. Krissia Argueta De Paz                                       Dra.  Silvia Moran de Garcia</w:t>
      </w:r>
    </w:p>
    <w:p w14:paraId="54D40382" w14:textId="77777777" w:rsidR="007F52C4" w:rsidRPr="00361643" w:rsidRDefault="007F52C4" w:rsidP="007F52C4">
      <w:pPr>
        <w:spacing w:after="0"/>
        <w:rPr>
          <w:rFonts w:ascii="Times New Roman" w:hAnsi="Times New Roman" w:cs="Times New Roman"/>
          <w:b/>
        </w:rPr>
      </w:pPr>
      <w:r w:rsidRPr="00361643">
        <w:rPr>
          <w:rFonts w:ascii="Times New Roman" w:hAnsi="Times New Roman" w:cs="Times New Roman"/>
          <w:b/>
        </w:rPr>
        <w:t xml:space="preserve">     Delegada Suplente                                                                 Delegada Suplente</w:t>
      </w:r>
    </w:p>
    <w:p w14:paraId="64977534" w14:textId="77777777" w:rsidR="007F52C4" w:rsidRPr="00361643" w:rsidRDefault="007F52C4" w:rsidP="007F52C4">
      <w:pPr>
        <w:spacing w:after="0"/>
        <w:rPr>
          <w:rFonts w:ascii="Times New Roman" w:hAnsi="Times New Roman" w:cs="Times New Roman"/>
          <w:b/>
        </w:rPr>
      </w:pPr>
      <w:r w:rsidRPr="00361643">
        <w:rPr>
          <w:rFonts w:ascii="Times New Roman" w:hAnsi="Times New Roman" w:cs="Times New Roman"/>
          <w:b/>
        </w:rPr>
        <w:t xml:space="preserve">          BANDESAL                                                                                FONAT</w:t>
      </w:r>
    </w:p>
    <w:p w14:paraId="21784A12" w14:textId="77777777" w:rsidR="007F52C4" w:rsidRPr="00361643" w:rsidRDefault="007F52C4" w:rsidP="007F52C4">
      <w:pPr>
        <w:spacing w:after="0" w:line="360" w:lineRule="auto"/>
        <w:jc w:val="center"/>
        <w:rPr>
          <w:rFonts w:ascii="Times New Roman" w:hAnsi="Times New Roman" w:cs="Times New Roman"/>
          <w:b/>
        </w:rPr>
      </w:pPr>
    </w:p>
    <w:p w14:paraId="1EBE69E2" w14:textId="77777777" w:rsidR="007F52C4" w:rsidRPr="00361643" w:rsidRDefault="007F52C4" w:rsidP="007F52C4">
      <w:pPr>
        <w:spacing w:after="0" w:line="360" w:lineRule="auto"/>
        <w:jc w:val="center"/>
        <w:rPr>
          <w:rFonts w:ascii="Times New Roman" w:hAnsi="Times New Roman" w:cs="Times New Roman"/>
          <w:b/>
        </w:rPr>
      </w:pPr>
    </w:p>
    <w:p w14:paraId="09F0D8AC" w14:textId="77777777" w:rsidR="007F52C4" w:rsidRPr="00361643" w:rsidRDefault="007F52C4" w:rsidP="007F52C4">
      <w:pPr>
        <w:spacing w:after="0" w:line="360" w:lineRule="auto"/>
        <w:jc w:val="center"/>
        <w:rPr>
          <w:rFonts w:ascii="Times New Roman" w:hAnsi="Times New Roman" w:cs="Times New Roman"/>
          <w:b/>
        </w:rPr>
      </w:pPr>
    </w:p>
    <w:p w14:paraId="77B50297" w14:textId="77777777" w:rsidR="007F52C4" w:rsidRPr="00361643" w:rsidRDefault="007F52C4" w:rsidP="007F52C4">
      <w:pPr>
        <w:spacing w:after="0" w:line="360" w:lineRule="auto"/>
        <w:jc w:val="center"/>
        <w:rPr>
          <w:rFonts w:ascii="Times New Roman" w:hAnsi="Times New Roman" w:cs="Times New Roman"/>
          <w:b/>
        </w:rPr>
      </w:pPr>
    </w:p>
    <w:p w14:paraId="76315F53" w14:textId="77777777" w:rsidR="007F52C4" w:rsidRPr="00361643" w:rsidRDefault="007F52C4" w:rsidP="007F52C4">
      <w:pPr>
        <w:spacing w:after="0" w:line="360" w:lineRule="auto"/>
        <w:jc w:val="center"/>
        <w:rPr>
          <w:rFonts w:ascii="Times New Roman" w:hAnsi="Times New Roman" w:cs="Times New Roman"/>
          <w:b/>
        </w:rPr>
      </w:pPr>
    </w:p>
    <w:p w14:paraId="5F22F8BF" w14:textId="77777777" w:rsidR="007F52C4" w:rsidRPr="00361643" w:rsidRDefault="007F52C4" w:rsidP="007F52C4">
      <w:pPr>
        <w:spacing w:after="0" w:line="240" w:lineRule="auto"/>
        <w:jc w:val="center"/>
        <w:rPr>
          <w:rFonts w:ascii="Times New Roman" w:hAnsi="Times New Roman" w:cs="Times New Roman"/>
          <w:b/>
        </w:rPr>
      </w:pPr>
      <w:r w:rsidRPr="00361643">
        <w:rPr>
          <w:rFonts w:ascii="Times New Roman" w:hAnsi="Times New Roman" w:cs="Times New Roman"/>
          <w:b/>
        </w:rPr>
        <w:t>Licda. Heysel P. Alarcón Vallecíos</w:t>
      </w:r>
    </w:p>
    <w:p w14:paraId="5BADB27E" w14:textId="5EF841ED" w:rsidR="007F52C4" w:rsidRPr="00361643" w:rsidRDefault="007F52C4" w:rsidP="007F52C4">
      <w:pPr>
        <w:spacing w:after="0" w:line="240" w:lineRule="auto"/>
        <w:jc w:val="center"/>
        <w:rPr>
          <w:rFonts w:ascii="Times New Roman" w:hAnsi="Times New Roman" w:cs="Times New Roman"/>
          <w:b/>
        </w:rPr>
      </w:pPr>
      <w:r w:rsidRPr="00361643">
        <w:rPr>
          <w:rFonts w:ascii="Times New Roman" w:hAnsi="Times New Roman" w:cs="Times New Roman"/>
          <w:b/>
        </w:rPr>
        <w:t>Secretaria</w:t>
      </w:r>
      <w:r w:rsidR="00722861" w:rsidRPr="00361643">
        <w:rPr>
          <w:rFonts w:ascii="Times New Roman" w:hAnsi="Times New Roman" w:cs="Times New Roman"/>
          <w:b/>
        </w:rPr>
        <w:t xml:space="preserve"> de Actas</w:t>
      </w:r>
    </w:p>
    <w:p w14:paraId="625C4CC7" w14:textId="5DFDB5BA" w:rsidR="00791F3D" w:rsidRPr="00361643" w:rsidRDefault="00791F3D" w:rsidP="00755573">
      <w:pPr>
        <w:tabs>
          <w:tab w:val="left" w:pos="2592"/>
          <w:tab w:val="center" w:pos="4252"/>
          <w:tab w:val="right" w:pos="8504"/>
        </w:tabs>
        <w:spacing w:line="360" w:lineRule="auto"/>
        <w:jc w:val="both"/>
        <w:rPr>
          <w:rFonts w:ascii="Times New Roman" w:hAnsi="Times New Roman" w:cs="Times New Roman"/>
        </w:rPr>
      </w:pPr>
    </w:p>
    <w:p w14:paraId="79ED76F5" w14:textId="77777777" w:rsidR="00791F3D" w:rsidRPr="00361643" w:rsidRDefault="00791F3D" w:rsidP="00533328">
      <w:pPr>
        <w:tabs>
          <w:tab w:val="left" w:pos="2592"/>
          <w:tab w:val="center" w:pos="4252"/>
          <w:tab w:val="right" w:pos="8504"/>
        </w:tabs>
        <w:spacing w:line="360" w:lineRule="auto"/>
        <w:jc w:val="both"/>
        <w:rPr>
          <w:rFonts w:ascii="Times New Roman" w:hAnsi="Times New Roman" w:cs="Times New Roman"/>
        </w:rPr>
      </w:pPr>
    </w:p>
    <w:p w14:paraId="52E83DE8" w14:textId="77777777" w:rsidR="00655E9C" w:rsidRPr="00361643" w:rsidRDefault="00655E9C" w:rsidP="00533328">
      <w:pPr>
        <w:spacing w:after="0" w:line="360" w:lineRule="auto"/>
        <w:jc w:val="both"/>
        <w:rPr>
          <w:rFonts w:ascii="Times New Roman" w:eastAsia="Times New Roman" w:hAnsi="Times New Roman" w:cs="Times New Roman"/>
          <w:lang w:val="es-ES" w:eastAsia="es-ES"/>
        </w:rPr>
      </w:pPr>
    </w:p>
    <w:p w14:paraId="1C95BBF4" w14:textId="77777777" w:rsidR="004C556A" w:rsidRPr="00361643" w:rsidRDefault="004C556A" w:rsidP="00533328">
      <w:pPr>
        <w:spacing w:after="0" w:line="360" w:lineRule="auto"/>
        <w:jc w:val="both"/>
        <w:rPr>
          <w:rFonts w:ascii="Times New Roman" w:eastAsia="Times New Roman" w:hAnsi="Times New Roman" w:cs="Times New Roman"/>
          <w:lang w:val="es-ES" w:eastAsia="es-ES"/>
        </w:rPr>
      </w:pPr>
    </w:p>
    <w:p w14:paraId="53F306B6" w14:textId="77777777" w:rsidR="003071E4" w:rsidRPr="00361643" w:rsidRDefault="003071E4" w:rsidP="00533328">
      <w:pPr>
        <w:spacing w:after="0" w:line="360" w:lineRule="auto"/>
        <w:jc w:val="both"/>
        <w:rPr>
          <w:rFonts w:ascii="Times New Roman" w:hAnsi="Times New Roman" w:cs="Times New Roman"/>
          <w:b/>
        </w:rPr>
      </w:pPr>
    </w:p>
    <w:p w14:paraId="7919C9B6" w14:textId="59887755" w:rsidR="002707F1" w:rsidRPr="00361643" w:rsidRDefault="002707F1" w:rsidP="00533328">
      <w:pPr>
        <w:spacing w:after="0" w:line="360" w:lineRule="auto"/>
        <w:jc w:val="center"/>
        <w:rPr>
          <w:rFonts w:ascii="Times New Roman" w:hAnsi="Times New Roman" w:cs="Times New Roman"/>
          <w:b/>
        </w:rPr>
      </w:pPr>
    </w:p>
    <w:p w14:paraId="33AD0C93" w14:textId="77777777" w:rsidR="00361643" w:rsidRPr="00361643" w:rsidRDefault="00361643">
      <w:pPr>
        <w:spacing w:after="0" w:line="360" w:lineRule="auto"/>
        <w:jc w:val="center"/>
        <w:rPr>
          <w:rFonts w:ascii="Times New Roman" w:hAnsi="Times New Roman" w:cs="Times New Roman"/>
          <w:b/>
        </w:rPr>
      </w:pPr>
    </w:p>
    <w:sectPr w:rsidR="00361643" w:rsidRPr="00361643"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E815E" w14:textId="77777777" w:rsidR="00FB07CA" w:rsidRDefault="00FB07CA">
      <w:pPr>
        <w:spacing w:after="0" w:line="240" w:lineRule="auto"/>
      </w:pPr>
      <w:r>
        <w:separator/>
      </w:r>
    </w:p>
  </w:endnote>
  <w:endnote w:type="continuationSeparator" w:id="0">
    <w:p w14:paraId="0B9773FB" w14:textId="77777777" w:rsidR="00FB07CA" w:rsidRDefault="00FB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Draeger San Tab">
    <w:altName w:val="Draeger San Tab"/>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A1824" w14:textId="77777777" w:rsidR="00FB07CA" w:rsidRDefault="00FB07CA">
      <w:pPr>
        <w:spacing w:after="0" w:line="240" w:lineRule="auto"/>
      </w:pPr>
      <w:r>
        <w:separator/>
      </w:r>
    </w:p>
  </w:footnote>
  <w:footnote w:type="continuationSeparator" w:id="0">
    <w:p w14:paraId="62004F74" w14:textId="77777777" w:rsidR="00FB07CA" w:rsidRDefault="00FB0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37C34"/>
    <w:multiLevelType w:val="hybridMultilevel"/>
    <w:tmpl w:val="246494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8DF2564"/>
    <w:multiLevelType w:val="multilevel"/>
    <w:tmpl w:val="ABD210AA"/>
    <w:lvl w:ilvl="0">
      <w:start w:val="1"/>
      <w:numFmt w:val="decimal"/>
      <w:lvlText w:val="%1."/>
      <w:lvlJc w:val="left"/>
      <w:pPr>
        <w:ind w:left="1068" w:hanging="360"/>
      </w:pPr>
      <w:rPr>
        <w:rFonts w:ascii="Calibri Light" w:eastAsia="Times New Roman" w:hAnsi="Calibri Light" w:cs="Calibri Light"/>
        <w:b/>
        <w:color w:val="auto"/>
      </w:rPr>
    </w:lvl>
    <w:lvl w:ilvl="1">
      <w:start w:val="1"/>
      <w:numFmt w:val="decimal"/>
      <w:lvlText w:val="%1.%2."/>
      <w:lvlJc w:val="left"/>
      <w:pPr>
        <w:ind w:left="1500" w:hanging="432"/>
      </w:pPr>
      <w:rPr>
        <w:rFonts w:hint="default"/>
        <w:b/>
      </w:rPr>
    </w:lvl>
    <w:lvl w:ilvl="2">
      <w:start w:val="1"/>
      <w:numFmt w:val="decimal"/>
      <w:lvlText w:val="%1.%2.%3."/>
      <w:lvlJc w:val="left"/>
      <w:pPr>
        <w:ind w:left="1932" w:hanging="504"/>
      </w:pPr>
      <w:rPr>
        <w:rFonts w:hint="default"/>
        <w:b/>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 w15:restartNumberingAfterBreak="0">
    <w:nsid w:val="2E59389C"/>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669604E"/>
    <w:multiLevelType w:val="hybridMultilevel"/>
    <w:tmpl w:val="BE461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6C36162"/>
    <w:multiLevelType w:val="multilevel"/>
    <w:tmpl w:val="94809CFE"/>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1933BC2"/>
    <w:multiLevelType w:val="multilevel"/>
    <w:tmpl w:val="0308AAA8"/>
    <w:lvl w:ilvl="0">
      <w:start w:val="1"/>
      <w:numFmt w:val="decimal"/>
      <w:lvlText w:val="%1."/>
      <w:lvlJc w:val="left"/>
      <w:pPr>
        <w:ind w:left="360" w:hanging="360"/>
      </w:pPr>
    </w:lvl>
    <w:lvl w:ilvl="1">
      <w:start w:val="3"/>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4D20"/>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EF"/>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AAF"/>
    <w:rsid w:val="0003708F"/>
    <w:rsid w:val="000372AB"/>
    <w:rsid w:val="00037440"/>
    <w:rsid w:val="000379B3"/>
    <w:rsid w:val="00037B58"/>
    <w:rsid w:val="00037D8C"/>
    <w:rsid w:val="0004075E"/>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4DB"/>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462"/>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647"/>
    <w:rsid w:val="000A179D"/>
    <w:rsid w:val="000A2649"/>
    <w:rsid w:val="000A2996"/>
    <w:rsid w:val="000A2FEA"/>
    <w:rsid w:val="000A3678"/>
    <w:rsid w:val="000A37B7"/>
    <w:rsid w:val="000A3846"/>
    <w:rsid w:val="000A394F"/>
    <w:rsid w:val="000A3A26"/>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A5"/>
    <w:rsid w:val="000B4602"/>
    <w:rsid w:val="000B473F"/>
    <w:rsid w:val="000B4788"/>
    <w:rsid w:val="000B4AAA"/>
    <w:rsid w:val="000B4BF7"/>
    <w:rsid w:val="000B5062"/>
    <w:rsid w:val="000B5452"/>
    <w:rsid w:val="000B547C"/>
    <w:rsid w:val="000B59D7"/>
    <w:rsid w:val="000B605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02E"/>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07F7F"/>
    <w:rsid w:val="001100DE"/>
    <w:rsid w:val="001102EF"/>
    <w:rsid w:val="00110466"/>
    <w:rsid w:val="00110F92"/>
    <w:rsid w:val="00111433"/>
    <w:rsid w:val="00111B34"/>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60C"/>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936"/>
    <w:rsid w:val="001B0F25"/>
    <w:rsid w:val="001B0F41"/>
    <w:rsid w:val="001B0FAF"/>
    <w:rsid w:val="001B1288"/>
    <w:rsid w:val="001B148C"/>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53"/>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697"/>
    <w:rsid w:val="00217DBA"/>
    <w:rsid w:val="00217DC6"/>
    <w:rsid w:val="002201F6"/>
    <w:rsid w:val="0022025D"/>
    <w:rsid w:val="002202EB"/>
    <w:rsid w:val="0022084E"/>
    <w:rsid w:val="00220A0A"/>
    <w:rsid w:val="00220B2C"/>
    <w:rsid w:val="00220C25"/>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B6"/>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04"/>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C6F"/>
    <w:rsid w:val="00297FEE"/>
    <w:rsid w:val="002A0E47"/>
    <w:rsid w:val="002A0F6E"/>
    <w:rsid w:val="002A12AF"/>
    <w:rsid w:val="002A131B"/>
    <w:rsid w:val="002A1D72"/>
    <w:rsid w:val="002A1F4D"/>
    <w:rsid w:val="002A200C"/>
    <w:rsid w:val="002A21A3"/>
    <w:rsid w:val="002A23BB"/>
    <w:rsid w:val="002A25EC"/>
    <w:rsid w:val="002A2776"/>
    <w:rsid w:val="002A284D"/>
    <w:rsid w:val="002A28DF"/>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DC7"/>
    <w:rsid w:val="00320EF0"/>
    <w:rsid w:val="00321570"/>
    <w:rsid w:val="0032204A"/>
    <w:rsid w:val="003221C1"/>
    <w:rsid w:val="00322396"/>
    <w:rsid w:val="0032259D"/>
    <w:rsid w:val="003227EE"/>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32F"/>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4A1"/>
    <w:rsid w:val="00341835"/>
    <w:rsid w:val="00341EF8"/>
    <w:rsid w:val="003426BB"/>
    <w:rsid w:val="0034299F"/>
    <w:rsid w:val="00342B05"/>
    <w:rsid w:val="00342B9F"/>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472"/>
    <w:rsid w:val="00350E30"/>
    <w:rsid w:val="00350F43"/>
    <w:rsid w:val="003519C4"/>
    <w:rsid w:val="00351B98"/>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643"/>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BD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6A3"/>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4C7C"/>
    <w:rsid w:val="003A4F8A"/>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0F68"/>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6B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0F47"/>
    <w:rsid w:val="00411032"/>
    <w:rsid w:val="004119E2"/>
    <w:rsid w:val="00411F04"/>
    <w:rsid w:val="004120A4"/>
    <w:rsid w:val="004123B8"/>
    <w:rsid w:val="00412923"/>
    <w:rsid w:val="00412C1E"/>
    <w:rsid w:val="004132B5"/>
    <w:rsid w:val="00413536"/>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5D"/>
    <w:rsid w:val="004202EB"/>
    <w:rsid w:val="004204D3"/>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05B"/>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246"/>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50B"/>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328"/>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069"/>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77F"/>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AB2"/>
    <w:rsid w:val="00595EE1"/>
    <w:rsid w:val="00596041"/>
    <w:rsid w:val="005960CB"/>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A2D"/>
    <w:rsid w:val="005F6AF2"/>
    <w:rsid w:val="005F7464"/>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0D6"/>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6F5D"/>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676"/>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1FF4"/>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CE6"/>
    <w:rsid w:val="006A3D2F"/>
    <w:rsid w:val="006A3F02"/>
    <w:rsid w:val="006A4148"/>
    <w:rsid w:val="006A4473"/>
    <w:rsid w:val="006A45AD"/>
    <w:rsid w:val="006A45F1"/>
    <w:rsid w:val="006A47B8"/>
    <w:rsid w:val="006A5429"/>
    <w:rsid w:val="006A5F21"/>
    <w:rsid w:val="006A60EB"/>
    <w:rsid w:val="006A6191"/>
    <w:rsid w:val="006A6761"/>
    <w:rsid w:val="006A6B44"/>
    <w:rsid w:val="006A7492"/>
    <w:rsid w:val="006B0C1F"/>
    <w:rsid w:val="006B0CD4"/>
    <w:rsid w:val="006B0D64"/>
    <w:rsid w:val="006B0FD0"/>
    <w:rsid w:val="006B1049"/>
    <w:rsid w:val="006B116E"/>
    <w:rsid w:val="006B1299"/>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56B"/>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8D1"/>
    <w:rsid w:val="006C690E"/>
    <w:rsid w:val="006C7972"/>
    <w:rsid w:val="006C79C1"/>
    <w:rsid w:val="006C7D44"/>
    <w:rsid w:val="006D01D2"/>
    <w:rsid w:val="006D029B"/>
    <w:rsid w:val="006D03AD"/>
    <w:rsid w:val="006D055A"/>
    <w:rsid w:val="006D0B1F"/>
    <w:rsid w:val="006D188F"/>
    <w:rsid w:val="006D20DA"/>
    <w:rsid w:val="006D25DB"/>
    <w:rsid w:val="006D2AC6"/>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003"/>
    <w:rsid w:val="006E216D"/>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861"/>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D81"/>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573"/>
    <w:rsid w:val="00755CB7"/>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663"/>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77BCE"/>
    <w:rsid w:val="00777CBE"/>
    <w:rsid w:val="00780178"/>
    <w:rsid w:val="007802FA"/>
    <w:rsid w:val="00780E14"/>
    <w:rsid w:val="007812C8"/>
    <w:rsid w:val="00781339"/>
    <w:rsid w:val="007817CD"/>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1F3D"/>
    <w:rsid w:val="0079335E"/>
    <w:rsid w:val="0079384C"/>
    <w:rsid w:val="00793CA0"/>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0C7"/>
    <w:rsid w:val="007E7BC7"/>
    <w:rsid w:val="007E7D0A"/>
    <w:rsid w:val="007F0084"/>
    <w:rsid w:val="007F059B"/>
    <w:rsid w:val="007F05D4"/>
    <w:rsid w:val="007F066B"/>
    <w:rsid w:val="007F0AA1"/>
    <w:rsid w:val="007F1306"/>
    <w:rsid w:val="007F16C4"/>
    <w:rsid w:val="007F1A63"/>
    <w:rsid w:val="007F1B86"/>
    <w:rsid w:val="007F1BD6"/>
    <w:rsid w:val="007F229C"/>
    <w:rsid w:val="007F307C"/>
    <w:rsid w:val="007F31BA"/>
    <w:rsid w:val="007F335D"/>
    <w:rsid w:val="007F3B42"/>
    <w:rsid w:val="007F46F3"/>
    <w:rsid w:val="007F48E3"/>
    <w:rsid w:val="007F4D5F"/>
    <w:rsid w:val="007F4F02"/>
    <w:rsid w:val="007F4F92"/>
    <w:rsid w:val="007F52C4"/>
    <w:rsid w:val="007F59DA"/>
    <w:rsid w:val="007F5B8C"/>
    <w:rsid w:val="007F5CB2"/>
    <w:rsid w:val="007F5EAD"/>
    <w:rsid w:val="007F62C3"/>
    <w:rsid w:val="007F6F5A"/>
    <w:rsid w:val="007F724A"/>
    <w:rsid w:val="007F77E2"/>
    <w:rsid w:val="007F7E23"/>
    <w:rsid w:val="007F7FDB"/>
    <w:rsid w:val="007F7FFA"/>
    <w:rsid w:val="0080033C"/>
    <w:rsid w:val="00800AD8"/>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C8"/>
    <w:rsid w:val="00815C57"/>
    <w:rsid w:val="00815ECC"/>
    <w:rsid w:val="00815EDE"/>
    <w:rsid w:val="008163C1"/>
    <w:rsid w:val="0081647C"/>
    <w:rsid w:val="00816821"/>
    <w:rsid w:val="00816C1B"/>
    <w:rsid w:val="00817A58"/>
    <w:rsid w:val="00817CAF"/>
    <w:rsid w:val="00817CE9"/>
    <w:rsid w:val="00817DB1"/>
    <w:rsid w:val="00817E6F"/>
    <w:rsid w:val="00820C1B"/>
    <w:rsid w:val="00821304"/>
    <w:rsid w:val="00821367"/>
    <w:rsid w:val="008219A1"/>
    <w:rsid w:val="00821C21"/>
    <w:rsid w:val="0082214A"/>
    <w:rsid w:val="008222F1"/>
    <w:rsid w:val="0082267A"/>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6DB"/>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6A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381"/>
    <w:rsid w:val="008B4855"/>
    <w:rsid w:val="008B513F"/>
    <w:rsid w:val="008B535D"/>
    <w:rsid w:val="008B5BA9"/>
    <w:rsid w:val="008B5C7A"/>
    <w:rsid w:val="008B5FF8"/>
    <w:rsid w:val="008B68CE"/>
    <w:rsid w:val="008B6ED0"/>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55"/>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709"/>
    <w:rsid w:val="008F589A"/>
    <w:rsid w:val="008F5BC3"/>
    <w:rsid w:val="008F5BC8"/>
    <w:rsid w:val="008F64E5"/>
    <w:rsid w:val="008F65C0"/>
    <w:rsid w:val="008F6EFC"/>
    <w:rsid w:val="008F7414"/>
    <w:rsid w:val="008F7A6D"/>
    <w:rsid w:val="008F7ECC"/>
    <w:rsid w:val="00900967"/>
    <w:rsid w:val="00900BB1"/>
    <w:rsid w:val="00900FC0"/>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499"/>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6BC4"/>
    <w:rsid w:val="009371DD"/>
    <w:rsid w:val="009372C4"/>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A6"/>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6DA"/>
    <w:rsid w:val="00996B4F"/>
    <w:rsid w:val="00996C2A"/>
    <w:rsid w:val="00996CDA"/>
    <w:rsid w:val="00996D12"/>
    <w:rsid w:val="0099713B"/>
    <w:rsid w:val="0099715A"/>
    <w:rsid w:val="00997575"/>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864"/>
    <w:rsid w:val="009C58D5"/>
    <w:rsid w:val="009C601A"/>
    <w:rsid w:val="009C61F0"/>
    <w:rsid w:val="009C62DB"/>
    <w:rsid w:val="009C673B"/>
    <w:rsid w:val="009C6EE0"/>
    <w:rsid w:val="009C77BB"/>
    <w:rsid w:val="009C7FA5"/>
    <w:rsid w:val="009D0496"/>
    <w:rsid w:val="009D0641"/>
    <w:rsid w:val="009D0939"/>
    <w:rsid w:val="009D134B"/>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DF1"/>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1006F"/>
    <w:rsid w:val="00A100F7"/>
    <w:rsid w:val="00A1023E"/>
    <w:rsid w:val="00A104DB"/>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041"/>
    <w:rsid w:val="00A24198"/>
    <w:rsid w:val="00A241C9"/>
    <w:rsid w:val="00A24363"/>
    <w:rsid w:val="00A2439F"/>
    <w:rsid w:val="00A24477"/>
    <w:rsid w:val="00A244E2"/>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9CD"/>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2C"/>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4E1A"/>
    <w:rsid w:val="00AD517F"/>
    <w:rsid w:val="00AD54C4"/>
    <w:rsid w:val="00AD5A8D"/>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B43"/>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4A7"/>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0FC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2A8"/>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2C46"/>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4F7E"/>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2E3C"/>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A66"/>
    <w:rsid w:val="00C02EF0"/>
    <w:rsid w:val="00C031CF"/>
    <w:rsid w:val="00C041A9"/>
    <w:rsid w:val="00C042ED"/>
    <w:rsid w:val="00C04AD6"/>
    <w:rsid w:val="00C04D6A"/>
    <w:rsid w:val="00C054DF"/>
    <w:rsid w:val="00C05EAD"/>
    <w:rsid w:val="00C0620F"/>
    <w:rsid w:val="00C062C3"/>
    <w:rsid w:val="00C069AF"/>
    <w:rsid w:val="00C06D98"/>
    <w:rsid w:val="00C07433"/>
    <w:rsid w:val="00C074D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5FC9"/>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846"/>
    <w:rsid w:val="00C74AD9"/>
    <w:rsid w:val="00C74ED2"/>
    <w:rsid w:val="00C751F4"/>
    <w:rsid w:val="00C756B4"/>
    <w:rsid w:val="00C75BEA"/>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443"/>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326"/>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2EFA"/>
    <w:rsid w:val="00CE32C1"/>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4BF8"/>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64E"/>
    <w:rsid w:val="00D32A1A"/>
    <w:rsid w:val="00D32BC3"/>
    <w:rsid w:val="00D330CD"/>
    <w:rsid w:val="00D33252"/>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EFE"/>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580B"/>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78C"/>
    <w:rsid w:val="00DC3800"/>
    <w:rsid w:val="00DC38C9"/>
    <w:rsid w:val="00DC38F0"/>
    <w:rsid w:val="00DC4601"/>
    <w:rsid w:val="00DC5074"/>
    <w:rsid w:val="00DC58E8"/>
    <w:rsid w:val="00DC6304"/>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160"/>
    <w:rsid w:val="00DE1325"/>
    <w:rsid w:val="00DE13E5"/>
    <w:rsid w:val="00DE14F7"/>
    <w:rsid w:val="00DE1BAB"/>
    <w:rsid w:val="00DE1C9C"/>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383"/>
    <w:rsid w:val="00DF656C"/>
    <w:rsid w:val="00DF6BF0"/>
    <w:rsid w:val="00DF75AB"/>
    <w:rsid w:val="00DF7827"/>
    <w:rsid w:val="00DF78AB"/>
    <w:rsid w:val="00DF78BF"/>
    <w:rsid w:val="00DF7E82"/>
    <w:rsid w:val="00DF7FA5"/>
    <w:rsid w:val="00E01018"/>
    <w:rsid w:val="00E011FC"/>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10"/>
    <w:rsid w:val="00E11371"/>
    <w:rsid w:val="00E113C0"/>
    <w:rsid w:val="00E116C4"/>
    <w:rsid w:val="00E11ADC"/>
    <w:rsid w:val="00E11CA9"/>
    <w:rsid w:val="00E120CA"/>
    <w:rsid w:val="00E12312"/>
    <w:rsid w:val="00E1257A"/>
    <w:rsid w:val="00E12C82"/>
    <w:rsid w:val="00E1310A"/>
    <w:rsid w:val="00E1315C"/>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E42"/>
    <w:rsid w:val="00E15F38"/>
    <w:rsid w:val="00E15F8A"/>
    <w:rsid w:val="00E16160"/>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10"/>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AED"/>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502"/>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CEA"/>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8D3"/>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2A4E"/>
    <w:rsid w:val="00ED3232"/>
    <w:rsid w:val="00ED33A3"/>
    <w:rsid w:val="00ED396F"/>
    <w:rsid w:val="00ED39FF"/>
    <w:rsid w:val="00ED3A63"/>
    <w:rsid w:val="00ED445C"/>
    <w:rsid w:val="00ED47D9"/>
    <w:rsid w:val="00ED4C05"/>
    <w:rsid w:val="00ED521E"/>
    <w:rsid w:val="00ED5261"/>
    <w:rsid w:val="00ED5301"/>
    <w:rsid w:val="00ED5979"/>
    <w:rsid w:val="00ED5D23"/>
    <w:rsid w:val="00ED6101"/>
    <w:rsid w:val="00ED6902"/>
    <w:rsid w:val="00ED69AB"/>
    <w:rsid w:val="00ED6C40"/>
    <w:rsid w:val="00ED7195"/>
    <w:rsid w:val="00ED72D1"/>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BAE"/>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BAD"/>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6DF7"/>
    <w:rsid w:val="00FA7922"/>
    <w:rsid w:val="00FA7D16"/>
    <w:rsid w:val="00FA7F7D"/>
    <w:rsid w:val="00FB0136"/>
    <w:rsid w:val="00FB0256"/>
    <w:rsid w:val="00FB0381"/>
    <w:rsid w:val="00FB04FA"/>
    <w:rsid w:val="00FB07C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0E8"/>
    <w:rsid w:val="00FC028D"/>
    <w:rsid w:val="00FC04CB"/>
    <w:rsid w:val="00FC0596"/>
    <w:rsid w:val="00FC15D3"/>
    <w:rsid w:val="00FC2737"/>
    <w:rsid w:val="00FC28ED"/>
    <w:rsid w:val="00FC3E32"/>
    <w:rsid w:val="00FC4292"/>
    <w:rsid w:val="00FC5456"/>
    <w:rsid w:val="00FC5C80"/>
    <w:rsid w:val="00FC5CA9"/>
    <w:rsid w:val="00FC5CED"/>
    <w:rsid w:val="00FC6FB1"/>
    <w:rsid w:val="00FC709E"/>
    <w:rsid w:val="00FC713B"/>
    <w:rsid w:val="00FC7547"/>
    <w:rsid w:val="00FC773F"/>
    <w:rsid w:val="00FD0E4F"/>
    <w:rsid w:val="00FD10EA"/>
    <w:rsid w:val="00FD13A0"/>
    <w:rsid w:val="00FD16BB"/>
    <w:rsid w:val="00FD1DB1"/>
    <w:rsid w:val="00FD26E3"/>
    <w:rsid w:val="00FD2A49"/>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1BB"/>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72"/>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 w:type="paragraph" w:customStyle="1" w:styleId="Prrafodelista1">
    <w:name w:val="Párrafo de lista1"/>
    <w:basedOn w:val="Normal"/>
    <w:uiPriority w:val="34"/>
    <w:qFormat/>
    <w:rsid w:val="00E15E42"/>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295840712">
      <w:bodyDiv w:val="1"/>
      <w:marLeft w:val="0"/>
      <w:marRight w:val="0"/>
      <w:marTop w:val="0"/>
      <w:marBottom w:val="0"/>
      <w:divBdr>
        <w:top w:val="none" w:sz="0" w:space="0" w:color="auto"/>
        <w:left w:val="none" w:sz="0" w:space="0" w:color="auto"/>
        <w:bottom w:val="none" w:sz="0" w:space="0" w:color="auto"/>
        <w:right w:val="none" w:sz="0" w:space="0" w:color="auto"/>
      </w:divBdr>
      <w:divsChild>
        <w:div w:id="1951014461">
          <w:marLeft w:val="360"/>
          <w:marRight w:val="0"/>
          <w:marTop w:val="200"/>
          <w:marBottom w:val="0"/>
          <w:divBdr>
            <w:top w:val="none" w:sz="0" w:space="0" w:color="auto"/>
            <w:left w:val="none" w:sz="0" w:space="0" w:color="auto"/>
            <w:bottom w:val="none" w:sz="0" w:space="0" w:color="auto"/>
            <w:right w:val="none" w:sz="0" w:space="0" w:color="auto"/>
          </w:divBdr>
        </w:div>
        <w:div w:id="1369526573">
          <w:marLeft w:val="806"/>
          <w:marRight w:val="0"/>
          <w:marTop w:val="200"/>
          <w:marBottom w:val="0"/>
          <w:divBdr>
            <w:top w:val="none" w:sz="0" w:space="0" w:color="auto"/>
            <w:left w:val="none" w:sz="0" w:space="0" w:color="auto"/>
            <w:bottom w:val="none" w:sz="0" w:space="0" w:color="auto"/>
            <w:right w:val="none" w:sz="0" w:space="0" w:color="auto"/>
          </w:divBdr>
        </w:div>
        <w:div w:id="223689306">
          <w:marLeft w:val="806"/>
          <w:marRight w:val="0"/>
          <w:marTop w:val="200"/>
          <w:marBottom w:val="0"/>
          <w:divBdr>
            <w:top w:val="none" w:sz="0" w:space="0" w:color="auto"/>
            <w:left w:val="none" w:sz="0" w:space="0" w:color="auto"/>
            <w:bottom w:val="none" w:sz="0" w:space="0" w:color="auto"/>
            <w:right w:val="none" w:sz="0" w:space="0" w:color="auto"/>
          </w:divBdr>
        </w:div>
        <w:div w:id="1747263377">
          <w:marLeft w:val="806"/>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09758597">
      <w:bodyDiv w:val="1"/>
      <w:marLeft w:val="0"/>
      <w:marRight w:val="0"/>
      <w:marTop w:val="0"/>
      <w:marBottom w:val="0"/>
      <w:divBdr>
        <w:top w:val="none" w:sz="0" w:space="0" w:color="auto"/>
        <w:left w:val="none" w:sz="0" w:space="0" w:color="auto"/>
        <w:bottom w:val="none" w:sz="0" w:space="0" w:color="auto"/>
        <w:right w:val="none" w:sz="0" w:space="0" w:color="auto"/>
      </w:divBdr>
      <w:divsChild>
        <w:div w:id="954294615">
          <w:marLeft w:val="360"/>
          <w:marRight w:val="0"/>
          <w:marTop w:val="200"/>
          <w:marBottom w:val="0"/>
          <w:divBdr>
            <w:top w:val="none" w:sz="0" w:space="0" w:color="auto"/>
            <w:left w:val="none" w:sz="0" w:space="0" w:color="auto"/>
            <w:bottom w:val="none" w:sz="0" w:space="0" w:color="auto"/>
            <w:right w:val="none" w:sz="0" w:space="0" w:color="auto"/>
          </w:divBdr>
        </w:div>
        <w:div w:id="1779566646">
          <w:marLeft w:val="360"/>
          <w:marRight w:val="0"/>
          <w:marTop w:val="200"/>
          <w:marBottom w:val="0"/>
          <w:divBdr>
            <w:top w:val="none" w:sz="0" w:space="0" w:color="auto"/>
            <w:left w:val="none" w:sz="0" w:space="0" w:color="auto"/>
            <w:bottom w:val="none" w:sz="0" w:space="0" w:color="auto"/>
            <w:right w:val="none" w:sz="0" w:space="0" w:color="auto"/>
          </w:divBdr>
        </w:div>
        <w:div w:id="965699760">
          <w:marLeft w:val="360"/>
          <w:marRight w:val="0"/>
          <w:marTop w:val="200"/>
          <w:marBottom w:val="0"/>
          <w:divBdr>
            <w:top w:val="none" w:sz="0" w:space="0" w:color="auto"/>
            <w:left w:val="none" w:sz="0" w:space="0" w:color="auto"/>
            <w:bottom w:val="none" w:sz="0" w:space="0" w:color="auto"/>
            <w:right w:val="none" w:sz="0" w:space="0" w:color="auto"/>
          </w:divBdr>
        </w:div>
      </w:divsChild>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DBCC1-E92B-4FE3-A481-13C940EF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10627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2</cp:revision>
  <cp:lastPrinted>2018-12-20T17:45:00Z</cp:lastPrinted>
  <dcterms:created xsi:type="dcterms:W3CDTF">2019-01-23T17:18:00Z</dcterms:created>
  <dcterms:modified xsi:type="dcterms:W3CDTF">2019-01-23T17:18:00Z</dcterms:modified>
</cp:coreProperties>
</file>