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58999A67" w:rsidR="00EC2E44" w:rsidRPr="00C71ED0" w:rsidRDefault="008038BF" w:rsidP="00EC2E44">
      <w:pPr>
        <w:spacing w:after="0" w:line="360" w:lineRule="auto"/>
        <w:jc w:val="both"/>
        <w:rPr>
          <w:rFonts w:ascii="Times New Roman" w:hAnsi="Times New Roman" w:cs="Times New Roman"/>
        </w:rPr>
      </w:pPr>
      <w:r w:rsidRPr="00E2419A">
        <w:rPr>
          <w:rFonts w:ascii="Times New Roman" w:hAnsi="Times New Roman" w:cs="Times New Roman"/>
          <w:b/>
        </w:rPr>
        <w:t>ACTA NÚMERO UNO</w:t>
      </w:r>
      <w:r w:rsidR="00EC2E44" w:rsidRPr="00E2419A">
        <w:rPr>
          <w:rFonts w:ascii="Times New Roman" w:hAnsi="Times New Roman" w:cs="Times New Roman"/>
          <w:b/>
        </w:rPr>
        <w:t xml:space="preserve">. </w:t>
      </w:r>
      <w:r w:rsidR="00EC2E44" w:rsidRPr="00E2419A">
        <w:rPr>
          <w:rFonts w:ascii="Times New Roman" w:hAnsi="Times New Roman" w:cs="Times New Roman"/>
        </w:rPr>
        <w:t xml:space="preserve">San Salvador, a las </w:t>
      </w:r>
      <w:r w:rsidR="00D65E6D" w:rsidRPr="00E2419A">
        <w:rPr>
          <w:rFonts w:ascii="Times New Roman" w:hAnsi="Times New Roman" w:cs="Times New Roman"/>
          <w:b/>
        </w:rPr>
        <w:t>doce</w:t>
      </w:r>
      <w:r w:rsidR="00EC2E44" w:rsidRPr="00E2419A">
        <w:rPr>
          <w:rFonts w:ascii="Times New Roman" w:hAnsi="Times New Roman" w:cs="Times New Roman"/>
          <w:b/>
        </w:rPr>
        <w:t xml:space="preserve"> horas</w:t>
      </w:r>
      <w:r w:rsidR="00C71ED0">
        <w:rPr>
          <w:rFonts w:ascii="Times New Roman" w:hAnsi="Times New Roman" w:cs="Times New Roman"/>
          <w:b/>
        </w:rPr>
        <w:t xml:space="preserve"> con treinta minutos</w:t>
      </w:r>
      <w:r w:rsidR="00EC2E44" w:rsidRPr="00E2419A">
        <w:rPr>
          <w:rFonts w:ascii="Times New Roman" w:hAnsi="Times New Roman" w:cs="Times New Roman"/>
          <w:b/>
        </w:rPr>
        <w:t xml:space="preserve"> </w:t>
      </w:r>
      <w:r w:rsidR="00CB0ABF" w:rsidRPr="00E2419A">
        <w:rPr>
          <w:rFonts w:ascii="Times New Roman" w:hAnsi="Times New Roman" w:cs="Times New Roman"/>
        </w:rPr>
        <w:t xml:space="preserve">del día </w:t>
      </w:r>
      <w:r w:rsidR="00B9652A" w:rsidRPr="00E2419A">
        <w:rPr>
          <w:rFonts w:ascii="Times New Roman" w:hAnsi="Times New Roman" w:cs="Times New Roman"/>
          <w:b/>
        </w:rPr>
        <w:t xml:space="preserve">veintinueve de agosto </w:t>
      </w:r>
      <w:r w:rsidR="00EC2E44" w:rsidRPr="00E2419A">
        <w:rPr>
          <w:rFonts w:ascii="Times New Roman" w:hAnsi="Times New Roman" w:cs="Times New Roman"/>
          <w:b/>
        </w:rPr>
        <w:t>del año</w:t>
      </w:r>
      <w:r w:rsidR="00EC2E44" w:rsidRPr="00E2419A">
        <w:rPr>
          <w:rFonts w:ascii="Times New Roman" w:hAnsi="Times New Roman" w:cs="Times New Roman"/>
        </w:rPr>
        <w:t xml:space="preserve"> </w:t>
      </w:r>
      <w:r w:rsidRPr="00E2419A">
        <w:rPr>
          <w:rFonts w:ascii="Times New Roman" w:hAnsi="Times New Roman" w:cs="Times New Roman"/>
          <w:b/>
        </w:rPr>
        <w:t>dos mil diecisiete</w:t>
      </w:r>
      <w:r w:rsidR="00EC2E44" w:rsidRPr="00E2419A">
        <w:rPr>
          <w:rFonts w:ascii="Times New Roman" w:hAnsi="Times New Roman" w:cs="Times New Roman"/>
          <w:b/>
        </w:rPr>
        <w:t>.</w:t>
      </w:r>
      <w:r w:rsidR="00EC2E44" w:rsidRPr="00E2419A">
        <w:rPr>
          <w:rFonts w:ascii="Times New Roman" w:hAnsi="Times New Roman" w:cs="Times New Roman"/>
        </w:rPr>
        <w:t xml:space="preserve"> Siendo estos el lugar, día y hora señalados para la celebración de </w:t>
      </w:r>
      <w:r w:rsidR="00EC2E44" w:rsidRPr="00E2419A">
        <w:rPr>
          <w:rFonts w:ascii="Times New Roman" w:hAnsi="Times New Roman" w:cs="Times New Roman"/>
          <w:b/>
        </w:rPr>
        <w:t xml:space="preserve">Sesión </w:t>
      </w:r>
      <w:r w:rsidR="00FD3361" w:rsidRPr="00E2419A">
        <w:rPr>
          <w:rFonts w:ascii="Times New Roman" w:hAnsi="Times New Roman" w:cs="Times New Roman"/>
          <w:b/>
        </w:rPr>
        <w:t>Extrao</w:t>
      </w:r>
      <w:r w:rsidR="00EC2E44" w:rsidRPr="00E2419A">
        <w:rPr>
          <w:rFonts w:ascii="Times New Roman" w:hAnsi="Times New Roman" w:cs="Times New Roman"/>
          <w:b/>
        </w:rPr>
        <w:t>rdinaria</w:t>
      </w:r>
      <w:r w:rsidR="00EC2E44" w:rsidRPr="00E2419A">
        <w:rPr>
          <w:rFonts w:ascii="Times New Roman" w:hAnsi="Times New Roman" w:cs="Times New Roman"/>
        </w:rPr>
        <w:t xml:space="preserve"> de Consejo Directivo del </w:t>
      </w:r>
      <w:r w:rsidR="00EC2E44" w:rsidRPr="00E2419A">
        <w:rPr>
          <w:rFonts w:ascii="Times New Roman" w:hAnsi="Times New Roman" w:cs="Times New Roman"/>
          <w:b/>
        </w:rPr>
        <w:t>Fondo para la Atención a las Víctimas de Accidentes de Tránsito,</w:t>
      </w:r>
      <w:r w:rsidR="00EC2E44" w:rsidRPr="00E2419A">
        <w:rPr>
          <w:rFonts w:ascii="Times New Roman" w:hAnsi="Times New Roman" w:cs="Times New Roman"/>
        </w:rPr>
        <w:t xml:space="preserve"> que puede abreviarse </w:t>
      </w:r>
      <w:r w:rsidR="00EC2E44" w:rsidRPr="00E2419A">
        <w:rPr>
          <w:rFonts w:ascii="Times New Roman" w:hAnsi="Times New Roman" w:cs="Times New Roman"/>
          <w:b/>
        </w:rPr>
        <w:t>FONAT,</w:t>
      </w:r>
      <w:r w:rsidR="00EC2E44" w:rsidRPr="00E2419A">
        <w:rPr>
          <w:rFonts w:ascii="Times New Roman" w:hAnsi="Times New Roman" w:cs="Times New Roman"/>
        </w:rPr>
        <w:t xml:space="preserve"> en atención a la convocatoria girada de conformidad a la Ley. Se procede al desarrollo de la agenda propuesta, según se detalla a continuación: -----------</w:t>
      </w:r>
      <w:r w:rsidR="00CB5A91" w:rsidRPr="00E2419A">
        <w:rPr>
          <w:rFonts w:ascii="Times New Roman" w:hAnsi="Times New Roman" w:cs="Times New Roman"/>
        </w:rPr>
        <w:t>----</w:t>
      </w:r>
      <w:r w:rsidR="00C71ED0">
        <w:rPr>
          <w:rFonts w:ascii="Times New Roman" w:hAnsi="Times New Roman" w:cs="Times New Roman"/>
        </w:rPr>
        <w:t>--------------------------------------------------------------------------------------</w:t>
      </w:r>
      <w:r w:rsidR="00CB5A91" w:rsidRPr="00E2419A">
        <w:rPr>
          <w:rFonts w:ascii="Times New Roman" w:hAnsi="Times New Roman" w:cs="Times New Roman"/>
        </w:rPr>
        <w:t>--</w:t>
      </w:r>
      <w:r w:rsidR="00EC2E44" w:rsidRPr="00E2419A">
        <w:rPr>
          <w:rFonts w:ascii="Times New Roman" w:hAnsi="Times New Roman" w:cs="Times New Roman"/>
          <w:b/>
        </w:rPr>
        <w:t xml:space="preserve">Integración del Consejo Directivo. </w:t>
      </w:r>
      <w:r w:rsidR="00EC2E44" w:rsidRPr="00E2419A">
        <w:rPr>
          <w:rFonts w:ascii="Times New Roman" w:hAnsi="Times New Roman" w:cs="Times New Roman"/>
        </w:rPr>
        <w:t>---</w:t>
      </w:r>
      <w:r w:rsidR="00C71ED0">
        <w:rPr>
          <w:rFonts w:ascii="Times New Roman" w:hAnsi="Times New Roman" w:cs="Times New Roman"/>
        </w:rPr>
        <w:t>---</w:t>
      </w:r>
      <w:r w:rsidR="00EC2E44" w:rsidRPr="00E2419A">
        <w:rPr>
          <w:rFonts w:ascii="Times New Roman" w:hAnsi="Times New Roman" w:cs="Times New Roman"/>
        </w:rPr>
        <w:t>--------------------</w:t>
      </w:r>
      <w:r w:rsidR="00533D48">
        <w:rPr>
          <w:rFonts w:ascii="Times New Roman" w:hAnsi="Times New Roman" w:cs="Times New Roman"/>
        </w:rPr>
        <w:t>----------</w:t>
      </w:r>
      <w:r w:rsidR="00EC2E44" w:rsidRPr="00E2419A">
        <w:rPr>
          <w:rFonts w:ascii="Times New Roman" w:hAnsi="Times New Roman" w:cs="Times New Roman"/>
        </w:rPr>
        <w:t>--------------------------</w:t>
      </w:r>
      <w:r w:rsidR="00D65E6D" w:rsidRPr="00E2419A">
        <w:rPr>
          <w:rFonts w:ascii="Times New Roman" w:hAnsi="Times New Roman" w:cs="Times New Roman"/>
        </w:rPr>
        <w:t>-</w:t>
      </w:r>
      <w:r w:rsidR="00EC2E44" w:rsidRPr="00E2419A">
        <w:rPr>
          <w:rFonts w:ascii="Times New Roman" w:hAnsi="Times New Roman" w:cs="Times New Roman"/>
        </w:rPr>
        <w:t>-----</w:t>
      </w:r>
      <w:r w:rsidR="002731A4" w:rsidRPr="00E2419A">
        <w:rPr>
          <w:rFonts w:ascii="Times New Roman" w:hAnsi="Times New Roman" w:cs="Times New Roman"/>
        </w:rPr>
        <w:t>--------</w:t>
      </w:r>
    </w:p>
    <w:p w14:paraId="66890B34" w14:textId="746CF37D" w:rsidR="00EC2E44" w:rsidRPr="00E2419A" w:rsidRDefault="00EC2E44" w:rsidP="00EC2E44">
      <w:pPr>
        <w:spacing w:after="0" w:line="360" w:lineRule="auto"/>
        <w:jc w:val="both"/>
        <w:rPr>
          <w:rFonts w:ascii="Times New Roman" w:hAnsi="Times New Roman" w:cs="Times New Roman"/>
        </w:rPr>
      </w:pPr>
      <w:r w:rsidRPr="00E2419A">
        <w:rPr>
          <w:rFonts w:ascii="Times New Roman" w:hAnsi="Times New Roman" w:cs="Times New Roman"/>
        </w:rPr>
        <w:t>Se encuentran presentes al inicio de la sesión el Licenciado Nelson García Rodríguez</w:t>
      </w:r>
      <w:r w:rsidR="00D65E6D" w:rsidRPr="00E2419A">
        <w:rPr>
          <w:rFonts w:ascii="Times New Roman" w:hAnsi="Times New Roman" w:cs="Times New Roman"/>
        </w:rPr>
        <w:t>, Presidente</w:t>
      </w:r>
      <w:r w:rsidR="00A160FE" w:rsidRPr="00E2419A">
        <w:rPr>
          <w:rFonts w:ascii="Times New Roman" w:hAnsi="Times New Roman" w:cs="Times New Roman"/>
        </w:rPr>
        <w:t>;</w:t>
      </w:r>
      <w:r w:rsidR="0014623D" w:rsidRPr="00E2419A">
        <w:rPr>
          <w:rFonts w:ascii="Times New Roman" w:hAnsi="Times New Roman" w:cs="Times New Roman"/>
        </w:rPr>
        <w:t xml:space="preserve"> </w:t>
      </w:r>
      <w:r w:rsidR="00D26535" w:rsidRPr="00E2419A">
        <w:rPr>
          <w:rFonts w:ascii="Times New Roman" w:hAnsi="Times New Roman" w:cs="Times New Roman"/>
        </w:rPr>
        <w:t>Licenciado Luis Balmore Amaya, Delegado Propietario del Ministerio de Educación</w:t>
      </w:r>
      <w:r w:rsidRPr="00E2419A">
        <w:rPr>
          <w:rFonts w:ascii="Times New Roman" w:hAnsi="Times New Roman" w:cs="Times New Roman"/>
        </w:rPr>
        <w:t xml:space="preserve">; </w:t>
      </w:r>
      <w:r w:rsidR="00B9652A" w:rsidRPr="00E2419A">
        <w:rPr>
          <w:rFonts w:ascii="Times New Roman" w:hAnsi="Times New Roman" w:cs="Times New Roman"/>
        </w:rPr>
        <w:t xml:space="preserve">Comisionado Cesar Baldemar Flores Murillo, Delegado Propietario de la División de Transito de la PNC; </w:t>
      </w:r>
      <w:r w:rsidR="00A160FE" w:rsidRPr="00E2419A">
        <w:rPr>
          <w:rFonts w:ascii="Times New Roman" w:hAnsi="Times New Roman" w:cs="Times New Roman"/>
        </w:rPr>
        <w:t>L</w:t>
      </w:r>
      <w:r w:rsidR="00A423F3" w:rsidRPr="00E2419A">
        <w:rPr>
          <w:rFonts w:ascii="Times New Roman" w:hAnsi="Times New Roman" w:cs="Times New Roman"/>
        </w:rPr>
        <w:t>icenciada Krissia Argueta D</w:t>
      </w:r>
      <w:r w:rsidR="00433276" w:rsidRPr="00E2419A">
        <w:rPr>
          <w:rFonts w:ascii="Times New Roman" w:hAnsi="Times New Roman" w:cs="Times New Roman"/>
        </w:rPr>
        <w:t>e Paz</w:t>
      </w:r>
      <w:r w:rsidR="00A54028" w:rsidRPr="00E2419A">
        <w:rPr>
          <w:rFonts w:ascii="Times New Roman" w:hAnsi="Times New Roman" w:cs="Times New Roman"/>
        </w:rPr>
        <w:t>,</w:t>
      </w:r>
      <w:r w:rsidR="00433276" w:rsidRPr="00E2419A">
        <w:rPr>
          <w:rFonts w:ascii="Times New Roman" w:hAnsi="Times New Roman" w:cs="Times New Roman"/>
        </w:rPr>
        <w:t xml:space="preserve"> Delegada Suplente</w:t>
      </w:r>
      <w:r w:rsidR="005B0280" w:rsidRPr="00E2419A">
        <w:rPr>
          <w:rFonts w:ascii="Times New Roman" w:hAnsi="Times New Roman" w:cs="Times New Roman"/>
        </w:rPr>
        <w:t xml:space="preserve"> </w:t>
      </w:r>
      <w:r w:rsidR="008571B0" w:rsidRPr="00E2419A">
        <w:rPr>
          <w:rFonts w:ascii="Times New Roman" w:hAnsi="Times New Roman" w:cs="Times New Roman"/>
        </w:rPr>
        <w:t>de BANDESAL;</w:t>
      </w:r>
      <w:r w:rsidR="00BE571A" w:rsidRPr="00E2419A">
        <w:rPr>
          <w:rFonts w:ascii="Times New Roman" w:hAnsi="Times New Roman" w:cs="Times New Roman"/>
        </w:rPr>
        <w:t xml:space="preserve">  </w:t>
      </w:r>
      <w:r w:rsidRPr="00E2419A">
        <w:rPr>
          <w:rFonts w:ascii="Times New Roman" w:hAnsi="Times New Roman" w:cs="Times New Roman"/>
        </w:rPr>
        <w:t>y la suscrita Secreta</w:t>
      </w:r>
      <w:r w:rsidR="00D26535" w:rsidRPr="00E2419A">
        <w:rPr>
          <w:rFonts w:ascii="Times New Roman" w:hAnsi="Times New Roman" w:cs="Times New Roman"/>
        </w:rPr>
        <w:t>ria de conformidad a la Ley. -</w:t>
      </w:r>
      <w:r w:rsidR="00433276" w:rsidRPr="00E2419A">
        <w:rPr>
          <w:rFonts w:ascii="Times New Roman" w:hAnsi="Times New Roman" w:cs="Times New Roman"/>
        </w:rPr>
        <w:t>--------</w:t>
      </w:r>
      <w:r w:rsidR="00B9652A" w:rsidRPr="00E2419A">
        <w:rPr>
          <w:rFonts w:ascii="Times New Roman" w:hAnsi="Times New Roman" w:cs="Times New Roman"/>
        </w:rPr>
        <w:t>---</w:t>
      </w:r>
      <w:r w:rsidR="00433276" w:rsidRPr="00E2419A">
        <w:rPr>
          <w:rFonts w:ascii="Times New Roman" w:hAnsi="Times New Roman" w:cs="Times New Roman"/>
        </w:rPr>
        <w:t>----------------</w:t>
      </w:r>
      <w:r w:rsidR="00CB5A91" w:rsidRPr="00E2419A">
        <w:rPr>
          <w:rFonts w:ascii="Times New Roman" w:hAnsi="Times New Roman" w:cs="Times New Roman"/>
        </w:rPr>
        <w:t>-</w:t>
      </w:r>
      <w:r w:rsidR="00533D48">
        <w:rPr>
          <w:rFonts w:ascii="Times New Roman" w:hAnsi="Times New Roman" w:cs="Times New Roman"/>
        </w:rPr>
        <w:t>------------------------------------------------------------</w:t>
      </w:r>
      <w:r w:rsidR="00CB5A91" w:rsidRPr="00E2419A">
        <w:rPr>
          <w:rFonts w:ascii="Times New Roman" w:hAnsi="Times New Roman" w:cs="Times New Roman"/>
        </w:rPr>
        <w:t>----</w:t>
      </w:r>
    </w:p>
    <w:p w14:paraId="327FB8EF" w14:textId="19AAA9A0" w:rsidR="00EC2E44" w:rsidRPr="00E2419A" w:rsidRDefault="00EC2E44" w:rsidP="00EC2E44">
      <w:pPr>
        <w:spacing w:after="0" w:line="360" w:lineRule="auto"/>
        <w:jc w:val="both"/>
        <w:rPr>
          <w:rFonts w:ascii="Times New Roman" w:hAnsi="Times New Roman" w:cs="Times New Roman"/>
        </w:rPr>
      </w:pPr>
      <w:r w:rsidRPr="00E2419A">
        <w:rPr>
          <w:rFonts w:ascii="Times New Roman" w:hAnsi="Times New Roman" w:cs="Times New Roman"/>
          <w:b/>
        </w:rPr>
        <w:t>Del quórum y la agenda.</w:t>
      </w:r>
      <w:r w:rsidRPr="00E2419A">
        <w:rPr>
          <w:rFonts w:ascii="Times New Roman" w:hAnsi="Times New Roman" w:cs="Times New Roman"/>
        </w:rPr>
        <w:t xml:space="preserve"> -----</w:t>
      </w:r>
      <w:r w:rsidR="00C71ED0">
        <w:rPr>
          <w:rFonts w:ascii="Times New Roman" w:hAnsi="Times New Roman" w:cs="Times New Roman"/>
        </w:rPr>
        <w:t>---</w:t>
      </w:r>
      <w:r w:rsidRPr="00E2419A">
        <w:rPr>
          <w:rFonts w:ascii="Times New Roman" w:hAnsi="Times New Roman" w:cs="Times New Roman"/>
        </w:rPr>
        <w:t>----------</w:t>
      </w:r>
      <w:r w:rsidR="00533D48">
        <w:rPr>
          <w:rFonts w:ascii="Times New Roman" w:hAnsi="Times New Roman" w:cs="Times New Roman"/>
        </w:rPr>
        <w:t>----------</w:t>
      </w:r>
      <w:r w:rsidRPr="00E2419A">
        <w:rPr>
          <w:rFonts w:ascii="Times New Roman" w:hAnsi="Times New Roman" w:cs="Times New Roman"/>
        </w:rPr>
        <w:t>-----------------</w:t>
      </w:r>
      <w:r w:rsidR="002731A4" w:rsidRPr="00E2419A">
        <w:rPr>
          <w:rFonts w:ascii="Times New Roman" w:hAnsi="Times New Roman" w:cs="Times New Roman"/>
        </w:rPr>
        <w:t>----------</w:t>
      </w:r>
      <w:r w:rsidRPr="00E2419A">
        <w:rPr>
          <w:rFonts w:ascii="Times New Roman" w:hAnsi="Times New Roman" w:cs="Times New Roman"/>
        </w:rPr>
        <w:t>---------------------------------</w:t>
      </w:r>
    </w:p>
    <w:p w14:paraId="68E68A01" w14:textId="433A1DFD" w:rsidR="00EC2E44" w:rsidRPr="00E2419A" w:rsidRDefault="00EC2E44" w:rsidP="00EC2E44">
      <w:pPr>
        <w:spacing w:after="0" w:line="360" w:lineRule="auto"/>
        <w:jc w:val="both"/>
        <w:rPr>
          <w:rFonts w:ascii="Times New Roman" w:hAnsi="Times New Roman" w:cs="Times New Roman"/>
        </w:rPr>
      </w:pPr>
      <w:r w:rsidRPr="00E2419A">
        <w:rPr>
          <w:rFonts w:ascii="Times New Roman" w:hAnsi="Times New Roman" w:cs="Times New Roman"/>
          <w:b/>
        </w:rPr>
        <w:t>Establecimiento del quórum.</w:t>
      </w:r>
      <w:r w:rsidRPr="00E2419A">
        <w:rPr>
          <w:rFonts w:ascii="Times New Roman" w:hAnsi="Times New Roman" w:cs="Times New Roman"/>
        </w:rPr>
        <w:t xml:space="preserve"> ------</w:t>
      </w:r>
      <w:r w:rsidR="00C71ED0">
        <w:rPr>
          <w:rFonts w:ascii="Times New Roman" w:hAnsi="Times New Roman" w:cs="Times New Roman"/>
        </w:rPr>
        <w:t>-----</w:t>
      </w:r>
      <w:r w:rsidRPr="00E2419A">
        <w:rPr>
          <w:rFonts w:ascii="Times New Roman" w:hAnsi="Times New Roman" w:cs="Times New Roman"/>
        </w:rPr>
        <w:t>----------</w:t>
      </w:r>
      <w:r w:rsidR="00533D48">
        <w:rPr>
          <w:rFonts w:ascii="Times New Roman" w:hAnsi="Times New Roman" w:cs="Times New Roman"/>
        </w:rPr>
        <w:t>----------</w:t>
      </w:r>
      <w:r w:rsidRPr="00E2419A">
        <w:rPr>
          <w:rFonts w:ascii="Times New Roman" w:hAnsi="Times New Roman" w:cs="Times New Roman"/>
        </w:rPr>
        <w:t>------------</w:t>
      </w:r>
      <w:r w:rsidR="002731A4" w:rsidRPr="00E2419A">
        <w:rPr>
          <w:rFonts w:ascii="Times New Roman" w:hAnsi="Times New Roman" w:cs="Times New Roman"/>
        </w:rPr>
        <w:t>----------</w:t>
      </w:r>
      <w:r w:rsidRPr="00E2419A">
        <w:rPr>
          <w:rFonts w:ascii="Times New Roman" w:hAnsi="Times New Roman" w:cs="Times New Roman"/>
        </w:rPr>
        <w:t>------------------------------</w:t>
      </w:r>
    </w:p>
    <w:p w14:paraId="67132FA2" w14:textId="1F0D647C" w:rsidR="00EC2E44" w:rsidRPr="00E2419A" w:rsidRDefault="00EC2E44" w:rsidP="00D5181F">
      <w:pPr>
        <w:spacing w:after="0" w:line="360" w:lineRule="auto"/>
        <w:jc w:val="both"/>
        <w:rPr>
          <w:rFonts w:ascii="Times New Roman" w:hAnsi="Times New Roman" w:cs="Times New Roman"/>
        </w:rPr>
      </w:pPr>
      <w:r w:rsidRPr="00E2419A">
        <w:rPr>
          <w:rFonts w:ascii="Times New Roman" w:hAnsi="Times New Roman" w:cs="Times New Roman"/>
        </w:rPr>
        <w:t>El Presidente verifica el quórum de conformidad a la Ley, encontrándose éste establecido al efecto y declarándose abierta la sesión. -----------------------------</w:t>
      </w:r>
      <w:r w:rsidR="00533D48">
        <w:rPr>
          <w:rFonts w:ascii="Times New Roman" w:hAnsi="Times New Roman" w:cs="Times New Roman"/>
        </w:rPr>
        <w:t>--------------------</w:t>
      </w:r>
      <w:r w:rsidRPr="00E2419A">
        <w:rPr>
          <w:rFonts w:ascii="Times New Roman" w:hAnsi="Times New Roman" w:cs="Times New Roman"/>
        </w:rPr>
        <w:t>---------</w:t>
      </w:r>
      <w:r w:rsidR="002731A4" w:rsidRPr="00E2419A">
        <w:rPr>
          <w:rFonts w:ascii="Times New Roman" w:hAnsi="Times New Roman" w:cs="Times New Roman"/>
        </w:rPr>
        <w:t>-------------------</w:t>
      </w:r>
      <w:r w:rsidRPr="00E2419A">
        <w:rPr>
          <w:rFonts w:ascii="Times New Roman" w:hAnsi="Times New Roman" w:cs="Times New Roman"/>
        </w:rPr>
        <w:t>------</w:t>
      </w:r>
      <w:r w:rsidRPr="00E2419A">
        <w:rPr>
          <w:rFonts w:ascii="Times New Roman" w:hAnsi="Times New Roman" w:cs="Times New Roman"/>
          <w:b/>
        </w:rPr>
        <w:t>Presentación y aprobación de la agenda propue</w:t>
      </w:r>
      <w:r w:rsidR="00DF44BC" w:rsidRPr="00E2419A">
        <w:rPr>
          <w:rFonts w:ascii="Times New Roman" w:hAnsi="Times New Roman" w:cs="Times New Roman"/>
          <w:b/>
        </w:rPr>
        <w:t>sta o modificación de la misma.-</w:t>
      </w:r>
      <w:r w:rsidRPr="00E2419A">
        <w:rPr>
          <w:rFonts w:ascii="Times New Roman" w:hAnsi="Times New Roman" w:cs="Times New Roman"/>
        </w:rPr>
        <w:t>--</w:t>
      </w:r>
      <w:r w:rsidR="00533D48">
        <w:rPr>
          <w:rFonts w:ascii="Times New Roman" w:hAnsi="Times New Roman" w:cs="Times New Roman"/>
        </w:rPr>
        <w:t>----------</w:t>
      </w:r>
      <w:r w:rsidRPr="00E2419A">
        <w:rPr>
          <w:rFonts w:ascii="Times New Roman" w:hAnsi="Times New Roman" w:cs="Times New Roman"/>
        </w:rPr>
        <w:t>-</w:t>
      </w:r>
      <w:r w:rsidR="002731A4" w:rsidRPr="00E2419A">
        <w:rPr>
          <w:rFonts w:ascii="Times New Roman" w:hAnsi="Times New Roman" w:cs="Times New Roman"/>
        </w:rPr>
        <w:t>------</w:t>
      </w:r>
    </w:p>
    <w:p w14:paraId="31A95A25" w14:textId="0695841D" w:rsidR="00A160FE" w:rsidRPr="00E2419A" w:rsidRDefault="00EC2E44" w:rsidP="00A160FE">
      <w:pPr>
        <w:spacing w:after="0" w:line="360" w:lineRule="auto"/>
        <w:jc w:val="both"/>
        <w:rPr>
          <w:rFonts w:ascii="Times New Roman" w:hAnsi="Times New Roman" w:cs="Times New Roman"/>
        </w:rPr>
      </w:pPr>
      <w:r w:rsidRPr="00E2419A">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9240DB" w:rsidRPr="00E2419A">
        <w:rPr>
          <w:rFonts w:ascii="Times New Roman" w:hAnsi="Times New Roman" w:cs="Times New Roman"/>
          <w:b/>
        </w:rPr>
        <w:t xml:space="preserve">1. </w:t>
      </w:r>
      <w:r w:rsidR="009240DB" w:rsidRPr="00E2419A">
        <w:rPr>
          <w:rFonts w:ascii="Times New Roman" w:hAnsi="Times New Roman" w:cs="Times New Roman"/>
        </w:rPr>
        <w:t>Informes de Presidencia.</w:t>
      </w:r>
      <w:r w:rsidR="009240DB" w:rsidRPr="00E2419A">
        <w:rPr>
          <w:rFonts w:ascii="Times New Roman" w:hAnsi="Times New Roman" w:cs="Times New Roman"/>
          <w:b/>
        </w:rPr>
        <w:t xml:space="preserve"> 2. </w:t>
      </w:r>
      <w:r w:rsidR="009240DB" w:rsidRPr="00E2419A">
        <w:rPr>
          <w:rFonts w:ascii="Times New Roman" w:hAnsi="Times New Roman" w:cs="Times New Roman"/>
        </w:rPr>
        <w:t>Se somete a consideración la lectura y aprobación de las actas, correspondientes a las sesiones ordinarias del 06 y 27 de junio, y del 11 de julio del 2017.</w:t>
      </w:r>
      <w:r w:rsidR="009240DB" w:rsidRPr="00E2419A">
        <w:rPr>
          <w:rFonts w:ascii="Times New Roman" w:hAnsi="Times New Roman" w:cs="Times New Roman"/>
          <w:b/>
        </w:rPr>
        <w:t xml:space="preserve"> 3. </w:t>
      </w:r>
      <w:r w:rsidR="009240DB" w:rsidRPr="00E2419A">
        <w:rPr>
          <w:rFonts w:ascii="Times New Roman" w:hAnsi="Times New Roman" w:cs="Times New Roman"/>
        </w:rPr>
        <w:t xml:space="preserve">Se somete a conocimiento y aprobación los procesos de la Gerencia de Adquisiciones y Contrataciones siguientes: a) Base de la licitación pública con referencia LP-01/FONAT/2017  denominada “Servicios de publicidad para FONAT-CONASEVI”- para promoverla por segunda vez; y b) recomendación de adjudicación del proceso por libre gestión LG-41/FONAT/2017, denominado “Suministro de equipo informático para CONASEVI”. </w:t>
      </w:r>
      <w:r w:rsidR="009240DB" w:rsidRPr="00E2419A">
        <w:rPr>
          <w:rFonts w:ascii="Times New Roman" w:hAnsi="Times New Roman" w:cs="Times New Roman"/>
          <w:b/>
        </w:rPr>
        <w:t>4.</w:t>
      </w:r>
      <w:r w:rsidR="009240DB" w:rsidRPr="00E2419A">
        <w:rPr>
          <w:rFonts w:ascii="Times New Roman" w:hAnsi="Times New Roman" w:cs="Times New Roman"/>
        </w:rPr>
        <w:t xml:space="preserve"> Se somete a conocimiento el avance de ejecución de segundo trimestre del Plan Operativo Anual 2017. </w:t>
      </w:r>
      <w:r w:rsidR="009240DB" w:rsidRPr="00E2419A">
        <w:rPr>
          <w:rFonts w:ascii="Times New Roman" w:hAnsi="Times New Roman" w:cs="Times New Roman"/>
          <w:b/>
        </w:rPr>
        <w:t xml:space="preserve">5. </w:t>
      </w:r>
      <w:r w:rsidR="009240DB" w:rsidRPr="00E2419A">
        <w:rPr>
          <w:rFonts w:ascii="Times New Roman" w:hAnsi="Times New Roman" w:cs="Times New Roman"/>
        </w:rPr>
        <w:t xml:space="preserve">Se somete a consideración el Manual de Procedimientos del FONAT. </w:t>
      </w:r>
      <w:r w:rsidR="009240DB" w:rsidRPr="00E2419A">
        <w:rPr>
          <w:rFonts w:ascii="Times New Roman" w:hAnsi="Times New Roman" w:cs="Times New Roman"/>
          <w:b/>
        </w:rPr>
        <w:t xml:space="preserve">6. </w:t>
      </w:r>
      <w:r w:rsidR="009240DB" w:rsidRPr="00E2419A">
        <w:rPr>
          <w:rFonts w:ascii="Times New Roman" w:hAnsi="Times New Roman" w:cs="Times New Roman"/>
        </w:rPr>
        <w:t xml:space="preserve">Se somete a conocimiento y consideración la Política Institucional de Gestión Documental y Archivo del FONAT. </w:t>
      </w:r>
      <w:r w:rsidR="009240DB" w:rsidRPr="00E2419A">
        <w:rPr>
          <w:rFonts w:ascii="Times New Roman" w:hAnsi="Times New Roman" w:cs="Times New Roman"/>
          <w:b/>
        </w:rPr>
        <w:t xml:space="preserve">7. </w:t>
      </w:r>
      <w:r w:rsidR="009240DB" w:rsidRPr="00E2419A">
        <w:rPr>
          <w:rFonts w:ascii="Times New Roman" w:hAnsi="Times New Roman" w:cs="Times New Roman"/>
        </w:rPr>
        <w:t xml:space="preserve">Se somete a consideración la solicitud de la Unidad Jurídica, con relación a la aprobación o improbación de proyectos de resoluciones de solicitudes de prestación económica. </w:t>
      </w:r>
      <w:r w:rsidR="009240DB" w:rsidRPr="00E2419A">
        <w:rPr>
          <w:rFonts w:ascii="Times New Roman" w:hAnsi="Times New Roman" w:cs="Times New Roman"/>
          <w:b/>
        </w:rPr>
        <w:t xml:space="preserve">8. </w:t>
      </w:r>
      <w:r w:rsidR="009240DB" w:rsidRPr="00E2419A">
        <w:rPr>
          <w:rFonts w:ascii="Times New Roman" w:hAnsi="Times New Roman" w:cs="Times New Roman"/>
        </w:rPr>
        <w:t xml:space="preserve">Correspondencia. </w:t>
      </w:r>
      <w:r w:rsidR="009240DB" w:rsidRPr="00E2419A">
        <w:rPr>
          <w:rFonts w:ascii="Times New Roman" w:hAnsi="Times New Roman" w:cs="Times New Roman"/>
          <w:b/>
        </w:rPr>
        <w:t>9</w:t>
      </w:r>
      <w:r w:rsidR="00A160FE" w:rsidRPr="00E2419A">
        <w:rPr>
          <w:rFonts w:ascii="Times New Roman" w:hAnsi="Times New Roman" w:cs="Times New Roman"/>
          <w:b/>
        </w:rPr>
        <w:t>.</w:t>
      </w:r>
      <w:r w:rsidR="00A160FE" w:rsidRPr="00E2419A">
        <w:rPr>
          <w:rFonts w:ascii="Times New Roman" w:hAnsi="Times New Roman" w:cs="Times New Roman"/>
        </w:rPr>
        <w:t xml:space="preserve"> Varios.</w:t>
      </w:r>
      <w:r w:rsidR="003D2631" w:rsidRPr="00E2419A">
        <w:rPr>
          <w:rFonts w:ascii="Times New Roman" w:hAnsi="Times New Roman" w:cs="Times New Roman"/>
        </w:rPr>
        <w:t>------</w:t>
      </w:r>
      <w:r w:rsidR="00533D48">
        <w:rPr>
          <w:rFonts w:ascii="Times New Roman" w:hAnsi="Times New Roman" w:cs="Times New Roman"/>
        </w:rPr>
        <w:t>-----------------------------</w:t>
      </w:r>
      <w:r w:rsidR="003D2631" w:rsidRPr="00E2419A">
        <w:rPr>
          <w:rFonts w:ascii="Times New Roman" w:hAnsi="Times New Roman" w:cs="Times New Roman"/>
        </w:rPr>
        <w:t>---</w:t>
      </w:r>
      <w:r w:rsidR="008C2FF7" w:rsidRPr="00E2419A">
        <w:rPr>
          <w:rFonts w:ascii="Times New Roman" w:hAnsi="Times New Roman" w:cs="Times New Roman"/>
        </w:rPr>
        <w:t>-</w:t>
      </w:r>
    </w:p>
    <w:p w14:paraId="7E03FA97" w14:textId="48A3DB6C" w:rsidR="009240DB" w:rsidRPr="00C71ED0" w:rsidRDefault="009240DB" w:rsidP="00A160FE">
      <w:pPr>
        <w:spacing w:after="0" w:line="360" w:lineRule="auto"/>
        <w:jc w:val="both"/>
        <w:rPr>
          <w:rFonts w:ascii="Times New Roman" w:hAnsi="Times New Roman" w:cs="Times New Roman"/>
          <w:b/>
        </w:rPr>
      </w:pPr>
      <w:r w:rsidRPr="00C71ED0">
        <w:rPr>
          <w:rFonts w:ascii="Times New Roman" w:hAnsi="Times New Roman" w:cs="Times New Roman"/>
          <w:b/>
        </w:rPr>
        <w:t>1. Informes de Presidencia.---------------------------------------------------------------</w:t>
      </w:r>
      <w:r w:rsidR="004916B5" w:rsidRPr="00C71ED0">
        <w:rPr>
          <w:rFonts w:ascii="Times New Roman" w:hAnsi="Times New Roman" w:cs="Times New Roman"/>
          <w:b/>
        </w:rPr>
        <w:t>----------</w:t>
      </w:r>
      <w:r w:rsidRPr="00C71ED0">
        <w:rPr>
          <w:rFonts w:ascii="Times New Roman" w:hAnsi="Times New Roman" w:cs="Times New Roman"/>
          <w:b/>
        </w:rPr>
        <w:t>-------------</w:t>
      </w:r>
    </w:p>
    <w:p w14:paraId="17E23F84" w14:textId="327AAA8A" w:rsidR="007A07A1" w:rsidRPr="007A07A1" w:rsidRDefault="007A07A1" w:rsidP="00342B9F">
      <w:pPr>
        <w:spacing w:after="0" w:line="360" w:lineRule="auto"/>
        <w:jc w:val="both"/>
        <w:rPr>
          <w:rFonts w:ascii="Times New Roman" w:hAnsi="Times New Roman" w:cs="Times New Roman"/>
        </w:rPr>
      </w:pPr>
      <w:r w:rsidRPr="007A07A1">
        <w:rPr>
          <w:rFonts w:ascii="Times New Roman" w:hAnsi="Times New Roman" w:cs="Times New Roman"/>
        </w:rPr>
        <w:t xml:space="preserve">El Presidente expone al pleno la preocupación del incremento que se ha tenido en los siniestros viales, </w:t>
      </w:r>
      <w:r>
        <w:rPr>
          <w:rFonts w:ascii="Times New Roman" w:hAnsi="Times New Roman" w:cs="Times New Roman"/>
        </w:rPr>
        <w:t>según estadísticas</w:t>
      </w:r>
      <w:r w:rsidRPr="007A07A1">
        <w:rPr>
          <w:rFonts w:ascii="Times New Roman" w:hAnsi="Times New Roman" w:cs="Times New Roman"/>
        </w:rPr>
        <w:t xml:space="preserve"> 3.3</w:t>
      </w:r>
      <w:r>
        <w:rPr>
          <w:rFonts w:ascii="Times New Roman" w:hAnsi="Times New Roman" w:cs="Times New Roman"/>
        </w:rPr>
        <w:t xml:space="preserve"> personas fallecen</w:t>
      </w:r>
      <w:r w:rsidRPr="007A07A1">
        <w:rPr>
          <w:rFonts w:ascii="Times New Roman" w:hAnsi="Times New Roman" w:cs="Times New Roman"/>
        </w:rPr>
        <w:t xml:space="preserve"> cada día,</w:t>
      </w:r>
      <w:r>
        <w:rPr>
          <w:rFonts w:ascii="Times New Roman" w:hAnsi="Times New Roman" w:cs="Times New Roman"/>
        </w:rPr>
        <w:t xml:space="preserve"> y se tienen</w:t>
      </w:r>
      <w:r w:rsidRPr="007A07A1">
        <w:rPr>
          <w:rFonts w:ascii="Times New Roman" w:hAnsi="Times New Roman" w:cs="Times New Roman"/>
        </w:rPr>
        <w:t xml:space="preserve"> alrededor de 21 lesionados y </w:t>
      </w:r>
      <w:r>
        <w:rPr>
          <w:rFonts w:ascii="Times New Roman" w:hAnsi="Times New Roman" w:cs="Times New Roman"/>
        </w:rPr>
        <w:t xml:space="preserve">un promedio </w:t>
      </w:r>
      <w:r>
        <w:rPr>
          <w:rFonts w:ascii="Times New Roman" w:hAnsi="Times New Roman" w:cs="Times New Roman"/>
        </w:rPr>
        <w:lastRenderedPageBreak/>
        <w:t xml:space="preserve">de </w:t>
      </w:r>
      <w:r w:rsidRPr="007A07A1">
        <w:rPr>
          <w:rFonts w:ascii="Times New Roman" w:hAnsi="Times New Roman" w:cs="Times New Roman"/>
        </w:rPr>
        <w:t>alrededor de 60 accidentes de tránsito</w:t>
      </w:r>
      <w:r>
        <w:rPr>
          <w:rFonts w:ascii="Times New Roman" w:hAnsi="Times New Roman" w:cs="Times New Roman"/>
        </w:rPr>
        <w:t xml:space="preserve"> a diario, e</w:t>
      </w:r>
      <w:r w:rsidRPr="007A07A1">
        <w:rPr>
          <w:rFonts w:ascii="Times New Roman" w:hAnsi="Times New Roman" w:cs="Times New Roman"/>
        </w:rPr>
        <w:t>stas cifras,  se deben al crecimiento en la cantidad de motocicletas que circulan en el país y al inc</w:t>
      </w:r>
      <w:r>
        <w:rPr>
          <w:rFonts w:ascii="Times New Roman" w:hAnsi="Times New Roman" w:cs="Times New Roman"/>
        </w:rPr>
        <w:t xml:space="preserve">remento en el parque vehicular, </w:t>
      </w:r>
      <w:r w:rsidRPr="007A07A1">
        <w:rPr>
          <w:rFonts w:ascii="Times New Roman" w:hAnsi="Times New Roman" w:cs="Times New Roman"/>
        </w:rPr>
        <w:t>e</w:t>
      </w:r>
      <w:r>
        <w:rPr>
          <w:rFonts w:ascii="Times New Roman" w:hAnsi="Times New Roman" w:cs="Times New Roman"/>
        </w:rPr>
        <w:t xml:space="preserve">l parque de motocicletas </w:t>
      </w:r>
      <w:r w:rsidRPr="007A07A1">
        <w:rPr>
          <w:rFonts w:ascii="Times New Roman" w:hAnsi="Times New Roman" w:cs="Times New Roman"/>
        </w:rPr>
        <w:t xml:space="preserve">está llegado a 240,000 motocicletas, un incremento muy grande con respecto a los últimos años y el parque vehicular que está llegando a un millón 80 mil vehículos, </w:t>
      </w:r>
      <w:r>
        <w:rPr>
          <w:rFonts w:ascii="Times New Roman" w:hAnsi="Times New Roman" w:cs="Times New Roman"/>
        </w:rPr>
        <w:t>por lo que actualmente se está trabajando en conjunto</w:t>
      </w:r>
      <w:r w:rsidR="00342B9F">
        <w:rPr>
          <w:rFonts w:ascii="Times New Roman" w:hAnsi="Times New Roman" w:cs="Times New Roman"/>
        </w:rPr>
        <w:t xml:space="preserve"> con la Policía Nacional Civil en acciones que prevengan y contribuyan a la reducción de los siniestros.</w:t>
      </w:r>
      <w:r w:rsidR="00680650">
        <w:rPr>
          <w:rFonts w:ascii="Times New Roman" w:hAnsi="Times New Roman" w:cs="Times New Roman"/>
        </w:rPr>
        <w:t xml:space="preserve"> </w:t>
      </w:r>
      <w:r w:rsidR="00342B9F">
        <w:rPr>
          <w:rFonts w:ascii="Times New Roman" w:hAnsi="Times New Roman" w:cs="Times New Roman"/>
        </w:rPr>
        <w:t>Así mismo informa que el Gerente de Administración  y Finanzas, presentó al Ministerio de Hacienda el Presupuesto para el ejercicio fiscal 2018, según los lineamientos brindados</w:t>
      </w:r>
      <w:r w:rsidR="006C5C8C">
        <w:rPr>
          <w:rFonts w:ascii="Times New Roman" w:hAnsi="Times New Roman" w:cs="Times New Roman"/>
        </w:rPr>
        <w:t xml:space="preserve"> por esta entidad. El pleno se da por enterado del informe rendido por el Presidente del Fondo.-----</w:t>
      </w:r>
      <w:r w:rsidR="00680650">
        <w:rPr>
          <w:rFonts w:ascii="Times New Roman" w:hAnsi="Times New Roman" w:cs="Times New Roman"/>
        </w:rPr>
        <w:t>--------------------------------------------------------------------------------------</w:t>
      </w:r>
      <w:r w:rsidR="006C5C8C">
        <w:rPr>
          <w:rFonts w:ascii="Times New Roman" w:hAnsi="Times New Roman" w:cs="Times New Roman"/>
        </w:rPr>
        <w:t>---</w:t>
      </w:r>
    </w:p>
    <w:p w14:paraId="2A7ADC84" w14:textId="5C159C7E" w:rsidR="00EB1BDE" w:rsidRPr="00E2419A" w:rsidRDefault="00EB1BDE" w:rsidP="00A160FE">
      <w:pPr>
        <w:spacing w:after="0" w:line="360" w:lineRule="auto"/>
        <w:jc w:val="both"/>
        <w:rPr>
          <w:rFonts w:ascii="Times New Roman" w:hAnsi="Times New Roman" w:cs="Times New Roman"/>
          <w:b/>
        </w:rPr>
      </w:pPr>
      <w:r w:rsidRPr="00E2419A">
        <w:rPr>
          <w:rFonts w:ascii="Times New Roman" w:hAnsi="Times New Roman" w:cs="Times New Roman"/>
          <w:b/>
        </w:rPr>
        <w:t xml:space="preserve">3. </w:t>
      </w:r>
      <w:r w:rsidR="009240DB" w:rsidRPr="00E2419A">
        <w:rPr>
          <w:rFonts w:ascii="Times New Roman" w:hAnsi="Times New Roman" w:cs="Times New Roman"/>
          <w:b/>
        </w:rPr>
        <w:t>Se somete a consideración la lectura y aprobación de las actas, correspondientes a las sesiones ordinarias del 06 y 27 de junio, y del 11 de julio del 2017.</w:t>
      </w:r>
      <w:r w:rsidRPr="00E2419A">
        <w:rPr>
          <w:rFonts w:ascii="Times New Roman" w:hAnsi="Times New Roman" w:cs="Times New Roman"/>
          <w:b/>
        </w:rPr>
        <w:t>-</w:t>
      </w:r>
      <w:r w:rsidR="009240DB" w:rsidRPr="00E2419A">
        <w:rPr>
          <w:rFonts w:ascii="Times New Roman" w:hAnsi="Times New Roman" w:cs="Times New Roman"/>
          <w:b/>
        </w:rPr>
        <w:t>-------------</w:t>
      </w:r>
      <w:r w:rsidRPr="00E2419A">
        <w:rPr>
          <w:rFonts w:ascii="Times New Roman" w:hAnsi="Times New Roman" w:cs="Times New Roman"/>
          <w:b/>
        </w:rPr>
        <w:t>----------</w:t>
      </w:r>
      <w:r w:rsidR="000C57AA">
        <w:rPr>
          <w:rFonts w:ascii="Times New Roman" w:hAnsi="Times New Roman" w:cs="Times New Roman"/>
          <w:b/>
        </w:rPr>
        <w:t>------------------------</w:t>
      </w:r>
    </w:p>
    <w:p w14:paraId="4B583C20" w14:textId="7ED01C7A" w:rsidR="00EB1BDE" w:rsidRPr="00E2419A" w:rsidRDefault="00EB1BDE" w:rsidP="00EB1BDE">
      <w:pPr>
        <w:pStyle w:val="Encabezado"/>
        <w:tabs>
          <w:tab w:val="left" w:pos="2592"/>
        </w:tabs>
        <w:spacing w:line="360" w:lineRule="auto"/>
        <w:jc w:val="both"/>
        <w:rPr>
          <w:sz w:val="22"/>
          <w:szCs w:val="22"/>
        </w:rPr>
      </w:pPr>
      <w:r w:rsidRPr="00E2419A">
        <w:rPr>
          <w:sz w:val="22"/>
          <w:szCs w:val="22"/>
        </w:rPr>
        <w:t>El Presidente le concede la intervención a la suscrita, quien procede a la lectura a</w:t>
      </w:r>
      <w:r w:rsidR="009240DB" w:rsidRPr="00E2419A">
        <w:rPr>
          <w:sz w:val="22"/>
          <w:szCs w:val="22"/>
        </w:rPr>
        <w:t xml:space="preserve"> </w:t>
      </w:r>
      <w:r w:rsidRPr="00E2419A">
        <w:rPr>
          <w:sz w:val="22"/>
          <w:szCs w:val="22"/>
        </w:rPr>
        <w:t>l</w:t>
      </w:r>
      <w:r w:rsidR="009240DB" w:rsidRPr="00E2419A">
        <w:rPr>
          <w:sz w:val="22"/>
          <w:szCs w:val="22"/>
        </w:rPr>
        <w:t>as</w:t>
      </w:r>
      <w:r w:rsidRPr="00E2419A">
        <w:rPr>
          <w:sz w:val="22"/>
          <w:szCs w:val="22"/>
        </w:rPr>
        <w:t xml:space="preserve"> acta</w:t>
      </w:r>
      <w:r w:rsidR="009240DB" w:rsidRPr="00E2419A">
        <w:rPr>
          <w:sz w:val="22"/>
          <w:szCs w:val="22"/>
        </w:rPr>
        <w:t>s</w:t>
      </w:r>
      <w:r w:rsidRPr="00E2419A">
        <w:rPr>
          <w:sz w:val="22"/>
          <w:szCs w:val="22"/>
        </w:rPr>
        <w:t xml:space="preserve"> previamente detallada</w:t>
      </w:r>
      <w:r w:rsidR="009240DB" w:rsidRPr="00E2419A">
        <w:rPr>
          <w:sz w:val="22"/>
          <w:szCs w:val="22"/>
        </w:rPr>
        <w:t>s</w:t>
      </w:r>
      <w:r w:rsidRPr="00E2419A">
        <w:rPr>
          <w:sz w:val="22"/>
          <w:szCs w:val="22"/>
        </w:rPr>
        <w:t>, la</w:t>
      </w:r>
      <w:r w:rsidR="009240DB" w:rsidRPr="00E2419A">
        <w:rPr>
          <w:sz w:val="22"/>
          <w:szCs w:val="22"/>
        </w:rPr>
        <w:t>s</w:t>
      </w:r>
      <w:r w:rsidRPr="00E2419A">
        <w:rPr>
          <w:sz w:val="22"/>
          <w:szCs w:val="22"/>
        </w:rPr>
        <w:t xml:space="preserve"> cual</w:t>
      </w:r>
      <w:r w:rsidR="009240DB" w:rsidRPr="00E2419A">
        <w:rPr>
          <w:sz w:val="22"/>
          <w:szCs w:val="22"/>
        </w:rPr>
        <w:t>es</w:t>
      </w:r>
      <w:r w:rsidRPr="00E2419A">
        <w:rPr>
          <w:sz w:val="22"/>
          <w:szCs w:val="22"/>
        </w:rPr>
        <w:t xml:space="preserve"> fue</w:t>
      </w:r>
      <w:r w:rsidR="009240DB" w:rsidRPr="00E2419A">
        <w:rPr>
          <w:sz w:val="22"/>
          <w:szCs w:val="22"/>
        </w:rPr>
        <w:t>ron</w:t>
      </w:r>
      <w:r w:rsidRPr="00E2419A">
        <w:rPr>
          <w:sz w:val="22"/>
          <w:szCs w:val="22"/>
        </w:rPr>
        <w:t xml:space="preserve"> elaborada</w:t>
      </w:r>
      <w:r w:rsidR="009240DB" w:rsidRPr="00E2419A">
        <w:rPr>
          <w:sz w:val="22"/>
          <w:szCs w:val="22"/>
        </w:rPr>
        <w:t>s</w:t>
      </w:r>
      <w:r w:rsidRPr="00E2419A">
        <w:rPr>
          <w:sz w:val="22"/>
          <w:szCs w:val="22"/>
        </w:rPr>
        <w:t xml:space="preserve"> oportunamente, y verificado lo anterior, solicita al pleno la aprobación de las mismas según se estime pertinente. Al respecto el Presidente somete a consideración de los miembros presentes la</w:t>
      </w:r>
      <w:r w:rsidR="003959C3">
        <w:rPr>
          <w:sz w:val="22"/>
          <w:szCs w:val="22"/>
        </w:rPr>
        <w:t>s</w:t>
      </w:r>
      <w:r w:rsidRPr="00E2419A">
        <w:rPr>
          <w:sz w:val="22"/>
          <w:szCs w:val="22"/>
        </w:rPr>
        <w:t xml:space="preserve"> Acta</w:t>
      </w:r>
      <w:r w:rsidR="003959C3">
        <w:rPr>
          <w:sz w:val="22"/>
          <w:szCs w:val="22"/>
        </w:rPr>
        <w:t>s</w:t>
      </w:r>
      <w:r w:rsidRPr="00E2419A">
        <w:rPr>
          <w:sz w:val="22"/>
          <w:szCs w:val="22"/>
        </w:rPr>
        <w:t xml:space="preserve"> en mención, siendo la</w:t>
      </w:r>
      <w:r w:rsidR="003959C3">
        <w:rPr>
          <w:sz w:val="22"/>
          <w:szCs w:val="22"/>
        </w:rPr>
        <w:t>s</w:t>
      </w:r>
      <w:r w:rsidRPr="00E2419A">
        <w:rPr>
          <w:sz w:val="22"/>
          <w:szCs w:val="22"/>
        </w:rPr>
        <w:t xml:space="preserve"> misma</w:t>
      </w:r>
      <w:r w:rsidR="003959C3">
        <w:rPr>
          <w:sz w:val="22"/>
          <w:szCs w:val="22"/>
        </w:rPr>
        <w:t>s</w:t>
      </w:r>
      <w:r w:rsidRPr="00E2419A">
        <w:rPr>
          <w:sz w:val="22"/>
          <w:szCs w:val="22"/>
        </w:rPr>
        <w:t xml:space="preserve"> aprobada</w:t>
      </w:r>
      <w:r w:rsidR="003959C3">
        <w:rPr>
          <w:sz w:val="22"/>
          <w:szCs w:val="22"/>
        </w:rPr>
        <w:t>s</w:t>
      </w:r>
      <w:r w:rsidRPr="00E2419A">
        <w:rPr>
          <w:sz w:val="22"/>
          <w:szCs w:val="22"/>
        </w:rPr>
        <w:t xml:space="preserve"> por unanimidad</w:t>
      </w:r>
      <w:r w:rsidR="00B46DC2" w:rsidRPr="00E2419A">
        <w:rPr>
          <w:sz w:val="22"/>
          <w:szCs w:val="22"/>
        </w:rPr>
        <w:t xml:space="preserve"> y para constancia firman</w:t>
      </w:r>
      <w:r w:rsidRPr="00E2419A">
        <w:rPr>
          <w:sz w:val="22"/>
          <w:szCs w:val="22"/>
        </w:rPr>
        <w:t>.------</w:t>
      </w:r>
      <w:r w:rsidR="00B46DC2" w:rsidRPr="00E2419A">
        <w:rPr>
          <w:sz w:val="22"/>
          <w:szCs w:val="22"/>
        </w:rPr>
        <w:t>-</w:t>
      </w:r>
      <w:r w:rsidRPr="00E2419A">
        <w:rPr>
          <w:sz w:val="22"/>
          <w:szCs w:val="22"/>
        </w:rPr>
        <w:t>--------------</w:t>
      </w:r>
      <w:r w:rsidR="00533D48">
        <w:rPr>
          <w:sz w:val="22"/>
          <w:szCs w:val="22"/>
        </w:rPr>
        <w:t>-----------------------------------</w:t>
      </w:r>
      <w:r w:rsidRPr="00E2419A">
        <w:rPr>
          <w:sz w:val="22"/>
          <w:szCs w:val="22"/>
        </w:rPr>
        <w:t>-------------------</w:t>
      </w:r>
    </w:p>
    <w:p w14:paraId="2360060B" w14:textId="30F9F320" w:rsidR="00EB1BDE" w:rsidRPr="00E2419A" w:rsidRDefault="00EB1BDE" w:rsidP="00A160FE">
      <w:pPr>
        <w:spacing w:after="0" w:line="360" w:lineRule="auto"/>
        <w:jc w:val="both"/>
        <w:rPr>
          <w:rFonts w:ascii="Times New Roman" w:hAnsi="Times New Roman" w:cs="Times New Roman"/>
          <w:b/>
        </w:rPr>
      </w:pPr>
      <w:r w:rsidRPr="00E2419A">
        <w:rPr>
          <w:rFonts w:ascii="Times New Roman" w:hAnsi="Times New Roman" w:cs="Times New Roman"/>
          <w:b/>
        </w:rPr>
        <w:t xml:space="preserve">4. </w:t>
      </w:r>
      <w:r w:rsidR="009240DB" w:rsidRPr="00E2419A">
        <w:rPr>
          <w:rFonts w:ascii="Times New Roman" w:hAnsi="Times New Roman" w:cs="Times New Roman"/>
          <w:b/>
        </w:rPr>
        <w:t>Se somete a conocimiento y aprobación los procesos de la Gerencia de Adquisiciones y Contrataciones siguientes: a) Base de la licitación pública con referencia LP-01/FONAT/2017  denominada “Servicios de publicidad para FONAT-CONASEVI”- para promoverla por seg</w:t>
      </w:r>
      <w:r w:rsidR="00C82784" w:rsidRPr="00E2419A">
        <w:rPr>
          <w:rFonts w:ascii="Times New Roman" w:hAnsi="Times New Roman" w:cs="Times New Roman"/>
          <w:b/>
        </w:rPr>
        <w:t>unda vez; y b) R</w:t>
      </w:r>
      <w:r w:rsidR="009240DB" w:rsidRPr="00E2419A">
        <w:rPr>
          <w:rFonts w:ascii="Times New Roman" w:hAnsi="Times New Roman" w:cs="Times New Roman"/>
          <w:b/>
        </w:rPr>
        <w:t>ecomendación de adjudicación del proceso por libre gestión LG-41/FONAT/2017, denominado “Suministro de equipo informático para CONASEVI”.-----------</w:t>
      </w:r>
    </w:p>
    <w:p w14:paraId="36457069" w14:textId="1DD0751C" w:rsidR="005B40DB" w:rsidRDefault="004B3730" w:rsidP="00D66846">
      <w:pPr>
        <w:spacing w:after="0" w:line="360" w:lineRule="auto"/>
        <w:jc w:val="both"/>
        <w:rPr>
          <w:rFonts w:ascii="Times New Roman" w:hAnsi="Times New Roman" w:cs="Times New Roman"/>
          <w:lang w:val="es-SV" w:eastAsia="x-none"/>
        </w:rPr>
      </w:pPr>
      <w:r w:rsidRPr="00E2419A">
        <w:rPr>
          <w:rFonts w:ascii="Times New Roman" w:hAnsi="Times New Roman" w:cs="Times New Roman"/>
        </w:rPr>
        <w:t xml:space="preserve">El Presidente del Consejo concede la intervención al Lic. Carlos Canizalez, Gerente de Adquisiciones y Contrataciones Institucional quien procede a explicar al pleno el contenido de la base de licitación pública relacionado al proceso de servicios de publicidad para el FONAT-CONASEVI, la cual tiene como objeto </w:t>
      </w:r>
      <w:r w:rsidR="006843BA" w:rsidRPr="00E2419A">
        <w:rPr>
          <w:rFonts w:ascii="Times New Roman" w:hAnsi="Times New Roman" w:cs="Times New Roman"/>
        </w:rPr>
        <w:t>contratar los servicios de publicidad, diseño, producción y pauta de campañas publicitarias y otros productos o servicios relacionados con la publicidad e imagen de la institución, que además promoverá</w:t>
      </w:r>
      <w:r w:rsidRPr="00E2419A">
        <w:rPr>
          <w:rFonts w:ascii="Times New Roman" w:hAnsi="Times New Roman" w:cs="Times New Roman"/>
        </w:rPr>
        <w:t xml:space="preserve"> campañas de prevención y educación vial con el fin de contribuir a disminuir los siniestros viales, en el marco del Plan Nacional de Seguridad Vial 2015-2020. La base de licitación está compuesta por secciones, incluyendo los términos de referencia bajo la siguiente estructura: Sección I. Instrucciones a los oferentes; Sección II. Contenido de las bases de licitación; Sección III. Preparación de ofertas; Sección IV. Presentación y apertura de ofertas; Sección V. Evaluación y comparación de ofertas; Sección VI. Adjudicación del contrato; Sección VII. Descripción y Especificaciones Técnicas del Servicio; y Sección VIII. Anexos.- Detalla además que la Comisión Evaluadora de Ofertas, </w:t>
      </w:r>
      <w:r w:rsidR="003959C3">
        <w:rPr>
          <w:rFonts w:ascii="Times New Roman" w:hAnsi="Times New Roman" w:cs="Times New Roman"/>
        </w:rPr>
        <w:t>l</w:t>
      </w:r>
      <w:r w:rsidRPr="00E2419A">
        <w:rPr>
          <w:rFonts w:ascii="Times New Roman" w:hAnsi="Times New Roman" w:cs="Times New Roman"/>
        </w:rPr>
        <w:t xml:space="preserve">a CEO deberá comparar todas las ofertas que se ajustan a las bases de </w:t>
      </w:r>
      <w:r w:rsidRPr="00E2419A">
        <w:rPr>
          <w:rFonts w:ascii="Times New Roman" w:hAnsi="Times New Roman" w:cs="Times New Roman"/>
        </w:rPr>
        <w:lastRenderedPageBreak/>
        <w:t xml:space="preserve">licitación, según el siguiente detalle: </w:t>
      </w:r>
      <w:r w:rsidRPr="00E2419A">
        <w:rPr>
          <w:rFonts w:ascii="Times New Roman" w:hAnsi="Times New Roman" w:cs="Times New Roman"/>
          <w:b/>
        </w:rPr>
        <w:t>a)</w:t>
      </w:r>
      <w:r w:rsidRPr="00E2419A">
        <w:rPr>
          <w:rFonts w:ascii="Times New Roman" w:hAnsi="Times New Roman" w:cs="Times New Roman"/>
        </w:rPr>
        <w:t xml:space="preserve"> </w:t>
      </w:r>
      <w:r w:rsidRPr="00E2419A">
        <w:rPr>
          <w:rFonts w:ascii="Times New Roman" w:hAnsi="Times New Roman" w:cs="Times New Roman"/>
          <w:b/>
        </w:rPr>
        <w:t>LA EVALUACIÓN LEGAL,</w:t>
      </w:r>
      <w:r w:rsidRPr="00E2419A">
        <w:rPr>
          <w:rFonts w:ascii="Times New Roman" w:hAnsi="Times New Roman" w:cs="Times New Roman"/>
        </w:rPr>
        <w:t xml:space="preserve"> se revisará la presentación de toda la documentación legal solicitada en la sección III Preparación de las Ofertas, numeral 3 Documentos que Componen la Oferta, de las bases. Se podrá prevenir la subsanación de errores u omisiones establecidas en las bases, de conformidad al apartado anterior, determinando como NO ELEGIBLE para continuar con la siguiente etapa, aquellas que no hayan corregido de conformidad a lo prevenido o no lo hayan realizado en el plazo estipulado. El criterio de selección es de “Cumple” o “No Cumpl</w:t>
      </w:r>
      <w:r w:rsidR="0020309C" w:rsidRPr="00E2419A">
        <w:rPr>
          <w:rFonts w:ascii="Times New Roman" w:hAnsi="Times New Roman" w:cs="Times New Roman"/>
        </w:rPr>
        <w:t>e”;</w:t>
      </w:r>
      <w:r w:rsidRPr="00E2419A">
        <w:rPr>
          <w:rFonts w:ascii="Times New Roman" w:hAnsi="Times New Roman" w:cs="Times New Roman"/>
        </w:rPr>
        <w:t xml:space="preserve"> </w:t>
      </w:r>
      <w:r w:rsidRPr="00E2419A">
        <w:rPr>
          <w:rFonts w:ascii="Times New Roman" w:hAnsi="Times New Roman" w:cs="Times New Roman"/>
          <w:b/>
        </w:rPr>
        <w:t>b)</w:t>
      </w:r>
      <w:r w:rsidRPr="00E2419A">
        <w:rPr>
          <w:rFonts w:ascii="Times New Roman" w:hAnsi="Times New Roman" w:cs="Times New Roman"/>
        </w:rPr>
        <w:t xml:space="preserve"> </w:t>
      </w:r>
      <w:r w:rsidRPr="00E2419A">
        <w:rPr>
          <w:rFonts w:ascii="Times New Roman" w:hAnsi="Times New Roman" w:cs="Times New Roman"/>
          <w:b/>
        </w:rPr>
        <w:t>LA EVALUACIÓN FINANCIERA</w:t>
      </w:r>
      <w:r w:rsidRPr="00E2419A">
        <w:rPr>
          <w:rFonts w:ascii="Times New Roman" w:hAnsi="Times New Roman" w:cs="Times New Roman"/>
        </w:rPr>
        <w:t>, en esta etapa se asignar</w:t>
      </w:r>
      <w:r w:rsidR="003959C3">
        <w:rPr>
          <w:rFonts w:ascii="Times New Roman" w:hAnsi="Times New Roman" w:cs="Times New Roman"/>
        </w:rPr>
        <w:t>á</w:t>
      </w:r>
      <w:r w:rsidRPr="00E2419A">
        <w:rPr>
          <w:rFonts w:ascii="Times New Roman" w:hAnsi="Times New Roman" w:cs="Times New Roman"/>
        </w:rPr>
        <w:t xml:space="preserve"> una ponderación de 20 puntos, estableciendo como puntuación mínima a cumplir por los oferentes 10 puntos, y se realizará con la evaluación de los datos del Balance General al 31 de diciembre de los años 2014, 2015, y 2016  y Estado de Resultados del 1 de enero al 31 de diciembre d</w:t>
      </w:r>
      <w:r w:rsidR="0020309C" w:rsidRPr="00E2419A">
        <w:rPr>
          <w:rFonts w:ascii="Times New Roman" w:hAnsi="Times New Roman" w:cs="Times New Roman"/>
        </w:rPr>
        <w:t xml:space="preserve">e los años 2014, 2015 y 2016; </w:t>
      </w:r>
      <w:r w:rsidR="0020309C" w:rsidRPr="00E2419A">
        <w:rPr>
          <w:rFonts w:ascii="Times New Roman" w:hAnsi="Times New Roman" w:cs="Times New Roman"/>
          <w:b/>
        </w:rPr>
        <w:t>c)</w:t>
      </w:r>
      <w:r w:rsidR="0020309C" w:rsidRPr="00E2419A">
        <w:rPr>
          <w:rFonts w:ascii="Times New Roman" w:hAnsi="Times New Roman" w:cs="Times New Roman"/>
        </w:rPr>
        <w:t xml:space="preserve"> </w:t>
      </w:r>
      <w:r w:rsidRPr="00E2419A">
        <w:rPr>
          <w:rFonts w:ascii="Times New Roman" w:hAnsi="Times New Roman" w:cs="Times New Roman"/>
          <w:b/>
        </w:rPr>
        <w:t>LA EVALUACIÓN DE LA OFERTA TÉCNICA</w:t>
      </w:r>
      <w:r w:rsidR="0020309C" w:rsidRPr="00E2419A">
        <w:rPr>
          <w:rFonts w:ascii="Times New Roman" w:hAnsi="Times New Roman" w:cs="Times New Roman"/>
        </w:rPr>
        <w:t xml:space="preserve">, </w:t>
      </w:r>
      <w:r w:rsidRPr="00E2419A">
        <w:rPr>
          <w:rFonts w:ascii="Times New Roman" w:hAnsi="Times New Roman" w:cs="Times New Roman"/>
        </w:rPr>
        <w:t xml:space="preserve">La evaluación y calificación de la OFERTA TÉCNICA se realizará </w:t>
      </w:r>
      <w:r w:rsidR="0020309C" w:rsidRPr="00E2419A">
        <w:rPr>
          <w:rFonts w:ascii="Times New Roman" w:hAnsi="Times New Roman" w:cs="Times New Roman"/>
        </w:rPr>
        <w:t>de acuerdo a lo solicitado en la respectiva</w:t>
      </w:r>
      <w:r w:rsidRPr="00E2419A">
        <w:rPr>
          <w:rFonts w:ascii="Times New Roman" w:hAnsi="Times New Roman" w:cs="Times New Roman"/>
        </w:rPr>
        <w:t xml:space="preserve"> DESCRIPCIÓN Y ESPECIFICA</w:t>
      </w:r>
      <w:r w:rsidR="0020309C" w:rsidRPr="00E2419A">
        <w:rPr>
          <w:rFonts w:ascii="Times New Roman" w:hAnsi="Times New Roman" w:cs="Times New Roman"/>
        </w:rPr>
        <w:t xml:space="preserve">CIONES TÉCNICAS DEL SERVICIO.  </w:t>
      </w:r>
      <w:r w:rsidRPr="00E2419A">
        <w:rPr>
          <w:rFonts w:ascii="Times New Roman" w:hAnsi="Times New Roman" w:cs="Times New Roman"/>
        </w:rPr>
        <w:t>Los Ofertantes, deberán definir detalladamente y de forma expresa cada uno de los apartados indicados en cada Ítem solicitado y todo lo solicitado en la en las especificaciones técnicas, si no son detallados claramente en su oferta, se entenderá que no tienen</w:t>
      </w:r>
      <w:r w:rsidR="0020309C" w:rsidRPr="00E2419A">
        <w:rPr>
          <w:rFonts w:ascii="Times New Roman" w:hAnsi="Times New Roman" w:cs="Times New Roman"/>
        </w:rPr>
        <w:t xml:space="preserve"> la disposición de cumplirlos. </w:t>
      </w:r>
      <w:r w:rsidRPr="00E2419A">
        <w:rPr>
          <w:rFonts w:ascii="Times New Roman" w:hAnsi="Times New Roman" w:cs="Times New Roman"/>
        </w:rPr>
        <w:t>La evaluación y calificación de la oferta técnica se realizará a aquellos Ofertantes que hayan obtenido la puntuación mínima de DIEZ (10.00) PUNT</w:t>
      </w:r>
      <w:r w:rsidR="0020309C" w:rsidRPr="00E2419A">
        <w:rPr>
          <w:rFonts w:ascii="Times New Roman" w:hAnsi="Times New Roman" w:cs="Times New Roman"/>
        </w:rPr>
        <w:t xml:space="preserve">OS en la evaluación financiera. </w:t>
      </w:r>
      <w:r w:rsidRPr="00E2419A">
        <w:rPr>
          <w:rFonts w:ascii="Times New Roman" w:hAnsi="Times New Roman" w:cs="Times New Roman"/>
        </w:rPr>
        <w:t>El desglose de factores de evaluación y calificación de la oferta técnica se encuentra en el Anexo No. 11 GUIA DE EVALUACIÓN DE LA OFERTA TÉCNICA, di</w:t>
      </w:r>
      <w:r w:rsidR="0020309C" w:rsidRPr="00E2419A">
        <w:rPr>
          <w:rFonts w:ascii="Times New Roman" w:hAnsi="Times New Roman" w:cs="Times New Roman"/>
        </w:rPr>
        <w:t xml:space="preserve">cha evaluación suma 100 puntos. </w:t>
      </w:r>
      <w:r w:rsidRPr="00E2419A">
        <w:rPr>
          <w:rFonts w:ascii="Times New Roman" w:hAnsi="Times New Roman" w:cs="Times New Roman"/>
        </w:rPr>
        <w:t>Para poder optar a participar en la siguiente etapa de evaluación de la oferta económica, los Ofertantes deberán obtener en la evaluación técnica el puntaje mí</w:t>
      </w:r>
      <w:r w:rsidR="0020309C" w:rsidRPr="00E2419A">
        <w:rPr>
          <w:rFonts w:ascii="Times New Roman" w:hAnsi="Times New Roman" w:cs="Times New Roman"/>
        </w:rPr>
        <w:t xml:space="preserve">nimo de OCHENTA (80.00) puntos. </w:t>
      </w:r>
      <w:r w:rsidRPr="00E2419A">
        <w:rPr>
          <w:rFonts w:ascii="Times New Roman" w:hAnsi="Times New Roman" w:cs="Times New Roman"/>
        </w:rPr>
        <w:t>La guía de evaluación contiene 100 puntos asignados, con los cuales se ganará</w:t>
      </w:r>
      <w:r w:rsidR="0020309C" w:rsidRPr="00E2419A">
        <w:rPr>
          <w:rFonts w:ascii="Times New Roman" w:hAnsi="Times New Roman" w:cs="Times New Roman"/>
        </w:rPr>
        <w:t xml:space="preserve"> 60 puntos de la parte técnica. </w:t>
      </w:r>
      <w:r w:rsidRPr="00E2419A">
        <w:rPr>
          <w:rFonts w:ascii="Times New Roman" w:hAnsi="Times New Roman" w:cs="Times New Roman"/>
        </w:rPr>
        <w:t>La evaluación para la parte técnica se defina que el puntaje máximo que se puede obtener será de 60 puntos para cada ítem, por lo que para efectos de evaluación  se deberá de realizar una regla de tres para poder definir cuantos puntos gana cada oferente</w:t>
      </w:r>
      <w:r w:rsidR="0020309C" w:rsidRPr="00E2419A">
        <w:rPr>
          <w:rFonts w:ascii="Times New Roman" w:hAnsi="Times New Roman" w:cs="Times New Roman"/>
        </w:rPr>
        <w:t xml:space="preserve">; y </w:t>
      </w:r>
      <w:r w:rsidR="0020309C" w:rsidRPr="00E2419A">
        <w:rPr>
          <w:rFonts w:ascii="Times New Roman" w:hAnsi="Times New Roman" w:cs="Times New Roman"/>
          <w:b/>
        </w:rPr>
        <w:t>d) EVALUACION DE LA OFERTA ECONOMICA</w:t>
      </w:r>
      <w:r w:rsidR="0020309C" w:rsidRPr="00E2419A">
        <w:rPr>
          <w:rFonts w:ascii="Times New Roman" w:hAnsi="Times New Roman" w:cs="Times New Roman"/>
        </w:rPr>
        <w:t xml:space="preserve">, la evaluación de la oferta económica de la Licitación se hará siguiendo el proceso siguiente: primeramente se establecerá el factor precio o valor del servicio, y a partir de dicho valor, se establecerá el puntaje final de cada oferta. La PUNTUACIÓN FINAL se establecerá con la sumatoria de las ponderaciones obtenidas de las evaluaciones Financiera, Técnica y Económica. </w:t>
      </w:r>
      <w:r w:rsidR="006843BA" w:rsidRPr="00E2419A">
        <w:rPr>
          <w:rFonts w:ascii="Times New Roman" w:hAnsi="Times New Roman" w:cs="Times New Roman"/>
        </w:rPr>
        <w:t xml:space="preserve">Lo anterior de conformidad a lo contenido en el </w:t>
      </w:r>
      <w:r w:rsidR="006843BA" w:rsidRPr="00E2419A">
        <w:rPr>
          <w:rFonts w:ascii="Times New Roman" w:hAnsi="Times New Roman" w:cs="Times New Roman"/>
          <w:b/>
          <w:color w:val="4F81BD" w:themeColor="accent1"/>
          <w:u w:val="single"/>
        </w:rPr>
        <w:t>Anexo 1</w:t>
      </w:r>
      <w:r w:rsidR="006843BA" w:rsidRPr="00E2419A">
        <w:rPr>
          <w:rFonts w:ascii="Times New Roman" w:hAnsi="Times New Roman" w:cs="Times New Roman"/>
        </w:rPr>
        <w:t xml:space="preserve"> de la presente acta. </w:t>
      </w:r>
      <w:r w:rsidR="002607E8" w:rsidRPr="00E2419A">
        <w:rPr>
          <w:rFonts w:ascii="Times New Roman" w:hAnsi="Times New Roman" w:cs="Times New Roman"/>
        </w:rPr>
        <w:t xml:space="preserve">Habiéndose realizado las consideraciones pertinentes sobre el particular,  el Consejo Directivo acuerda: </w:t>
      </w:r>
      <w:r w:rsidR="002607E8" w:rsidRPr="00C66A45">
        <w:rPr>
          <w:rFonts w:ascii="Times New Roman" w:hAnsi="Times New Roman" w:cs="Times New Roman"/>
          <w:u w:val="single"/>
        </w:rPr>
        <w:t>i)</w:t>
      </w:r>
      <w:r w:rsidR="002607E8" w:rsidRPr="00E2419A">
        <w:rPr>
          <w:rFonts w:ascii="Times New Roman" w:hAnsi="Times New Roman" w:cs="Times New Roman"/>
        </w:rPr>
        <w:t xml:space="preserve"> Dar por aprobada la base de licitación del proceso con referencia LP-01/FONAT/2017; </w:t>
      </w:r>
      <w:r w:rsidR="002607E8" w:rsidRPr="00C66A45">
        <w:rPr>
          <w:rFonts w:ascii="Times New Roman" w:hAnsi="Times New Roman" w:cs="Times New Roman"/>
          <w:u w:val="single"/>
        </w:rPr>
        <w:t>ii)</w:t>
      </w:r>
      <w:r w:rsidR="002607E8" w:rsidRPr="00E2419A">
        <w:rPr>
          <w:rFonts w:ascii="Times New Roman" w:hAnsi="Times New Roman" w:cs="Times New Roman"/>
        </w:rPr>
        <w:t xml:space="preserve"> Nombrar en la Comisión de Evaluación de Ofertas de la LP-01/FONAT/2017, denominada “SERVICIOS DE PUBLICIDAD PARA FONAT-CONASEVI” (promovida por segunda vez), a los </w:t>
      </w:r>
      <w:r w:rsidR="002607E8" w:rsidRPr="00E2419A">
        <w:rPr>
          <w:rFonts w:ascii="Times New Roman" w:hAnsi="Times New Roman" w:cs="Times New Roman"/>
        </w:rPr>
        <w:lastRenderedPageBreak/>
        <w:t>técnicos del CONASEVI  Nancy Mariela España de Martínez y Mario Ludwin Moreno Bolaños, como representantes de la unidad solicitante; al Lic. Carlos Humberto Silva Pineda, como analista financiero; y al Lic. Carlos Armando Canizalez Moran, Gerente de Adquisiciones Institucional como coordinador d</w:t>
      </w:r>
      <w:r w:rsidR="006918B8" w:rsidRPr="00E2419A">
        <w:rPr>
          <w:rFonts w:ascii="Times New Roman" w:hAnsi="Times New Roman" w:cs="Times New Roman"/>
        </w:rPr>
        <w:t xml:space="preserve">e la Comisión de Evaluación; </w:t>
      </w:r>
      <w:r w:rsidR="006918B8" w:rsidRPr="00C66A45">
        <w:rPr>
          <w:rFonts w:ascii="Times New Roman" w:hAnsi="Times New Roman" w:cs="Times New Roman"/>
          <w:u w:val="single"/>
        </w:rPr>
        <w:t>iii)</w:t>
      </w:r>
      <w:r w:rsidR="002607E8" w:rsidRPr="00E2419A">
        <w:rPr>
          <w:rFonts w:ascii="Times New Roman" w:hAnsi="Times New Roman" w:cs="Times New Roman"/>
        </w:rPr>
        <w:t xml:space="preserve"> Desi</w:t>
      </w:r>
      <w:r w:rsidR="006918B8" w:rsidRPr="00E2419A">
        <w:rPr>
          <w:rFonts w:ascii="Times New Roman" w:hAnsi="Times New Roman" w:cs="Times New Roman"/>
        </w:rPr>
        <w:t>gnar como Administradora del Contrato</w:t>
      </w:r>
      <w:r w:rsidR="002607E8" w:rsidRPr="00E2419A">
        <w:rPr>
          <w:rFonts w:ascii="Times New Roman" w:hAnsi="Times New Roman" w:cs="Times New Roman"/>
        </w:rPr>
        <w:t xml:space="preserve"> de la LP-01/FONAT/2017, denominada “SERVICIOS DE PUBLICIDAD PARA FONAT-CONASEVI”, a la Técnico en CONASEVI Na</w:t>
      </w:r>
      <w:r w:rsidR="006918B8" w:rsidRPr="00E2419A">
        <w:rPr>
          <w:rFonts w:ascii="Times New Roman" w:hAnsi="Times New Roman" w:cs="Times New Roman"/>
        </w:rPr>
        <w:t xml:space="preserve">ncy Mariela España de Martínez; </w:t>
      </w:r>
      <w:r w:rsidR="006918B8" w:rsidRPr="00C66A45">
        <w:rPr>
          <w:rFonts w:ascii="Times New Roman" w:hAnsi="Times New Roman" w:cs="Times New Roman"/>
          <w:u w:val="single"/>
        </w:rPr>
        <w:t>iv)</w:t>
      </w:r>
      <w:r w:rsidR="006918B8" w:rsidRPr="00E2419A">
        <w:rPr>
          <w:rFonts w:ascii="Times New Roman" w:hAnsi="Times New Roman" w:cs="Times New Roman"/>
        </w:rPr>
        <w:t xml:space="preserve"> Designar y autorizar a la Licd</w:t>
      </w:r>
      <w:r w:rsidR="00C66A45">
        <w:rPr>
          <w:rFonts w:ascii="Times New Roman" w:hAnsi="Times New Roman" w:cs="Times New Roman"/>
        </w:rPr>
        <w:t>a. Loyda Marielos Alfaro Ch</w:t>
      </w:r>
      <w:r w:rsidR="003167D7">
        <w:rPr>
          <w:rFonts w:ascii="Times New Roman" w:hAnsi="Times New Roman" w:cs="Times New Roman"/>
        </w:rPr>
        <w:t>é</w:t>
      </w:r>
      <w:r w:rsidR="00C66A45">
        <w:rPr>
          <w:rFonts w:ascii="Times New Roman" w:hAnsi="Times New Roman" w:cs="Times New Roman"/>
        </w:rPr>
        <w:t xml:space="preserve">vez </w:t>
      </w:r>
      <w:r w:rsidR="006918B8" w:rsidRPr="00E2419A">
        <w:rPr>
          <w:rFonts w:ascii="Times New Roman" w:hAnsi="Times New Roman" w:cs="Times New Roman"/>
        </w:rPr>
        <w:t>para que realice cualqui</w:t>
      </w:r>
      <w:r w:rsidR="00C66A45">
        <w:rPr>
          <w:rFonts w:ascii="Times New Roman" w:hAnsi="Times New Roman" w:cs="Times New Roman"/>
        </w:rPr>
        <w:t>er aclaración o adenda que emite pertinente</w:t>
      </w:r>
      <w:r w:rsidR="006918B8" w:rsidRPr="00E2419A">
        <w:rPr>
          <w:rFonts w:ascii="Times New Roman" w:hAnsi="Times New Roman" w:cs="Times New Roman"/>
        </w:rPr>
        <w:t xml:space="preserve"> el FONAT en relación con el proceso de licitación LP-01/FONAT/2017; y </w:t>
      </w:r>
      <w:r w:rsidR="006918B8" w:rsidRPr="00C66A45">
        <w:rPr>
          <w:rFonts w:ascii="Times New Roman" w:hAnsi="Times New Roman" w:cs="Times New Roman"/>
          <w:u w:val="single"/>
        </w:rPr>
        <w:t>iv)</w:t>
      </w:r>
      <w:r w:rsidR="006918B8" w:rsidRPr="00E2419A">
        <w:rPr>
          <w:rFonts w:ascii="Times New Roman" w:hAnsi="Times New Roman" w:cs="Times New Roman"/>
        </w:rPr>
        <w:t xml:space="preserve"> Autorizar a la Gerencia de Contrataciones y Adquisiciones para que realice las publicaciones respectivas de conformidad a la LACAP.- </w:t>
      </w:r>
      <w:r w:rsidR="0025724B" w:rsidRPr="00E2419A">
        <w:rPr>
          <w:rFonts w:ascii="Times New Roman" w:hAnsi="Times New Roman" w:cs="Times New Roman"/>
        </w:rPr>
        <w:t>Procede el Lic. Canizalez, a dar lectura a la r</w:t>
      </w:r>
      <w:r w:rsidR="00C82784" w:rsidRPr="00E2419A">
        <w:rPr>
          <w:rFonts w:ascii="Times New Roman" w:hAnsi="Times New Roman" w:cs="Times New Roman"/>
        </w:rPr>
        <w:t>ecomendación de adjudicación del proceso por libre gestión LG-41/FONAT/2017, denominado “Suministro de equipo informático para CONASEVI”</w:t>
      </w:r>
      <w:r w:rsidR="0025724B" w:rsidRPr="00E2419A">
        <w:rPr>
          <w:rFonts w:ascii="Times New Roman" w:hAnsi="Times New Roman" w:cs="Times New Roman"/>
        </w:rPr>
        <w:t>, relacionado al requerimiento de los siguientes equipos: Dos computadoras de Escritorios, Un UPS 750 VA, Tres Laptop Tipo 1, Cuatro Laptop Tipo 2, Cinco Laptops Tipo 3, Seis Proyectores de video Tipo 1, Siete Proyectores con video Tipo 2, Ocho Disco Duro externo de 2TB</w:t>
      </w:r>
      <w:r w:rsidR="001B567E" w:rsidRPr="00E2419A">
        <w:rPr>
          <w:rFonts w:ascii="Times New Roman" w:hAnsi="Times New Roman" w:cs="Times New Roman"/>
        </w:rPr>
        <w:t xml:space="preserve">. Seguidamente menciona las empresas que presentaron ofertas: D’QUISA, S.A. DE C.V.; COMPUSYM, S.A. DE C.V.; EQUIPOS ELECTRONICOS VALDES, S.A. DE C.V.; ASIT, S.A. DE C.V.; STB COMPUTER, SOCIEDAD ANONIMA DE CAPITAL VARIABLE; DATAPRINT EL SALVADOR, S.A. DE C.V..- Procede a exponer al Consejo el cuadro comparativo de precios, el cual está contenido en el </w:t>
      </w:r>
      <w:r w:rsidR="001B567E" w:rsidRPr="00E2419A">
        <w:rPr>
          <w:rFonts w:ascii="Times New Roman" w:hAnsi="Times New Roman" w:cs="Times New Roman"/>
          <w:b/>
          <w:color w:val="4F81BD" w:themeColor="accent1"/>
          <w:u w:val="single"/>
        </w:rPr>
        <w:t>Anexo 2</w:t>
      </w:r>
      <w:r w:rsidR="001B567E" w:rsidRPr="00E2419A">
        <w:rPr>
          <w:rFonts w:ascii="Times New Roman" w:hAnsi="Times New Roman" w:cs="Times New Roman"/>
        </w:rPr>
        <w:t xml:space="preserve"> de la presente acta, por lo que después de hacer las comparaciones respectivas en las ofertas presentadas, el </w:t>
      </w:r>
      <w:r w:rsidR="00DB4E8B" w:rsidRPr="00E2419A">
        <w:rPr>
          <w:rFonts w:ascii="Times New Roman" w:hAnsi="Times New Roman" w:cs="Times New Roman"/>
        </w:rPr>
        <w:t xml:space="preserve">Ing. Franklin Eduardo Soriano Alvarenga, Gerente de Tecnología y </w:t>
      </w:r>
      <w:r w:rsidR="001B567E" w:rsidRPr="00E2419A">
        <w:rPr>
          <w:rFonts w:ascii="Times New Roman" w:hAnsi="Times New Roman" w:cs="Times New Roman"/>
        </w:rPr>
        <w:t xml:space="preserve">designado para realizar la evaluación </w:t>
      </w:r>
      <w:r w:rsidR="00DB4E8B" w:rsidRPr="00E2419A">
        <w:rPr>
          <w:rFonts w:ascii="Times New Roman" w:hAnsi="Times New Roman" w:cs="Times New Roman"/>
        </w:rPr>
        <w:t xml:space="preserve">a dichas ofertas, recomienda adjudicar dichos equipos informáticos de la manera siguiente: </w:t>
      </w:r>
      <w:r w:rsidR="0071258C" w:rsidRPr="00E2419A">
        <w:rPr>
          <w:rFonts w:ascii="Times New Roman" w:eastAsia="Times New Roman" w:hAnsi="Times New Roman" w:cs="Times New Roman"/>
          <w:b/>
          <w:bCs/>
          <w:color w:val="000000"/>
          <w:u w:val="single"/>
          <w:lang w:val="es-SV" w:eastAsia="es-SV"/>
        </w:rPr>
        <w:t>ITEM UNO</w:t>
      </w:r>
      <w:r w:rsidR="0071258C" w:rsidRPr="00E2419A">
        <w:rPr>
          <w:rFonts w:ascii="Times New Roman" w:eastAsia="Times New Roman" w:hAnsi="Times New Roman" w:cs="Times New Roman"/>
          <w:b/>
          <w:bCs/>
          <w:color w:val="000000"/>
          <w:lang w:val="es-SV" w:eastAsia="es-SV"/>
        </w:rPr>
        <w:t>:</w:t>
      </w:r>
      <w:r w:rsidR="0071258C" w:rsidRPr="00E2419A">
        <w:rPr>
          <w:rFonts w:ascii="Times New Roman" w:hAnsi="Times New Roman" w:cs="Times New Roman"/>
        </w:rPr>
        <w:t xml:space="preserve"> a la empresa</w:t>
      </w:r>
      <w:r w:rsidR="00DB4E8B" w:rsidRPr="00E2419A">
        <w:rPr>
          <w:rFonts w:ascii="Times New Roman" w:eastAsia="Times New Roman" w:hAnsi="Times New Roman" w:cs="Times New Roman"/>
          <w:b/>
          <w:bCs/>
          <w:color w:val="000000"/>
          <w:lang w:val="es-SV" w:eastAsia="es-SV"/>
        </w:rPr>
        <w:t xml:space="preserve"> </w:t>
      </w:r>
      <w:r w:rsidR="0071258C" w:rsidRPr="00E2419A">
        <w:rPr>
          <w:rFonts w:ascii="Times New Roman" w:eastAsia="Times New Roman" w:hAnsi="Times New Roman" w:cs="Times New Roman"/>
          <w:b/>
          <w:bCs/>
          <w:color w:val="000000"/>
          <w:lang w:val="es-SV" w:eastAsia="es-SV"/>
        </w:rPr>
        <w:t xml:space="preserve">STB COMPUTER, S.A. DE C.V. </w:t>
      </w:r>
      <w:r w:rsidR="00DB4E8B" w:rsidRPr="00E2419A">
        <w:rPr>
          <w:rFonts w:ascii="Times New Roman" w:hAnsi="Times New Roman" w:cs="Times New Roman"/>
        </w:rPr>
        <w:t>el siguiente producto:</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UPS 750 VA</w:t>
      </w:r>
      <w:r w:rsidR="00DB4E8B" w:rsidRPr="00E2419A">
        <w:rPr>
          <w:rFonts w:ascii="Times New Roman" w:eastAsia="Times New Roman" w:hAnsi="Times New Roman" w:cs="Times New Roman"/>
          <w:b/>
          <w:bCs/>
          <w:color w:val="000000"/>
          <w:lang w:val="es-SV" w:eastAsia="es-SV"/>
        </w:rPr>
        <w:t>,</w:t>
      </w:r>
      <w:r w:rsidR="00DB4E8B" w:rsidRPr="00E2419A">
        <w:rPr>
          <w:rFonts w:ascii="Times New Roman" w:eastAsia="Times New Roman" w:hAnsi="Times New Roman" w:cs="Times New Roman"/>
          <w:color w:val="000000"/>
          <w:lang w:val="es-SV" w:eastAsia="es-SV"/>
        </w:rPr>
        <w:t xml:space="preserve"> </w:t>
      </w:r>
      <w:r w:rsidR="00DB4E8B" w:rsidRPr="00E2419A">
        <w:rPr>
          <w:rFonts w:ascii="Times New Roman" w:hAnsi="Times New Roman" w:cs="Times New Roman"/>
        </w:rPr>
        <w:t>cantidad:</w:t>
      </w:r>
      <w:r w:rsidR="00DB4E8B"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CINCO</w:t>
      </w:r>
      <w:r w:rsidR="00DB4E8B" w:rsidRPr="00E2419A">
        <w:rPr>
          <w:rFonts w:ascii="Times New Roman" w:eastAsia="Times New Roman" w:hAnsi="Times New Roman" w:cs="Times New Roman"/>
          <w:b/>
          <w:bCs/>
          <w:color w:val="000000"/>
          <w:lang w:val="es-SV" w:eastAsia="es-SV"/>
        </w:rPr>
        <w:t>,</w:t>
      </w:r>
      <w:r w:rsidR="00DB4E8B" w:rsidRPr="00E2419A">
        <w:rPr>
          <w:rFonts w:ascii="Times New Roman" w:eastAsia="Times New Roman" w:hAnsi="Times New Roman" w:cs="Times New Roman"/>
          <w:color w:val="000000"/>
          <w:lang w:val="es-SV" w:eastAsia="es-SV"/>
        </w:rPr>
        <w:t xml:space="preserve"> </w:t>
      </w:r>
      <w:r w:rsidR="00DB4E8B" w:rsidRPr="00E2419A">
        <w:rPr>
          <w:rFonts w:ascii="Times New Roman" w:hAnsi="Times New Roman" w:cs="Times New Roman"/>
        </w:rPr>
        <w:t>Precio Unitario:</w:t>
      </w:r>
      <w:r w:rsidR="00DB4E8B"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TREINTA 40</w:t>
      </w:r>
      <w:r w:rsidR="00DB4E8B" w:rsidRPr="00E2419A">
        <w:rPr>
          <w:rFonts w:ascii="Times New Roman" w:eastAsia="Times New Roman" w:hAnsi="Times New Roman" w:cs="Times New Roman"/>
          <w:b/>
          <w:bCs/>
          <w:color w:val="000000"/>
          <w:lang w:val="es-SV" w:eastAsia="es-SV"/>
        </w:rPr>
        <w:t>/100</w:t>
      </w:r>
      <w:r w:rsidR="0071258C" w:rsidRPr="00E2419A">
        <w:rPr>
          <w:rFonts w:ascii="Times New Roman" w:eastAsia="Times New Roman" w:hAnsi="Times New Roman" w:cs="Times New Roman"/>
          <w:b/>
          <w:bCs/>
          <w:color w:val="000000"/>
          <w:lang w:val="es-SV" w:eastAsia="es-SV"/>
        </w:rPr>
        <w:t xml:space="preserve"> dólares</w:t>
      </w:r>
      <w:r w:rsidR="00DB4E8B" w:rsidRPr="00E2419A">
        <w:rPr>
          <w:rFonts w:ascii="Times New Roman" w:eastAsia="Times New Roman" w:hAnsi="Times New Roman" w:cs="Times New Roman"/>
          <w:b/>
          <w:bCs/>
          <w:color w:val="000000"/>
          <w:lang w:val="es-SV" w:eastAsia="es-SV"/>
        </w:rPr>
        <w:t xml:space="preserve"> </w:t>
      </w:r>
      <w:r w:rsidR="0071258C" w:rsidRPr="00E2419A">
        <w:rPr>
          <w:rFonts w:ascii="Times New Roman" w:eastAsia="Times New Roman" w:hAnsi="Times New Roman" w:cs="Times New Roman"/>
          <w:b/>
          <w:bCs/>
          <w:color w:val="000000"/>
          <w:lang w:val="es-SV" w:eastAsia="es-SV"/>
        </w:rPr>
        <w:t>($30.40</w:t>
      </w:r>
      <w:r w:rsidR="00DB4E8B" w:rsidRPr="00E2419A">
        <w:rPr>
          <w:rFonts w:ascii="Times New Roman" w:eastAsia="Times New Roman" w:hAnsi="Times New Roman" w:cs="Times New Roman"/>
          <w:b/>
          <w:bCs/>
          <w:color w:val="000000"/>
          <w:lang w:val="es-SV" w:eastAsia="es-SV"/>
        </w:rPr>
        <w:t>)</w:t>
      </w:r>
      <w:r w:rsidR="00DB4E8B" w:rsidRPr="00E2419A">
        <w:rPr>
          <w:rFonts w:ascii="Times New Roman" w:eastAsia="Times New Roman" w:hAnsi="Times New Roman" w:cs="Times New Roman"/>
          <w:color w:val="000000"/>
          <w:lang w:val="es-SV" w:eastAsia="es-SV"/>
        </w:rPr>
        <w:t xml:space="preserve">; </w:t>
      </w:r>
      <w:r w:rsidR="0071258C" w:rsidRPr="00E2419A">
        <w:rPr>
          <w:rFonts w:ascii="Times New Roman" w:hAnsi="Times New Roman" w:cs="Times New Roman"/>
        </w:rPr>
        <w:t>Precio Total:</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 xml:space="preserve"> CIENTO CINCUENTA Y DOS 00/100 dólares ($152.00); </w:t>
      </w:r>
      <w:r w:rsidR="0071258C" w:rsidRPr="00E2419A">
        <w:rPr>
          <w:rFonts w:ascii="Times New Roman" w:eastAsia="Times New Roman" w:hAnsi="Times New Roman" w:cs="Times New Roman"/>
          <w:b/>
          <w:bCs/>
          <w:color w:val="000000"/>
          <w:u w:val="single"/>
          <w:lang w:val="es-SV" w:eastAsia="es-SV"/>
        </w:rPr>
        <w:t>ITEM DOS</w:t>
      </w:r>
      <w:r w:rsidR="0071258C" w:rsidRPr="00E2419A">
        <w:rPr>
          <w:rFonts w:ascii="Times New Roman" w:eastAsia="Times New Roman" w:hAnsi="Times New Roman" w:cs="Times New Roman"/>
          <w:b/>
          <w:bCs/>
          <w:color w:val="000000"/>
          <w:lang w:val="es-SV" w:eastAsia="es-SV"/>
        </w:rPr>
        <w:t>:</w:t>
      </w:r>
      <w:r w:rsidR="0071258C" w:rsidRPr="00E2419A">
        <w:rPr>
          <w:rFonts w:ascii="Times New Roman" w:hAnsi="Times New Roman" w:cs="Times New Roman"/>
        </w:rPr>
        <w:t xml:space="preserve"> a la empresa</w:t>
      </w:r>
      <w:r w:rsidR="0071258C" w:rsidRPr="00E2419A">
        <w:rPr>
          <w:rFonts w:ascii="Times New Roman" w:eastAsia="Times New Roman" w:hAnsi="Times New Roman" w:cs="Times New Roman"/>
          <w:b/>
          <w:bCs/>
          <w:color w:val="000000"/>
          <w:lang w:val="es-SV" w:eastAsia="es-SV"/>
        </w:rPr>
        <w:t xml:space="preserve"> COMPUSYM, S.A. DE C.V., </w:t>
      </w:r>
      <w:r w:rsidR="0071258C" w:rsidRPr="00E2419A">
        <w:rPr>
          <w:rFonts w:ascii="Times New Roman" w:hAnsi="Times New Roman" w:cs="Times New Roman"/>
        </w:rPr>
        <w:t xml:space="preserve">el siguiente producto: </w:t>
      </w:r>
      <w:r w:rsidR="0071258C" w:rsidRPr="00E2419A">
        <w:rPr>
          <w:rFonts w:ascii="Times New Roman" w:eastAsia="Times New Roman" w:hAnsi="Times New Roman" w:cs="Times New Roman"/>
          <w:b/>
          <w:bCs/>
          <w:color w:val="000000"/>
          <w:lang w:val="es-SV" w:eastAsia="es-SV"/>
        </w:rPr>
        <w:t>COMPUTADORA ESCRITORIO,</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hAnsi="Times New Roman" w:cs="Times New Roman"/>
        </w:rPr>
        <w:t>cantidad:</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UNA,</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hAnsi="Times New Roman" w:cs="Times New Roman"/>
        </w:rPr>
        <w:t>Precio Unitario:</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UN MIL DOSCIENTOS SESENTA Y TRES 92/100 ($1,263.92)</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hAnsi="Times New Roman" w:cs="Times New Roman"/>
        </w:rPr>
        <w:t>Precio Total:</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 xml:space="preserve">UN MIL DOSCIENTOS SESENTA Y TRES 92/100 ($1,263.92); </w:t>
      </w:r>
      <w:r w:rsidR="0071258C" w:rsidRPr="00E2419A">
        <w:rPr>
          <w:rFonts w:ascii="Times New Roman" w:eastAsia="Times New Roman" w:hAnsi="Times New Roman" w:cs="Times New Roman"/>
          <w:b/>
          <w:bCs/>
          <w:color w:val="000000"/>
          <w:u w:val="single"/>
          <w:lang w:val="es-SV" w:eastAsia="es-SV"/>
        </w:rPr>
        <w:t>ITEM TRES</w:t>
      </w:r>
      <w:r w:rsidR="0071258C" w:rsidRPr="00E2419A">
        <w:rPr>
          <w:rFonts w:ascii="Times New Roman" w:eastAsia="Times New Roman" w:hAnsi="Times New Roman" w:cs="Times New Roman"/>
          <w:b/>
          <w:bCs/>
          <w:color w:val="000000"/>
          <w:lang w:val="es-SV" w:eastAsia="es-SV"/>
        </w:rPr>
        <w:t>:</w:t>
      </w:r>
      <w:r w:rsidR="0071258C" w:rsidRPr="00E2419A">
        <w:rPr>
          <w:rFonts w:ascii="Times New Roman" w:hAnsi="Times New Roman" w:cs="Times New Roman"/>
        </w:rPr>
        <w:t xml:space="preserve"> a la empresa</w:t>
      </w:r>
      <w:r w:rsidR="0071258C" w:rsidRPr="00E2419A">
        <w:rPr>
          <w:rFonts w:ascii="Times New Roman" w:eastAsia="Times New Roman" w:hAnsi="Times New Roman" w:cs="Times New Roman"/>
          <w:b/>
          <w:bCs/>
          <w:color w:val="000000"/>
          <w:lang w:val="es-SV" w:eastAsia="es-SV"/>
        </w:rPr>
        <w:t xml:space="preserve"> STB COMPUTER, S.A. DE C.V. </w:t>
      </w:r>
      <w:r w:rsidR="0071258C" w:rsidRPr="00E2419A">
        <w:rPr>
          <w:rFonts w:ascii="Times New Roman" w:hAnsi="Times New Roman" w:cs="Times New Roman"/>
        </w:rPr>
        <w:t>el siguiente producto:</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LAPTOP TIPO 1,</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hAnsi="Times New Roman" w:cs="Times New Roman"/>
        </w:rPr>
        <w:t>cantidad:</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UNA,</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hAnsi="Times New Roman" w:cs="Times New Roman"/>
        </w:rPr>
        <w:t>Precio Unitario:</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UN MIL CUATROCIENTOS CINCUENTA Y CUATRO 00/100 dólares ($1,454.00)</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hAnsi="Times New Roman" w:cs="Times New Roman"/>
        </w:rPr>
        <w:t>Precio Total:</w:t>
      </w:r>
      <w:r w:rsidR="0071258C" w:rsidRPr="00E2419A">
        <w:rPr>
          <w:rFonts w:ascii="Times New Roman" w:eastAsia="Times New Roman" w:hAnsi="Times New Roman" w:cs="Times New Roman"/>
          <w:color w:val="000000"/>
          <w:lang w:val="es-SV" w:eastAsia="es-SV"/>
        </w:rPr>
        <w:t xml:space="preserve"> </w:t>
      </w:r>
      <w:r w:rsidR="0071258C" w:rsidRPr="00E2419A">
        <w:rPr>
          <w:rFonts w:ascii="Times New Roman" w:eastAsia="Times New Roman" w:hAnsi="Times New Roman" w:cs="Times New Roman"/>
          <w:b/>
          <w:bCs/>
          <w:color w:val="000000"/>
          <w:lang w:val="es-SV" w:eastAsia="es-SV"/>
        </w:rPr>
        <w:t>UN MIL CUATROCIENTOS CINCUENTA Y CUATRO 00/100 dólares ($1,454.00)</w:t>
      </w:r>
      <w:r w:rsidR="0071258C" w:rsidRPr="00E2419A">
        <w:rPr>
          <w:rFonts w:ascii="Times New Roman" w:eastAsia="Times New Roman" w:hAnsi="Times New Roman" w:cs="Times New Roman"/>
          <w:color w:val="000000"/>
          <w:lang w:val="es-SV" w:eastAsia="es-SV"/>
        </w:rPr>
        <w:t>;</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u w:val="single"/>
          <w:lang w:val="es-SV" w:eastAsia="es-SV"/>
        </w:rPr>
        <w:t>ITEM CUATRO</w:t>
      </w:r>
      <w:r w:rsidR="005B40DB" w:rsidRPr="00E2419A">
        <w:rPr>
          <w:rFonts w:ascii="Times New Roman" w:eastAsia="Times New Roman" w:hAnsi="Times New Roman" w:cs="Times New Roman"/>
          <w:b/>
          <w:bCs/>
          <w:color w:val="000000"/>
          <w:lang w:val="es-SV" w:eastAsia="es-SV"/>
        </w:rPr>
        <w:t>:</w:t>
      </w:r>
      <w:r w:rsidR="005B40DB" w:rsidRPr="00E2419A">
        <w:rPr>
          <w:rFonts w:ascii="Times New Roman" w:hAnsi="Times New Roman" w:cs="Times New Roman"/>
        </w:rPr>
        <w:t xml:space="preserve"> a la empresa</w:t>
      </w:r>
      <w:r w:rsidR="005B40DB" w:rsidRPr="00E2419A">
        <w:rPr>
          <w:rFonts w:ascii="Times New Roman" w:eastAsia="Times New Roman" w:hAnsi="Times New Roman" w:cs="Times New Roman"/>
          <w:b/>
          <w:bCs/>
          <w:color w:val="000000"/>
          <w:lang w:val="es-SV" w:eastAsia="es-SV"/>
        </w:rPr>
        <w:t xml:space="preserve"> ASIT, S.A. DE C.V. </w:t>
      </w:r>
      <w:r w:rsidR="005B40DB" w:rsidRPr="00E2419A">
        <w:rPr>
          <w:rFonts w:ascii="Times New Roman" w:hAnsi="Times New Roman" w:cs="Times New Roman"/>
        </w:rPr>
        <w:t>el siguiente producto: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LAPTOP TIPO 2,</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cantidad:</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UNA,</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Unitario: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UN MIL OCHOCIENTOS VEINTE 00/100 dólares ($1,820.00)</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Total:</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UN MIL OCHOCIENTOS VEINTE 00/100 dólares ($1,820.00)</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u w:val="single"/>
          <w:lang w:val="es-SV" w:eastAsia="es-SV"/>
        </w:rPr>
        <w:t>ITEM CINCO</w:t>
      </w:r>
      <w:r w:rsidR="005B40DB" w:rsidRPr="00E2419A">
        <w:rPr>
          <w:rFonts w:ascii="Times New Roman" w:eastAsia="Times New Roman" w:hAnsi="Times New Roman" w:cs="Times New Roman"/>
          <w:b/>
          <w:bCs/>
          <w:color w:val="000000"/>
          <w:lang w:val="es-SV" w:eastAsia="es-SV"/>
        </w:rPr>
        <w:t>:</w:t>
      </w:r>
      <w:r w:rsidR="005B40DB" w:rsidRPr="00E2419A">
        <w:rPr>
          <w:rFonts w:ascii="Times New Roman" w:hAnsi="Times New Roman" w:cs="Times New Roman"/>
        </w:rPr>
        <w:t xml:space="preserve"> a la empresa</w:t>
      </w:r>
      <w:r w:rsidR="005B40DB" w:rsidRPr="00E2419A">
        <w:rPr>
          <w:rFonts w:ascii="Times New Roman" w:eastAsia="Times New Roman" w:hAnsi="Times New Roman" w:cs="Times New Roman"/>
          <w:b/>
          <w:bCs/>
          <w:color w:val="000000"/>
          <w:lang w:val="es-SV" w:eastAsia="es-SV"/>
        </w:rPr>
        <w:t xml:space="preserve"> ASIT, S.A. DE C.V. </w:t>
      </w:r>
      <w:r w:rsidR="005B40DB" w:rsidRPr="00E2419A">
        <w:rPr>
          <w:rFonts w:ascii="Times New Roman" w:hAnsi="Times New Roman" w:cs="Times New Roman"/>
        </w:rPr>
        <w:t xml:space="preserve">el siguiente </w:t>
      </w:r>
      <w:r w:rsidR="005B40DB" w:rsidRPr="00E2419A">
        <w:rPr>
          <w:rFonts w:ascii="Times New Roman" w:hAnsi="Times New Roman" w:cs="Times New Roman"/>
        </w:rPr>
        <w:lastRenderedPageBreak/>
        <w:t>producto: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LAPTOP TIPO 3,</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cantidad:</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CUATRO,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Unitario: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CUATROCIENTOS OCHENTA Y SEIS 00/100 dólares ($486.00)</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Total:</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UN MIL NOVECIENTOS CUARENTA Y CUATRO 00/100 dólares ($1,944.00)</w:t>
      </w:r>
      <w:r w:rsidR="005B40DB" w:rsidRPr="00E2419A">
        <w:rPr>
          <w:rFonts w:ascii="Times New Roman" w:eastAsia="Times New Roman" w:hAnsi="Times New Roman" w:cs="Times New Roman"/>
          <w:color w:val="000000"/>
          <w:lang w:val="es-SV" w:eastAsia="es-SV"/>
        </w:rPr>
        <w:t>;</w:t>
      </w:r>
      <w:r w:rsidR="005B40DB" w:rsidRPr="00E2419A">
        <w:rPr>
          <w:rFonts w:ascii="Times New Roman" w:eastAsia="Times New Roman" w:hAnsi="Times New Roman" w:cs="Times New Roman"/>
          <w:b/>
          <w:bCs/>
          <w:color w:val="000000"/>
          <w:u w:val="single"/>
          <w:lang w:val="es-SV" w:eastAsia="es-SV"/>
        </w:rPr>
        <w:t xml:space="preserve"> ITEM SEIS</w:t>
      </w:r>
      <w:r w:rsidR="005B40DB" w:rsidRPr="00E2419A">
        <w:rPr>
          <w:rFonts w:ascii="Times New Roman" w:eastAsia="Times New Roman" w:hAnsi="Times New Roman" w:cs="Times New Roman"/>
          <w:b/>
          <w:bCs/>
          <w:color w:val="000000"/>
          <w:lang w:val="es-SV" w:eastAsia="es-SV"/>
        </w:rPr>
        <w:t>:</w:t>
      </w:r>
      <w:r w:rsidR="005B40DB" w:rsidRPr="00E2419A">
        <w:rPr>
          <w:rFonts w:ascii="Times New Roman" w:hAnsi="Times New Roman" w:cs="Times New Roman"/>
        </w:rPr>
        <w:t xml:space="preserve"> a la empresa</w:t>
      </w:r>
      <w:r w:rsidR="005B40DB" w:rsidRPr="00E2419A">
        <w:rPr>
          <w:rFonts w:ascii="Times New Roman" w:eastAsia="Times New Roman" w:hAnsi="Times New Roman" w:cs="Times New Roman"/>
          <w:b/>
          <w:bCs/>
          <w:color w:val="000000"/>
          <w:lang w:val="es-SV" w:eastAsia="es-SV"/>
        </w:rPr>
        <w:t xml:space="preserve"> ASIT, S.A. DE C.V. </w:t>
      </w:r>
      <w:r w:rsidR="005B40DB" w:rsidRPr="00E2419A">
        <w:rPr>
          <w:rFonts w:ascii="Times New Roman" w:hAnsi="Times New Roman" w:cs="Times New Roman"/>
        </w:rPr>
        <w:t>el siguiente producto: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color w:val="000000"/>
          <w:lang w:val="es-SV" w:eastAsia="es-SV"/>
        </w:rPr>
        <w:t>PROYECTORES DE VIDEO TIPO 1</w:t>
      </w:r>
      <w:r w:rsidR="005B40DB" w:rsidRPr="00E2419A">
        <w:rPr>
          <w:rFonts w:ascii="Times New Roman" w:eastAsia="Times New Roman" w:hAnsi="Times New Roman" w:cs="Times New Roman"/>
          <w:b/>
          <w:bCs/>
          <w:color w:val="000000"/>
          <w:lang w:val="es-SV" w:eastAsia="es-SV"/>
        </w:rPr>
        <w:t>,</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cantidad:</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DOS,</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Unitario: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QUINIENTOS CUARENTA Y NUEVE 00/100 dólares ($549.00)</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Total:</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UN MIL NOVENTA Y OCHO 00/100 dólares ($1,098.00)</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u w:val="single"/>
          <w:lang w:val="es-SV" w:eastAsia="es-SV"/>
        </w:rPr>
        <w:t xml:space="preserve"> ITEM SIETE</w:t>
      </w:r>
      <w:r w:rsidR="005B40DB" w:rsidRPr="00E2419A">
        <w:rPr>
          <w:rFonts w:ascii="Times New Roman" w:eastAsia="Times New Roman" w:hAnsi="Times New Roman" w:cs="Times New Roman"/>
          <w:b/>
          <w:bCs/>
          <w:color w:val="000000"/>
          <w:lang w:val="es-SV" w:eastAsia="es-SV"/>
        </w:rPr>
        <w:t>:</w:t>
      </w:r>
      <w:r w:rsidR="005B40DB" w:rsidRPr="00E2419A">
        <w:rPr>
          <w:rFonts w:ascii="Times New Roman" w:hAnsi="Times New Roman" w:cs="Times New Roman"/>
        </w:rPr>
        <w:t xml:space="preserve"> a la empresa</w:t>
      </w:r>
      <w:r w:rsidR="005B40DB" w:rsidRPr="00E2419A">
        <w:rPr>
          <w:rFonts w:ascii="Times New Roman" w:eastAsia="Times New Roman" w:hAnsi="Times New Roman" w:cs="Times New Roman"/>
          <w:b/>
          <w:bCs/>
          <w:color w:val="000000"/>
          <w:lang w:val="es-SV" w:eastAsia="es-SV"/>
        </w:rPr>
        <w:t xml:space="preserve"> ASIT, S.A. DE C.V. </w:t>
      </w:r>
      <w:r w:rsidR="005B40DB" w:rsidRPr="00E2419A">
        <w:rPr>
          <w:rFonts w:ascii="Times New Roman" w:hAnsi="Times New Roman" w:cs="Times New Roman"/>
        </w:rPr>
        <w:t>el siguiente producto: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color w:val="000000"/>
          <w:lang w:val="es-SV" w:eastAsia="es-SV"/>
        </w:rPr>
        <w:t>PROYECTORES DE VIDEO TIPO 2</w:t>
      </w:r>
      <w:r w:rsidR="005B40DB" w:rsidRPr="00E2419A">
        <w:rPr>
          <w:rFonts w:ascii="Times New Roman" w:eastAsia="Times New Roman" w:hAnsi="Times New Roman" w:cs="Times New Roman"/>
          <w:b/>
          <w:bCs/>
          <w:color w:val="000000"/>
          <w:lang w:val="es-SV" w:eastAsia="es-SV"/>
        </w:rPr>
        <w:t>,</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cantidad:</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DOS,</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Unitario: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QUINIENTOS CINCUENTA 00/100 dólares ($550.00)</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Total:</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UN MIL CIEN 00/100 dólares ($1,100.00)</w:t>
      </w:r>
      <w:r w:rsidR="005B40DB" w:rsidRPr="00E2419A">
        <w:rPr>
          <w:rFonts w:ascii="Times New Roman" w:eastAsia="Times New Roman" w:hAnsi="Times New Roman" w:cs="Times New Roman"/>
          <w:color w:val="000000"/>
          <w:lang w:val="es-SV" w:eastAsia="es-SV"/>
        </w:rPr>
        <w:t xml:space="preserve">; e </w:t>
      </w:r>
      <w:r w:rsidR="005B40DB" w:rsidRPr="00E2419A">
        <w:rPr>
          <w:rFonts w:ascii="Times New Roman" w:eastAsia="Times New Roman" w:hAnsi="Times New Roman" w:cs="Times New Roman"/>
          <w:b/>
          <w:bCs/>
          <w:color w:val="000000"/>
          <w:u w:val="single"/>
          <w:lang w:val="es-SV" w:eastAsia="es-SV"/>
        </w:rPr>
        <w:t xml:space="preserve"> ITEM OCHO</w:t>
      </w:r>
      <w:r w:rsidR="005B40DB" w:rsidRPr="00E2419A">
        <w:rPr>
          <w:rFonts w:ascii="Times New Roman" w:eastAsia="Times New Roman" w:hAnsi="Times New Roman" w:cs="Times New Roman"/>
          <w:b/>
          <w:bCs/>
          <w:color w:val="000000"/>
          <w:lang w:val="es-SV" w:eastAsia="es-SV"/>
        </w:rPr>
        <w:t>:</w:t>
      </w:r>
      <w:r w:rsidR="005B40DB" w:rsidRPr="00E2419A">
        <w:rPr>
          <w:rFonts w:ascii="Times New Roman" w:hAnsi="Times New Roman" w:cs="Times New Roman"/>
        </w:rPr>
        <w:t xml:space="preserve"> a la empresa</w:t>
      </w:r>
      <w:r w:rsidR="005B40DB" w:rsidRPr="00E2419A">
        <w:rPr>
          <w:rFonts w:ascii="Times New Roman" w:eastAsia="Times New Roman" w:hAnsi="Times New Roman" w:cs="Times New Roman"/>
          <w:b/>
          <w:bCs/>
          <w:color w:val="000000"/>
          <w:lang w:val="es-SV" w:eastAsia="es-SV"/>
        </w:rPr>
        <w:t xml:space="preserve"> ASIT, S.A. DE C.V. </w:t>
      </w:r>
      <w:r w:rsidR="005B40DB" w:rsidRPr="00E2419A">
        <w:rPr>
          <w:rFonts w:ascii="Times New Roman" w:hAnsi="Times New Roman" w:cs="Times New Roman"/>
        </w:rPr>
        <w:t>el siguiente producto: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color w:val="000000"/>
          <w:lang w:val="es-SV" w:eastAsia="es-SV"/>
        </w:rPr>
        <w:t>DISCO DURO EXTERNO DE 2TB</w:t>
      </w:r>
      <w:r w:rsidR="005B40DB" w:rsidRPr="00E2419A">
        <w:rPr>
          <w:rFonts w:ascii="Times New Roman" w:eastAsia="Times New Roman" w:hAnsi="Times New Roman" w:cs="Times New Roman"/>
          <w:b/>
          <w:bCs/>
          <w:color w:val="000000"/>
          <w:lang w:val="es-SV" w:eastAsia="es-SV"/>
        </w:rPr>
        <w:t>,</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cantidad:</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DOS,</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Unitario:</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eastAsia="Times New Roman" w:hAnsi="Times New Roman" w:cs="Times New Roman"/>
          <w:b/>
          <w:bCs/>
          <w:color w:val="000000"/>
          <w:lang w:val="es-SV" w:eastAsia="es-SV"/>
        </w:rPr>
        <w:t>CIENTO SEIS 00/100 dólares ($106.00)</w:t>
      </w:r>
      <w:r w:rsidR="005B40DB" w:rsidRPr="00E2419A">
        <w:rPr>
          <w:rFonts w:ascii="Times New Roman" w:eastAsia="Times New Roman" w:hAnsi="Times New Roman" w:cs="Times New Roman"/>
          <w:color w:val="000000"/>
          <w:lang w:val="es-SV" w:eastAsia="es-SV"/>
        </w:rPr>
        <w:t xml:space="preserve">; </w:t>
      </w:r>
      <w:r w:rsidR="005B40DB" w:rsidRPr="00E2419A">
        <w:rPr>
          <w:rFonts w:ascii="Times New Roman" w:hAnsi="Times New Roman" w:cs="Times New Roman"/>
        </w:rPr>
        <w:t>Precio Total: DOSCIENTOS DOCE</w:t>
      </w:r>
      <w:r w:rsidR="005B40DB" w:rsidRPr="00E2419A">
        <w:rPr>
          <w:rFonts w:ascii="Times New Roman" w:eastAsia="Times New Roman" w:hAnsi="Times New Roman" w:cs="Times New Roman"/>
          <w:b/>
          <w:bCs/>
          <w:color w:val="000000"/>
          <w:lang w:val="es-SV" w:eastAsia="es-SV"/>
        </w:rPr>
        <w:t xml:space="preserve"> 00/100 dólares ($212.00)</w:t>
      </w:r>
      <w:r w:rsidR="005B40DB" w:rsidRPr="00E2419A">
        <w:rPr>
          <w:rFonts w:ascii="Times New Roman" w:eastAsia="Times New Roman" w:hAnsi="Times New Roman" w:cs="Times New Roman"/>
          <w:color w:val="000000"/>
          <w:lang w:val="es-SV" w:eastAsia="es-SV"/>
        </w:rPr>
        <w:t>;</w:t>
      </w:r>
      <w:r w:rsidR="00C85C5F" w:rsidRPr="00E2419A">
        <w:rPr>
          <w:rFonts w:ascii="Times New Roman" w:eastAsia="Times New Roman" w:hAnsi="Times New Roman" w:cs="Times New Roman"/>
          <w:color w:val="000000"/>
          <w:lang w:val="es-SV" w:eastAsia="es-SV"/>
        </w:rPr>
        <w:t xml:space="preserve"> </w:t>
      </w:r>
      <w:r w:rsidR="00C85C5F" w:rsidRPr="00E2419A">
        <w:rPr>
          <w:rFonts w:ascii="Times New Roman" w:eastAsia="Times New Roman" w:hAnsi="Times New Roman" w:cs="Times New Roman"/>
          <w:b/>
          <w:color w:val="000000"/>
          <w:lang w:val="es-SV" w:eastAsia="es-SV"/>
        </w:rPr>
        <w:t>SUMANDO UN MONTO TOTAL ADJUDICADO DE: NUEVE MIL CUARENTA Y TRES 92/100 dólares ($9,043.92).</w:t>
      </w:r>
      <w:r w:rsidR="00C1120D" w:rsidRPr="00E2419A">
        <w:rPr>
          <w:rFonts w:ascii="Times New Roman" w:hAnsi="Times New Roman" w:cs="Times New Roman"/>
        </w:rPr>
        <w:t xml:space="preserve"> </w:t>
      </w:r>
      <w:r w:rsidR="00C66A45" w:rsidRPr="00E2419A">
        <w:rPr>
          <w:rFonts w:ascii="Times New Roman" w:hAnsi="Times New Roman" w:cs="Times New Roman"/>
        </w:rPr>
        <w:t>Sobre el particular, habiéndose realizado el análisis y las observaciones necesarias con relación a las propuestas expuestas por</w:t>
      </w:r>
      <w:r w:rsidR="00D26769">
        <w:rPr>
          <w:rFonts w:ascii="Times New Roman" w:hAnsi="Times New Roman" w:cs="Times New Roman"/>
        </w:rPr>
        <w:t xml:space="preserve"> el Gerente de Adquisiciones y Contrataciones</w:t>
      </w:r>
      <w:r w:rsidR="00C66A45" w:rsidRPr="00E2419A">
        <w:rPr>
          <w:rFonts w:ascii="Times New Roman" w:hAnsi="Times New Roman" w:cs="Times New Roman"/>
        </w:rPr>
        <w:t>, el Consejo Directivo por unanimidad acuerda</w:t>
      </w:r>
      <w:r w:rsidR="00C66A45">
        <w:rPr>
          <w:rFonts w:ascii="Times New Roman" w:hAnsi="Times New Roman" w:cs="Times New Roman"/>
        </w:rPr>
        <w:t xml:space="preserve">: </w:t>
      </w:r>
      <w:r w:rsidR="00C1120D" w:rsidRPr="00E2419A">
        <w:rPr>
          <w:rFonts w:ascii="Times New Roman" w:hAnsi="Times New Roman" w:cs="Times New Roman"/>
          <w:u w:val="single"/>
        </w:rPr>
        <w:t>i)</w:t>
      </w:r>
      <w:r w:rsidR="00A92357" w:rsidRPr="00E2419A">
        <w:rPr>
          <w:rFonts w:ascii="Times New Roman" w:hAnsi="Times New Roman" w:cs="Times New Roman"/>
        </w:rPr>
        <w:t xml:space="preserve"> Dar por recibida la recomendación de adjudicación del proceso por libre gestión LG-41/FONAT/2017, denominado “Suministro de eq</w:t>
      </w:r>
      <w:r w:rsidR="002D6978" w:rsidRPr="00E2419A">
        <w:rPr>
          <w:rFonts w:ascii="Times New Roman" w:hAnsi="Times New Roman" w:cs="Times New Roman"/>
        </w:rPr>
        <w:t>uipo informático para CONASEVI”;</w:t>
      </w:r>
      <w:r w:rsidR="00A92357" w:rsidRPr="00E2419A">
        <w:rPr>
          <w:rFonts w:ascii="Times New Roman" w:hAnsi="Times New Roman" w:cs="Times New Roman"/>
        </w:rPr>
        <w:t xml:space="preserve"> </w:t>
      </w:r>
      <w:r w:rsidR="00D03F57" w:rsidRPr="00E2419A">
        <w:rPr>
          <w:rFonts w:ascii="Times New Roman" w:hAnsi="Times New Roman" w:cs="Times New Roman"/>
          <w:u w:val="single"/>
        </w:rPr>
        <w:t>ii)</w:t>
      </w:r>
      <w:r w:rsidR="00D03F57" w:rsidRPr="00E2419A">
        <w:rPr>
          <w:rFonts w:ascii="Times New Roman" w:hAnsi="Times New Roman" w:cs="Times New Roman"/>
        </w:rPr>
        <w:t xml:space="preserve"> Adjudicar el proceso LG-41/FONAT/2017, denominado “Suministro de equipo informático para CONASEVI”</w:t>
      </w:r>
      <w:r w:rsidR="002D6978" w:rsidRPr="00E2419A">
        <w:rPr>
          <w:rFonts w:ascii="Times New Roman" w:hAnsi="Times New Roman" w:cs="Times New Roman"/>
        </w:rPr>
        <w:t xml:space="preserve"> hasta por un monto máximo de </w:t>
      </w:r>
      <w:r w:rsidR="002D6978" w:rsidRPr="00E2419A">
        <w:rPr>
          <w:rFonts w:ascii="Times New Roman" w:eastAsia="Times New Roman" w:hAnsi="Times New Roman" w:cs="Times New Roman"/>
          <w:b/>
          <w:color w:val="000000"/>
          <w:lang w:val="es-SV" w:eastAsia="es-SV"/>
        </w:rPr>
        <w:t xml:space="preserve">NUEVE MIL CUARENTA Y TRES 92/100 dólares ($9,043.92), </w:t>
      </w:r>
      <w:r w:rsidR="002D6978" w:rsidRPr="00E2419A">
        <w:rPr>
          <w:rFonts w:ascii="Times New Roman" w:hAnsi="Times New Roman" w:cs="Times New Roman"/>
        </w:rPr>
        <w:t>distribuidos de</w:t>
      </w:r>
      <w:r w:rsidR="00D03F57" w:rsidRPr="00E2419A">
        <w:rPr>
          <w:rFonts w:ascii="Times New Roman" w:hAnsi="Times New Roman" w:cs="Times New Roman"/>
        </w:rPr>
        <w:t xml:space="preserve"> la manera siguiente: </w:t>
      </w:r>
      <w:r w:rsidR="00D03F57" w:rsidRPr="00E2419A">
        <w:rPr>
          <w:rFonts w:ascii="Times New Roman" w:hAnsi="Times New Roman" w:cs="Times New Roman"/>
          <w:b/>
        </w:rPr>
        <w:t>a)</w:t>
      </w:r>
      <w:r w:rsidR="00D03F57" w:rsidRPr="00E2419A">
        <w:rPr>
          <w:rFonts w:ascii="Times New Roman" w:hAnsi="Times New Roman" w:cs="Times New Roman"/>
        </w:rPr>
        <w:t xml:space="preserve"> a la empresa </w:t>
      </w:r>
      <w:r w:rsidR="00D03F57" w:rsidRPr="00E2419A">
        <w:rPr>
          <w:rFonts w:ascii="Times New Roman" w:eastAsia="Times New Roman" w:hAnsi="Times New Roman" w:cs="Times New Roman"/>
          <w:b/>
          <w:bCs/>
          <w:color w:val="000000"/>
          <w:u w:val="single"/>
          <w:lang w:val="es-SV" w:eastAsia="es-SV"/>
        </w:rPr>
        <w:t>COMPUSYM, S.A. DE C.V.</w:t>
      </w:r>
      <w:r w:rsidR="00D03F57" w:rsidRPr="00E2419A">
        <w:rPr>
          <w:rFonts w:ascii="Times New Roman" w:eastAsia="Times New Roman" w:hAnsi="Times New Roman" w:cs="Times New Roman"/>
          <w:b/>
          <w:bCs/>
          <w:color w:val="000000"/>
          <w:lang w:val="es-SV" w:eastAsia="es-SV"/>
        </w:rPr>
        <w:t xml:space="preserve">, </w:t>
      </w:r>
      <w:r w:rsidR="00D03F57" w:rsidRPr="00E2419A">
        <w:rPr>
          <w:rFonts w:ascii="Times New Roman" w:hAnsi="Times New Roman" w:cs="Times New Roman"/>
        </w:rPr>
        <w:t xml:space="preserve">el siguiente producto: </w:t>
      </w:r>
      <w:r w:rsidR="00D03F57" w:rsidRPr="00E2419A">
        <w:rPr>
          <w:rFonts w:ascii="Times New Roman" w:eastAsia="Times New Roman" w:hAnsi="Times New Roman" w:cs="Times New Roman"/>
          <w:b/>
          <w:bCs/>
          <w:color w:val="000000"/>
          <w:lang w:val="es-SV" w:eastAsia="es-SV"/>
        </w:rPr>
        <w:t>COMPUTADORA ESCRITORIO,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cantidad:</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UNA,</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Unitario: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 MIL DOSCIENTOS SESENTA Y TRES 92/100 ($1,263.92)</w:t>
      </w:r>
      <w:r w:rsidR="00D03F57" w:rsidRPr="00E2419A">
        <w:rPr>
          <w:rFonts w:ascii="Times New Roman" w:eastAsia="Times New Roman" w:hAnsi="Times New Roman" w:cs="Times New Roman"/>
          <w:color w:val="000000"/>
          <w:lang w:val="es-SV" w:eastAsia="es-SV"/>
        </w:rPr>
        <w:t>, sumando un monto total adjudicado</w:t>
      </w:r>
      <w:r w:rsidR="00D03F57" w:rsidRPr="00E2419A">
        <w:rPr>
          <w:rFonts w:ascii="Times New Roman" w:hAnsi="Times New Roman" w:cs="Times New Roman"/>
        </w:rPr>
        <w:t>:</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 xml:space="preserve">UN MIL DOSCIENTOS SESENTA Y TRES 92/100 ($1,263.92); b) </w:t>
      </w:r>
      <w:r w:rsidR="00D03F57" w:rsidRPr="00E2419A">
        <w:rPr>
          <w:rFonts w:ascii="Times New Roman" w:eastAsia="Times New Roman" w:hAnsi="Times New Roman" w:cs="Times New Roman"/>
          <w:bCs/>
          <w:color w:val="000000"/>
          <w:lang w:val="es-SV" w:eastAsia="es-SV"/>
        </w:rPr>
        <w:t xml:space="preserve">a la empresa </w:t>
      </w:r>
      <w:r w:rsidR="00D03F57" w:rsidRPr="00E2419A">
        <w:rPr>
          <w:rFonts w:ascii="Times New Roman" w:eastAsia="Times New Roman" w:hAnsi="Times New Roman" w:cs="Times New Roman"/>
          <w:b/>
          <w:bCs/>
          <w:color w:val="000000"/>
          <w:u w:val="single"/>
          <w:lang w:val="es-SV" w:eastAsia="es-SV"/>
        </w:rPr>
        <w:t>STB COMPUTER, S.A. DE C.V.</w:t>
      </w:r>
      <w:r w:rsidR="00D03F57" w:rsidRPr="00E2419A">
        <w:rPr>
          <w:rFonts w:ascii="Times New Roman" w:eastAsia="Times New Roman" w:hAnsi="Times New Roman" w:cs="Times New Roman"/>
          <w:b/>
          <w:bCs/>
          <w:color w:val="000000"/>
          <w:lang w:val="es-SV" w:eastAsia="es-SV"/>
        </w:rPr>
        <w:t xml:space="preserve"> </w:t>
      </w:r>
      <w:r w:rsidR="00D03F57" w:rsidRPr="00E2419A">
        <w:rPr>
          <w:rFonts w:ascii="Times New Roman" w:hAnsi="Times New Roman" w:cs="Times New Roman"/>
        </w:rPr>
        <w:t>los siguientes productos:</w:t>
      </w:r>
      <w:r w:rsidR="00D03F57" w:rsidRPr="00E2419A">
        <w:rPr>
          <w:rFonts w:ascii="Times New Roman" w:eastAsia="Times New Roman" w:hAnsi="Times New Roman" w:cs="Times New Roman"/>
          <w:color w:val="000000"/>
          <w:lang w:val="es-SV" w:eastAsia="es-SV"/>
        </w:rPr>
        <w:t xml:space="preserve"> i) </w:t>
      </w:r>
      <w:r w:rsidR="00D03F57" w:rsidRPr="00E2419A">
        <w:rPr>
          <w:rFonts w:ascii="Times New Roman" w:eastAsia="Times New Roman" w:hAnsi="Times New Roman" w:cs="Times New Roman"/>
          <w:b/>
          <w:bCs/>
          <w:color w:val="000000"/>
          <w:lang w:val="es-SV" w:eastAsia="es-SV"/>
        </w:rPr>
        <w:t>UPS 750 VA,</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cantidad:</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CINCO,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Unitario: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TREINTA 40/100 dólares ($30.40)</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Total:</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 xml:space="preserve"> CIENTO CINCUENTA Y DOS 00/100 dólares ($152.00),  ii) LAPTOP TIPO 1,</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cantidad:</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UNA,</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Unitario: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 MIL CUATROCIENTOS CINCUENTA Y CUATRO 00/100 dólares ($1,454.00)</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Total:</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 MIL CUATROCIENTOS CINCUENTA Y CUATRO 00/100 dólares ($1,454.00)</w:t>
      </w:r>
      <w:r w:rsidR="00D03F57" w:rsidRPr="00E2419A">
        <w:rPr>
          <w:rFonts w:ascii="Times New Roman" w:eastAsia="Times New Roman" w:hAnsi="Times New Roman" w:cs="Times New Roman"/>
          <w:color w:val="000000"/>
          <w:lang w:val="es-SV" w:eastAsia="es-SV"/>
        </w:rPr>
        <w:t xml:space="preserve">, sumando un monto total adjudicado de UN MIL SEISCIENTOS SEIS 00/100 dólares ($1,606.00); y </w:t>
      </w:r>
      <w:r w:rsidR="00D03F57" w:rsidRPr="00E2419A">
        <w:rPr>
          <w:rFonts w:ascii="Times New Roman" w:eastAsia="Times New Roman" w:hAnsi="Times New Roman" w:cs="Times New Roman"/>
          <w:b/>
          <w:color w:val="000000"/>
          <w:lang w:val="es-SV" w:eastAsia="es-SV"/>
        </w:rPr>
        <w:t>c)</w:t>
      </w:r>
      <w:r w:rsidR="00D03F57" w:rsidRPr="00E2419A">
        <w:rPr>
          <w:rFonts w:ascii="Times New Roman" w:eastAsia="Times New Roman" w:hAnsi="Times New Roman" w:cs="Times New Roman"/>
          <w:color w:val="000000"/>
          <w:lang w:val="es-SV" w:eastAsia="es-SV"/>
        </w:rPr>
        <w:t xml:space="preserve"> a la empresa </w:t>
      </w:r>
      <w:r w:rsidR="00D03F57" w:rsidRPr="00E2419A">
        <w:rPr>
          <w:rFonts w:ascii="Times New Roman" w:eastAsia="Times New Roman" w:hAnsi="Times New Roman" w:cs="Times New Roman"/>
          <w:b/>
          <w:bCs/>
          <w:color w:val="000000"/>
          <w:u w:val="single"/>
          <w:lang w:val="es-SV" w:eastAsia="es-SV"/>
        </w:rPr>
        <w:t>ASIT, S.A. DE C.V.</w:t>
      </w:r>
      <w:r w:rsidR="00D03F57" w:rsidRPr="00E2419A">
        <w:rPr>
          <w:rFonts w:ascii="Times New Roman" w:eastAsia="Times New Roman" w:hAnsi="Times New Roman" w:cs="Times New Roman"/>
          <w:b/>
          <w:bCs/>
          <w:color w:val="000000"/>
          <w:lang w:val="es-SV" w:eastAsia="es-SV"/>
        </w:rPr>
        <w:t xml:space="preserve">  </w:t>
      </w:r>
      <w:r w:rsidR="00D03F57" w:rsidRPr="00E2419A">
        <w:rPr>
          <w:rFonts w:ascii="Times New Roman" w:hAnsi="Times New Roman" w:cs="Times New Roman"/>
        </w:rPr>
        <w:t>los siguientes productos:</w:t>
      </w:r>
      <w:r w:rsidR="00D03F57" w:rsidRPr="00E2419A">
        <w:rPr>
          <w:rFonts w:ascii="Times New Roman" w:eastAsia="Times New Roman" w:hAnsi="Times New Roman" w:cs="Times New Roman"/>
          <w:color w:val="000000"/>
          <w:lang w:val="es-SV" w:eastAsia="es-SV"/>
        </w:rPr>
        <w:t xml:space="preserve"> i) </w:t>
      </w:r>
      <w:r w:rsidR="00D03F57" w:rsidRPr="00E2419A">
        <w:rPr>
          <w:rFonts w:ascii="Times New Roman" w:eastAsia="Times New Roman" w:hAnsi="Times New Roman" w:cs="Times New Roman"/>
          <w:b/>
          <w:bCs/>
          <w:color w:val="000000"/>
          <w:lang w:val="es-SV" w:eastAsia="es-SV"/>
        </w:rPr>
        <w:t>LAPTOP TIPO 2,</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cantidad:</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UNA,</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Unitario: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 MIL OCHOCIENTOS VEINTE 00/100 dólares ($1,820.00)</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Total:</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 MIL OCHOCIENTOS VEINTE 00/100 dólares ($1,820.00)</w:t>
      </w:r>
      <w:r w:rsidR="00D03F57" w:rsidRPr="00E2419A">
        <w:rPr>
          <w:rFonts w:ascii="Times New Roman" w:eastAsia="Times New Roman" w:hAnsi="Times New Roman" w:cs="Times New Roman"/>
          <w:color w:val="000000"/>
          <w:lang w:val="es-SV" w:eastAsia="es-SV"/>
        </w:rPr>
        <w:t xml:space="preserve">, ii) </w:t>
      </w:r>
      <w:r w:rsidR="00D03F57" w:rsidRPr="00E2419A">
        <w:rPr>
          <w:rFonts w:ascii="Times New Roman" w:eastAsia="Times New Roman" w:hAnsi="Times New Roman" w:cs="Times New Roman"/>
          <w:b/>
          <w:bCs/>
          <w:color w:val="000000"/>
          <w:lang w:val="es-SV" w:eastAsia="es-SV"/>
        </w:rPr>
        <w:t>LAPTOP TIPO 3,</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cantidad:</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CUATRO,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Unitario: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CUATROCIENTOS OCHENTA Y SEIS 00/100 dólares ($486.00)</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Total:</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 MIL NOVECIENTOS CUARENTA Y CUATRO 00/100 dólares ($1,944.00)</w:t>
      </w:r>
      <w:r w:rsidR="00D03F57" w:rsidRPr="00E2419A">
        <w:rPr>
          <w:rFonts w:ascii="Times New Roman" w:eastAsia="Times New Roman" w:hAnsi="Times New Roman" w:cs="Times New Roman"/>
          <w:color w:val="000000"/>
          <w:lang w:val="es-SV" w:eastAsia="es-SV"/>
        </w:rPr>
        <w:t>;</w:t>
      </w:r>
      <w:r w:rsidR="00D03F57" w:rsidRPr="00E2419A">
        <w:rPr>
          <w:rFonts w:ascii="Times New Roman" w:eastAsia="Times New Roman" w:hAnsi="Times New Roman" w:cs="Times New Roman"/>
          <w:b/>
          <w:bCs/>
          <w:color w:val="000000"/>
          <w:u w:val="single"/>
          <w:lang w:val="es-SV" w:eastAsia="es-SV"/>
        </w:rPr>
        <w:t xml:space="preserve"> </w:t>
      </w:r>
      <w:r w:rsidR="00D03F57" w:rsidRPr="00E2419A">
        <w:rPr>
          <w:rFonts w:ascii="Times New Roman" w:eastAsia="Times New Roman" w:hAnsi="Times New Roman" w:cs="Times New Roman"/>
          <w:bCs/>
          <w:color w:val="000000"/>
          <w:lang w:val="es-SV" w:eastAsia="es-SV"/>
        </w:rPr>
        <w:t xml:space="preserve">iii) </w:t>
      </w:r>
      <w:r w:rsidR="00D03F57" w:rsidRPr="00E2419A">
        <w:rPr>
          <w:rFonts w:ascii="Times New Roman" w:eastAsia="Times New Roman" w:hAnsi="Times New Roman" w:cs="Times New Roman"/>
          <w:b/>
          <w:color w:val="000000"/>
          <w:lang w:val="es-SV" w:eastAsia="es-SV"/>
        </w:rPr>
        <w:t>PROYECTORES DE VIDEO TIPO 1</w:t>
      </w:r>
      <w:r w:rsidR="00D03F57" w:rsidRPr="00E2419A">
        <w:rPr>
          <w:rFonts w:ascii="Times New Roman" w:eastAsia="Times New Roman" w:hAnsi="Times New Roman" w:cs="Times New Roman"/>
          <w:b/>
          <w:bCs/>
          <w:color w:val="000000"/>
          <w:lang w:val="es-SV" w:eastAsia="es-SV"/>
        </w:rPr>
        <w:t>,</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cantidad:</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DOS,</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Unitario: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 xml:space="preserve">QUINIENTOS </w:t>
      </w:r>
      <w:r w:rsidR="00D03F57" w:rsidRPr="00E2419A">
        <w:rPr>
          <w:rFonts w:ascii="Times New Roman" w:eastAsia="Times New Roman" w:hAnsi="Times New Roman" w:cs="Times New Roman"/>
          <w:b/>
          <w:bCs/>
          <w:color w:val="000000"/>
          <w:lang w:val="es-SV" w:eastAsia="es-SV"/>
        </w:rPr>
        <w:lastRenderedPageBreak/>
        <w:t>CUARENTA Y NUEVE 00/100 dólares ($549.00)</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Total:</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 MIL NOVENTA Y OCHO 00/100 dólares ($1,098.00)</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Cs/>
          <w:color w:val="000000"/>
          <w:lang w:val="es-SV" w:eastAsia="es-SV"/>
        </w:rPr>
        <w:t xml:space="preserve">iv) </w:t>
      </w:r>
      <w:r w:rsidR="00D03F57" w:rsidRPr="00E2419A">
        <w:rPr>
          <w:rFonts w:ascii="Times New Roman" w:eastAsia="Times New Roman" w:hAnsi="Times New Roman" w:cs="Times New Roman"/>
          <w:b/>
          <w:color w:val="000000"/>
          <w:lang w:val="es-SV" w:eastAsia="es-SV"/>
        </w:rPr>
        <w:t>PROYECTORES DE VIDEO TIPO 2</w:t>
      </w:r>
      <w:r w:rsidR="00D03F57" w:rsidRPr="00E2419A">
        <w:rPr>
          <w:rFonts w:ascii="Times New Roman" w:eastAsia="Times New Roman" w:hAnsi="Times New Roman" w:cs="Times New Roman"/>
          <w:b/>
          <w:bCs/>
          <w:color w:val="000000"/>
          <w:lang w:val="es-SV" w:eastAsia="es-SV"/>
        </w:rPr>
        <w:t>,</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cantidad:</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DOS,</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Unitario: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QUINIENTOS CINCUENTA 00/100 dólares ($550.00)</w:t>
      </w:r>
      <w:r w:rsidR="002D6978" w:rsidRPr="00E2419A">
        <w:rPr>
          <w:rFonts w:ascii="Times New Roman" w:eastAsia="Times New Roman" w:hAnsi="Times New Roman" w:cs="Times New Roman"/>
          <w:color w:val="000000"/>
          <w:lang w:val="es-SV" w:eastAsia="es-SV"/>
        </w:rPr>
        <w:t>,</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Total:</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UN MIL CIEN 00/100 dólares ($1,100.00)</w:t>
      </w:r>
      <w:r w:rsidR="00D03F57" w:rsidRPr="00E2419A">
        <w:rPr>
          <w:rFonts w:ascii="Times New Roman" w:eastAsia="Times New Roman" w:hAnsi="Times New Roman" w:cs="Times New Roman"/>
          <w:color w:val="000000"/>
          <w:lang w:val="es-SV" w:eastAsia="es-SV"/>
        </w:rPr>
        <w:t xml:space="preserve">; </w:t>
      </w:r>
      <w:r w:rsidR="002D6978" w:rsidRPr="00E2419A">
        <w:rPr>
          <w:rFonts w:ascii="Times New Roman" w:eastAsia="Times New Roman" w:hAnsi="Times New Roman" w:cs="Times New Roman"/>
          <w:color w:val="000000"/>
          <w:lang w:val="es-SV" w:eastAsia="es-SV"/>
        </w:rPr>
        <w:t xml:space="preserve">v) </w:t>
      </w:r>
      <w:r w:rsidR="00D03F57" w:rsidRPr="00E2419A">
        <w:rPr>
          <w:rFonts w:ascii="Times New Roman" w:eastAsia="Times New Roman" w:hAnsi="Times New Roman" w:cs="Times New Roman"/>
          <w:b/>
          <w:color w:val="000000"/>
          <w:lang w:val="es-SV" w:eastAsia="es-SV"/>
        </w:rPr>
        <w:t>DISCO DURO EXTERNO DE 2TB</w:t>
      </w:r>
      <w:r w:rsidR="00D03F57" w:rsidRPr="00E2419A">
        <w:rPr>
          <w:rFonts w:ascii="Times New Roman" w:eastAsia="Times New Roman" w:hAnsi="Times New Roman" w:cs="Times New Roman"/>
          <w:b/>
          <w:bCs/>
          <w:color w:val="000000"/>
          <w:lang w:val="es-SV" w:eastAsia="es-SV"/>
        </w:rPr>
        <w:t>,</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cantidad:</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DOS,</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Unitario:</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eastAsia="Times New Roman" w:hAnsi="Times New Roman" w:cs="Times New Roman"/>
          <w:b/>
          <w:bCs/>
          <w:color w:val="000000"/>
          <w:lang w:val="es-SV" w:eastAsia="es-SV"/>
        </w:rPr>
        <w:t>CIENTO SEIS 00/100 dólares ($106.00)</w:t>
      </w:r>
      <w:r w:rsidR="00D03F57" w:rsidRPr="00E2419A">
        <w:rPr>
          <w:rFonts w:ascii="Times New Roman" w:eastAsia="Times New Roman" w:hAnsi="Times New Roman" w:cs="Times New Roman"/>
          <w:color w:val="000000"/>
          <w:lang w:val="es-SV" w:eastAsia="es-SV"/>
        </w:rPr>
        <w:t xml:space="preserve">; </w:t>
      </w:r>
      <w:r w:rsidR="00D03F57" w:rsidRPr="00E2419A">
        <w:rPr>
          <w:rFonts w:ascii="Times New Roman" w:hAnsi="Times New Roman" w:cs="Times New Roman"/>
        </w:rPr>
        <w:t>Precio Total: DOSCIENTOS DOCE</w:t>
      </w:r>
      <w:r w:rsidR="00D03F57" w:rsidRPr="00E2419A">
        <w:rPr>
          <w:rFonts w:ascii="Times New Roman" w:eastAsia="Times New Roman" w:hAnsi="Times New Roman" w:cs="Times New Roman"/>
          <w:b/>
          <w:bCs/>
          <w:color w:val="000000"/>
          <w:lang w:val="es-SV" w:eastAsia="es-SV"/>
        </w:rPr>
        <w:t xml:space="preserve"> 00/100 dólares ($212.00)</w:t>
      </w:r>
      <w:r w:rsidR="002D6978" w:rsidRPr="00E2419A">
        <w:rPr>
          <w:rFonts w:ascii="Times New Roman" w:eastAsia="Times New Roman" w:hAnsi="Times New Roman" w:cs="Times New Roman"/>
          <w:color w:val="000000"/>
          <w:lang w:val="es-SV" w:eastAsia="es-SV"/>
        </w:rPr>
        <w:t xml:space="preserve">, sumando un monto total adjudicado de SEIS MIL CIENTO SETENTA Y CUATRO 00/100 dólares (6,174.00); </w:t>
      </w:r>
      <w:r w:rsidR="002D6978" w:rsidRPr="00076430">
        <w:rPr>
          <w:rFonts w:ascii="Times New Roman" w:eastAsia="Times New Roman" w:hAnsi="Times New Roman" w:cs="Times New Roman"/>
          <w:color w:val="000000"/>
          <w:u w:val="single"/>
          <w:lang w:val="es-SV" w:eastAsia="es-SV"/>
        </w:rPr>
        <w:t>iii)</w:t>
      </w:r>
      <w:r w:rsidR="002D6978" w:rsidRPr="00E2419A">
        <w:rPr>
          <w:rFonts w:ascii="Times New Roman" w:eastAsia="Times New Roman" w:hAnsi="Times New Roman" w:cs="Times New Roman"/>
          <w:color w:val="000000"/>
          <w:lang w:val="es-SV" w:eastAsia="es-SV"/>
        </w:rPr>
        <w:t xml:space="preserve"> </w:t>
      </w:r>
      <w:r w:rsidR="00E2419A" w:rsidRPr="00E2419A">
        <w:rPr>
          <w:rFonts w:ascii="Times New Roman" w:eastAsia="Times New Roman" w:hAnsi="Times New Roman" w:cs="Times New Roman"/>
          <w:color w:val="000000"/>
          <w:lang w:val="es-SV" w:eastAsia="es-SV"/>
        </w:rPr>
        <w:t>Designar</w:t>
      </w:r>
      <w:r w:rsidR="002D6978" w:rsidRPr="00E2419A">
        <w:rPr>
          <w:rFonts w:ascii="Times New Roman" w:eastAsia="Times New Roman" w:hAnsi="Times New Roman" w:cs="Times New Roman"/>
          <w:color w:val="000000"/>
          <w:lang w:val="es-SV" w:eastAsia="es-SV"/>
        </w:rPr>
        <w:t xml:space="preserve"> como </w:t>
      </w:r>
      <w:r w:rsidR="00E2419A" w:rsidRPr="00E2419A">
        <w:rPr>
          <w:rFonts w:ascii="Times New Roman" w:eastAsia="Times New Roman" w:hAnsi="Times New Roman" w:cs="Times New Roman"/>
          <w:color w:val="000000"/>
          <w:lang w:val="es-SV" w:eastAsia="es-SV"/>
        </w:rPr>
        <w:t xml:space="preserve">administrador de Contrato del proceso </w:t>
      </w:r>
      <w:r w:rsidR="00E2419A" w:rsidRPr="00E2419A">
        <w:rPr>
          <w:rFonts w:ascii="Times New Roman" w:hAnsi="Times New Roman" w:cs="Times New Roman"/>
        </w:rPr>
        <w:t xml:space="preserve">LG-41/FONAT/2017, denominado “Suministro de equipo informático para CONASEVI” al </w:t>
      </w:r>
      <w:r w:rsidR="00E2419A">
        <w:rPr>
          <w:rFonts w:ascii="Times New Roman" w:hAnsi="Times New Roman" w:cs="Times New Roman"/>
        </w:rPr>
        <w:t xml:space="preserve">Ing. Franklin Eduardo Soriano Alvarenga, Gerente de Tecnología; </w:t>
      </w:r>
      <w:r w:rsidR="00E2419A" w:rsidRPr="00076430">
        <w:rPr>
          <w:rFonts w:ascii="Times New Roman" w:hAnsi="Times New Roman" w:cs="Times New Roman"/>
          <w:u w:val="single"/>
        </w:rPr>
        <w:t>iv)</w:t>
      </w:r>
      <w:r w:rsidR="00E2419A">
        <w:rPr>
          <w:rFonts w:ascii="Times New Roman" w:hAnsi="Times New Roman" w:cs="Times New Roman"/>
        </w:rPr>
        <w:t xml:space="preserve"> Designar a la Licda. Loyda Marielos Alfaro Ch</w:t>
      </w:r>
      <w:r w:rsidR="003167D7">
        <w:rPr>
          <w:rFonts w:ascii="Times New Roman" w:hAnsi="Times New Roman" w:cs="Times New Roman"/>
        </w:rPr>
        <w:t>é</w:t>
      </w:r>
      <w:r w:rsidR="00E2419A">
        <w:rPr>
          <w:rFonts w:ascii="Times New Roman" w:hAnsi="Times New Roman" w:cs="Times New Roman"/>
        </w:rPr>
        <w:t xml:space="preserve">vez para que pueda firmar toda la documentación relacionada al proceso de compras </w:t>
      </w:r>
      <w:r w:rsidR="00E2419A" w:rsidRPr="00E2419A">
        <w:rPr>
          <w:rFonts w:ascii="Times New Roman" w:hAnsi="Times New Roman" w:cs="Times New Roman"/>
        </w:rPr>
        <w:t>LG-41/FONAT/2017</w:t>
      </w:r>
      <w:r w:rsidR="00E2419A">
        <w:rPr>
          <w:rFonts w:ascii="Times New Roman" w:hAnsi="Times New Roman" w:cs="Times New Roman"/>
        </w:rPr>
        <w:t xml:space="preserve">; </w:t>
      </w:r>
      <w:r w:rsidR="00E2419A" w:rsidRPr="00076430">
        <w:rPr>
          <w:rFonts w:ascii="Times New Roman" w:hAnsi="Times New Roman" w:cs="Times New Roman"/>
          <w:u w:val="single"/>
        </w:rPr>
        <w:t>v)</w:t>
      </w:r>
      <w:r w:rsidR="00E2419A">
        <w:rPr>
          <w:rFonts w:ascii="Times New Roman" w:hAnsi="Times New Roman" w:cs="Times New Roman"/>
        </w:rPr>
        <w:t xml:space="preserve"> </w:t>
      </w:r>
      <w:r w:rsidR="00F024AA">
        <w:rPr>
          <w:rFonts w:ascii="Times New Roman" w:hAnsi="Times New Roman" w:cs="Times New Roman"/>
        </w:rPr>
        <w:t xml:space="preserve">Que tal como lo </w:t>
      </w:r>
      <w:r w:rsidR="00F024AA" w:rsidRPr="00F024AA">
        <w:rPr>
          <w:rFonts w:ascii="Times New Roman" w:hAnsi="Times New Roman" w:cs="Times New Roman"/>
        </w:rPr>
        <w:t xml:space="preserve">establece en el artículo tres, letra t), </w:t>
      </w:r>
      <w:r w:rsidR="00F024AA">
        <w:rPr>
          <w:rFonts w:ascii="Times New Roman" w:hAnsi="Times New Roman" w:cs="Times New Roman"/>
        </w:rPr>
        <w:t xml:space="preserve">del Acuerdo de Creación del CONASEVI, este, </w:t>
      </w:r>
      <w:r w:rsidR="00F024AA" w:rsidRPr="00F024AA">
        <w:rPr>
          <w:rFonts w:ascii="Times New Roman" w:hAnsi="Times New Roman" w:cs="Times New Roman"/>
        </w:rPr>
        <w:t>tendrá dentro de sus atribuciones: Apoyar a la División  de Tránsito Terrestre de la Policía Nacional Civil, a través de donación de equipos y otros bienes, tendientes a fortalecer el desarrollo de sus funciones en la redu</w:t>
      </w:r>
      <w:r w:rsidR="00F024AA">
        <w:rPr>
          <w:rFonts w:ascii="Times New Roman" w:hAnsi="Times New Roman" w:cs="Times New Roman"/>
        </w:rPr>
        <w:t>cción de accidentes de tránsito, en virtud de ello acuerdan</w:t>
      </w:r>
      <w:r w:rsidR="00F024AA" w:rsidRPr="00F024AA">
        <w:rPr>
          <w:rFonts w:ascii="Times New Roman" w:hAnsi="Times New Roman" w:cs="Times New Roman"/>
        </w:rPr>
        <w:t xml:space="preserve"> </w:t>
      </w:r>
      <w:r w:rsidR="00EA0E86" w:rsidRPr="00F024AA">
        <w:rPr>
          <w:rFonts w:ascii="Times New Roman" w:hAnsi="Times New Roman" w:cs="Times New Roman"/>
        </w:rPr>
        <w:t>Aprobar y autorizar la donación</w:t>
      </w:r>
      <w:r w:rsidR="00F024AA" w:rsidRPr="00F024AA">
        <w:rPr>
          <w:rFonts w:ascii="Times New Roman" w:hAnsi="Times New Roman" w:cs="Times New Roman"/>
        </w:rPr>
        <w:t xml:space="preserve"> </w:t>
      </w:r>
      <w:r w:rsidR="00EA0E86" w:rsidRPr="00F024AA">
        <w:rPr>
          <w:rFonts w:ascii="Times New Roman" w:hAnsi="Times New Roman" w:cs="Times New Roman"/>
        </w:rPr>
        <w:t>a la División</w:t>
      </w:r>
      <w:r w:rsidR="00F024AA" w:rsidRPr="00F024AA">
        <w:rPr>
          <w:rFonts w:ascii="Times New Roman" w:hAnsi="Times New Roman" w:cs="Times New Roman"/>
        </w:rPr>
        <w:t xml:space="preserve"> de </w:t>
      </w:r>
      <w:r w:rsidR="00D66846" w:rsidRPr="00F024AA">
        <w:rPr>
          <w:rFonts w:ascii="Times New Roman" w:hAnsi="Times New Roman" w:cs="Times New Roman"/>
        </w:rPr>
        <w:t>Tránsito</w:t>
      </w:r>
      <w:r w:rsidR="00F024AA" w:rsidRPr="00F024AA">
        <w:rPr>
          <w:rFonts w:ascii="Times New Roman" w:hAnsi="Times New Roman" w:cs="Times New Roman"/>
        </w:rPr>
        <w:t xml:space="preserve"> Terrestre de la Policía Nacional Civil, </w:t>
      </w:r>
      <w:r w:rsidR="00F024AA">
        <w:rPr>
          <w:rFonts w:ascii="Times New Roman" w:hAnsi="Times New Roman" w:cs="Times New Roman"/>
        </w:rPr>
        <w:t>de los siguientes equipos informáticos</w:t>
      </w:r>
      <w:r w:rsidR="00F024AA" w:rsidRPr="00F024AA">
        <w:rPr>
          <w:rFonts w:ascii="Times New Roman" w:hAnsi="Times New Roman" w:cs="Times New Roman"/>
          <w:b/>
        </w:rPr>
        <w:t xml:space="preserve">: </w:t>
      </w:r>
      <w:r w:rsidR="00D66846">
        <w:rPr>
          <w:rFonts w:ascii="Times New Roman" w:hAnsi="Times New Roman" w:cs="Times New Roman"/>
          <w:b/>
        </w:rPr>
        <w:t xml:space="preserve">a) </w:t>
      </w:r>
      <w:r w:rsidR="00F024AA" w:rsidRPr="00D66846">
        <w:rPr>
          <w:rFonts w:ascii="Times New Roman" w:hAnsi="Times New Roman" w:cs="Times New Roman"/>
          <w:b/>
        </w:rPr>
        <w:t xml:space="preserve">NOMBRE DEL BIEN: </w:t>
      </w:r>
      <w:r w:rsidR="00D66846" w:rsidRPr="00EA0E86">
        <w:rPr>
          <w:rFonts w:ascii="Times New Roman" w:eastAsia="Times New Roman" w:hAnsi="Times New Roman" w:cs="Times New Roman"/>
          <w:color w:val="000000"/>
          <w:lang w:val="es-SV" w:eastAsia="es-SV"/>
        </w:rPr>
        <w:t>LAPTOP</w:t>
      </w:r>
      <w:r w:rsidR="00D66846">
        <w:rPr>
          <w:rFonts w:ascii="Times New Roman" w:hAnsi="Times New Roman" w:cs="Times New Roman"/>
          <w:b/>
        </w:rPr>
        <w:t xml:space="preserve">, MARCA: </w:t>
      </w:r>
      <w:r w:rsidR="00D66846" w:rsidRPr="00EA0E86">
        <w:rPr>
          <w:rFonts w:ascii="Times New Roman" w:eastAsia="Times New Roman" w:hAnsi="Times New Roman" w:cs="Times New Roman"/>
          <w:color w:val="000000"/>
          <w:lang w:val="es-SV" w:eastAsia="es-SV"/>
        </w:rPr>
        <w:t>DELL</w:t>
      </w:r>
      <w:r w:rsidR="00D66846">
        <w:rPr>
          <w:rFonts w:ascii="Times New Roman" w:eastAsia="Times New Roman" w:hAnsi="Times New Roman" w:cs="Times New Roman"/>
          <w:color w:val="000000"/>
          <w:lang w:val="es-SV" w:eastAsia="es-SV"/>
        </w:rPr>
        <w:t xml:space="preserve">, </w:t>
      </w:r>
      <w:r w:rsidR="00F024AA" w:rsidRPr="00D66846">
        <w:rPr>
          <w:rFonts w:ascii="Times New Roman" w:hAnsi="Times New Roman" w:cs="Times New Roman"/>
          <w:b/>
        </w:rPr>
        <w:t>MODELO</w:t>
      </w:r>
      <w:r w:rsidR="00D66846" w:rsidRPr="00D66846">
        <w:rPr>
          <w:rFonts w:ascii="Times New Roman" w:hAnsi="Times New Roman" w:cs="Times New Roman"/>
          <w:b/>
        </w:rPr>
        <w:t xml:space="preserve">: </w:t>
      </w:r>
      <w:r w:rsidR="00D66846" w:rsidRPr="00EA0E86">
        <w:rPr>
          <w:rFonts w:ascii="Times New Roman" w:eastAsia="Times New Roman" w:hAnsi="Times New Roman" w:cs="Times New Roman"/>
          <w:color w:val="000000"/>
          <w:lang w:val="es-SV" w:eastAsia="es-SV"/>
        </w:rPr>
        <w:t>INSPIRON 15 3567</w:t>
      </w:r>
      <w:r w:rsidR="00D66846">
        <w:rPr>
          <w:rFonts w:ascii="Times New Roman" w:hAnsi="Times New Roman" w:cs="Times New Roman"/>
          <w:b/>
        </w:rPr>
        <w:t xml:space="preserve">, </w:t>
      </w:r>
      <w:r w:rsidR="00F024AA" w:rsidRPr="00D66846">
        <w:rPr>
          <w:rFonts w:ascii="Times New Roman" w:hAnsi="Times New Roman" w:cs="Times New Roman"/>
          <w:b/>
        </w:rPr>
        <w:t>COLOR</w:t>
      </w:r>
      <w:r w:rsidR="00D66846" w:rsidRPr="00D66846">
        <w:rPr>
          <w:rFonts w:ascii="Times New Roman" w:hAnsi="Times New Roman" w:cs="Times New Roman"/>
          <w:b/>
        </w:rPr>
        <w:t xml:space="preserve">: </w:t>
      </w:r>
      <w:r w:rsidR="00D66846" w:rsidRPr="00EA0E86">
        <w:rPr>
          <w:rFonts w:ascii="Times New Roman" w:eastAsia="Times New Roman" w:hAnsi="Times New Roman" w:cs="Times New Roman"/>
          <w:color w:val="000000"/>
          <w:lang w:val="es-SV" w:eastAsia="es-SV"/>
        </w:rPr>
        <w:t>NEGRA</w:t>
      </w:r>
      <w:r w:rsidR="00D66846">
        <w:rPr>
          <w:rFonts w:ascii="Times New Roman" w:hAnsi="Times New Roman" w:cs="Times New Roman"/>
          <w:b/>
        </w:rPr>
        <w:t xml:space="preserve">, </w:t>
      </w:r>
      <w:r w:rsidR="00D66846" w:rsidRPr="00D66846">
        <w:rPr>
          <w:rFonts w:ascii="Times New Roman" w:hAnsi="Times New Roman" w:cs="Times New Roman"/>
          <w:b/>
        </w:rPr>
        <w:t>CANTIDAD: CUATRO</w:t>
      </w:r>
      <w:r w:rsidR="00D66846">
        <w:rPr>
          <w:rFonts w:ascii="Times New Roman" w:hAnsi="Times New Roman" w:cs="Times New Roman"/>
          <w:b/>
        </w:rPr>
        <w:t xml:space="preserve">; b) </w:t>
      </w:r>
      <w:r w:rsidR="00D66846" w:rsidRPr="00D66846">
        <w:rPr>
          <w:rFonts w:ascii="Times New Roman" w:hAnsi="Times New Roman" w:cs="Times New Roman"/>
          <w:b/>
        </w:rPr>
        <w:t xml:space="preserve">NOMBRE DEL BIEN: </w:t>
      </w:r>
      <w:r w:rsidR="00D66846" w:rsidRPr="00EA0E86">
        <w:rPr>
          <w:rFonts w:ascii="Times New Roman" w:eastAsia="Times New Roman" w:hAnsi="Times New Roman" w:cs="Times New Roman"/>
          <w:color w:val="000000"/>
          <w:lang w:val="es-SV" w:eastAsia="es-SV"/>
        </w:rPr>
        <w:t>PROYECTOR DE VIDEO CON PANTALLA DE PROYECCION</w:t>
      </w:r>
      <w:r w:rsidR="00D66846">
        <w:rPr>
          <w:rFonts w:ascii="Times New Roman" w:hAnsi="Times New Roman" w:cs="Times New Roman"/>
          <w:b/>
        </w:rPr>
        <w:t xml:space="preserve">, MARCA: </w:t>
      </w:r>
      <w:r w:rsidR="00D66846" w:rsidRPr="00EA0E86">
        <w:rPr>
          <w:rFonts w:ascii="Times New Roman" w:eastAsia="Times New Roman" w:hAnsi="Times New Roman" w:cs="Times New Roman"/>
          <w:color w:val="000000"/>
          <w:lang w:val="es-SV" w:eastAsia="es-SV"/>
        </w:rPr>
        <w:t>EPSON</w:t>
      </w:r>
      <w:r w:rsidR="00D66846">
        <w:rPr>
          <w:rFonts w:ascii="Times New Roman" w:eastAsia="Times New Roman" w:hAnsi="Times New Roman" w:cs="Times New Roman"/>
          <w:color w:val="000000"/>
          <w:lang w:val="es-SV" w:eastAsia="es-SV"/>
        </w:rPr>
        <w:t xml:space="preserve">, </w:t>
      </w:r>
      <w:r w:rsidR="00D66846" w:rsidRPr="00D66846">
        <w:rPr>
          <w:rFonts w:ascii="Times New Roman" w:hAnsi="Times New Roman" w:cs="Times New Roman"/>
          <w:b/>
        </w:rPr>
        <w:t>MODELO:</w:t>
      </w:r>
      <w:r w:rsidR="00D66846">
        <w:rPr>
          <w:rFonts w:ascii="Times New Roman" w:eastAsia="Times New Roman" w:hAnsi="Times New Roman" w:cs="Times New Roman"/>
          <w:color w:val="000000"/>
          <w:lang w:val="es-SV" w:eastAsia="es-SV"/>
        </w:rPr>
        <w:t xml:space="preserve"> </w:t>
      </w:r>
      <w:r w:rsidR="00D66846" w:rsidRPr="00EA0E86">
        <w:rPr>
          <w:rFonts w:ascii="Times New Roman" w:eastAsia="Times New Roman" w:hAnsi="Times New Roman" w:cs="Times New Roman"/>
          <w:color w:val="000000"/>
          <w:lang w:val="es-SV" w:eastAsia="es-SV"/>
        </w:rPr>
        <w:t>POWERLITE S31-V11H719021</w:t>
      </w:r>
      <w:r w:rsidR="00D66846">
        <w:rPr>
          <w:rFonts w:ascii="Times New Roman" w:hAnsi="Times New Roman" w:cs="Times New Roman"/>
          <w:b/>
        </w:rPr>
        <w:t xml:space="preserve">, </w:t>
      </w:r>
      <w:r w:rsidR="00D66846" w:rsidRPr="00D66846">
        <w:rPr>
          <w:rFonts w:ascii="Times New Roman" w:hAnsi="Times New Roman" w:cs="Times New Roman"/>
          <w:b/>
        </w:rPr>
        <w:t xml:space="preserve">COLOR: </w:t>
      </w:r>
      <w:r w:rsidR="00D66846">
        <w:rPr>
          <w:rFonts w:ascii="Times New Roman" w:eastAsia="Times New Roman" w:hAnsi="Times New Roman" w:cs="Times New Roman"/>
          <w:color w:val="000000"/>
          <w:lang w:val="es-SV" w:eastAsia="es-SV"/>
        </w:rPr>
        <w:t>NEGRO</w:t>
      </w:r>
      <w:r w:rsidR="00D66846">
        <w:rPr>
          <w:rFonts w:ascii="Times New Roman" w:hAnsi="Times New Roman" w:cs="Times New Roman"/>
          <w:b/>
        </w:rPr>
        <w:t xml:space="preserve">, </w:t>
      </w:r>
      <w:r w:rsidR="00D66846" w:rsidRPr="00D66846">
        <w:rPr>
          <w:rFonts w:ascii="Times New Roman" w:hAnsi="Times New Roman" w:cs="Times New Roman"/>
          <w:b/>
        </w:rPr>
        <w:t>CANTIDAD: CUATRO</w:t>
      </w:r>
      <w:r w:rsidR="00D66846">
        <w:rPr>
          <w:rFonts w:ascii="Times New Roman" w:hAnsi="Times New Roman" w:cs="Times New Roman"/>
          <w:b/>
        </w:rPr>
        <w:t xml:space="preserve">, </w:t>
      </w:r>
      <w:r w:rsidR="00D66846" w:rsidRPr="00897062">
        <w:rPr>
          <w:rFonts w:ascii="Times New Roman" w:hAnsi="Times New Roman" w:cs="Times New Roman"/>
        </w:rPr>
        <w:t>mismas que fueron adquiridas en el proceso de compra por libre gestión</w:t>
      </w:r>
      <w:r w:rsidR="00D66846">
        <w:rPr>
          <w:rFonts w:ascii="Times New Roman" w:hAnsi="Times New Roman" w:cs="Times New Roman"/>
          <w:b/>
        </w:rPr>
        <w:t xml:space="preserve"> </w:t>
      </w:r>
      <w:r w:rsidR="00897062" w:rsidRPr="00E2419A">
        <w:rPr>
          <w:rFonts w:ascii="Times New Roman" w:hAnsi="Times New Roman" w:cs="Times New Roman"/>
        </w:rPr>
        <w:t>LG-41/FONAT/2017</w:t>
      </w:r>
      <w:r w:rsidR="006C5C8C">
        <w:rPr>
          <w:rFonts w:ascii="Times New Roman" w:hAnsi="Times New Roman" w:cs="Times New Roman"/>
        </w:rPr>
        <w:t xml:space="preserve">; </w:t>
      </w:r>
      <w:r w:rsidR="00897062" w:rsidRPr="00076430">
        <w:rPr>
          <w:rFonts w:ascii="Times New Roman" w:hAnsi="Times New Roman" w:cs="Times New Roman"/>
          <w:u w:val="single"/>
        </w:rPr>
        <w:t>vi)</w:t>
      </w:r>
      <w:r w:rsidR="00897062" w:rsidRPr="00897062">
        <w:rPr>
          <w:rFonts w:ascii="Times New Roman" w:hAnsi="Times New Roman" w:cs="Times New Roman"/>
        </w:rPr>
        <w:t xml:space="preserve"> </w:t>
      </w:r>
      <w:r w:rsidR="00897062" w:rsidRPr="00897062">
        <w:rPr>
          <w:rFonts w:ascii="Times New Roman" w:hAnsi="Times New Roman" w:cs="Times New Roman"/>
          <w:lang w:val="es-SV" w:eastAsia="x-none"/>
        </w:rPr>
        <w:t>Autorizar</w:t>
      </w:r>
      <w:r w:rsidR="00897062" w:rsidRPr="00897062">
        <w:rPr>
          <w:rFonts w:ascii="Times New Roman" w:hAnsi="Times New Roman" w:cs="Times New Roman"/>
          <w:b/>
          <w:lang w:val="es-SV" w:eastAsia="x-none"/>
        </w:rPr>
        <w:t xml:space="preserve"> </w:t>
      </w:r>
      <w:r w:rsidR="00897062" w:rsidRPr="00897062">
        <w:rPr>
          <w:rFonts w:ascii="Times New Roman" w:hAnsi="Times New Roman" w:cs="Times New Roman"/>
          <w:lang w:val="es-SV" w:eastAsia="x-none"/>
        </w:rPr>
        <w:t xml:space="preserve">al Presidente del Consejo Directivo, para que mediante acta notarial </w:t>
      </w:r>
      <w:r w:rsidR="00897062">
        <w:rPr>
          <w:rFonts w:ascii="Times New Roman" w:hAnsi="Times New Roman" w:cs="Times New Roman"/>
          <w:lang w:val="es-SV" w:eastAsia="x-none"/>
        </w:rPr>
        <w:t xml:space="preserve">materialice la donación </w:t>
      </w:r>
      <w:r w:rsidR="00897062" w:rsidRPr="00897062">
        <w:rPr>
          <w:rFonts w:ascii="Times New Roman" w:hAnsi="Times New Roman" w:cs="Times New Roman"/>
          <w:lang w:val="es-SV" w:eastAsia="x-none"/>
        </w:rPr>
        <w:t>a la División de Tránsito Terrest</w:t>
      </w:r>
      <w:r w:rsidR="00897062">
        <w:rPr>
          <w:rFonts w:ascii="Times New Roman" w:hAnsi="Times New Roman" w:cs="Times New Roman"/>
          <w:lang w:val="es-SV" w:eastAsia="x-none"/>
        </w:rPr>
        <w:t>re de la Policía Nacional Civil</w:t>
      </w:r>
      <w:r w:rsidR="00897062" w:rsidRPr="00897062">
        <w:rPr>
          <w:rFonts w:ascii="Times New Roman" w:hAnsi="Times New Roman" w:cs="Times New Roman"/>
          <w:lang w:val="es-SV" w:eastAsia="x-none"/>
        </w:rPr>
        <w:t xml:space="preserve"> </w:t>
      </w:r>
      <w:r w:rsidR="00897062">
        <w:rPr>
          <w:rFonts w:ascii="Times New Roman" w:hAnsi="Times New Roman" w:cs="Times New Roman"/>
          <w:lang w:val="es-SV" w:eastAsia="x-none"/>
        </w:rPr>
        <w:t>de los equipos informáticos relaciona</w:t>
      </w:r>
      <w:r w:rsidR="00F20F8F">
        <w:rPr>
          <w:rFonts w:ascii="Times New Roman" w:hAnsi="Times New Roman" w:cs="Times New Roman"/>
          <w:lang w:val="es-SV" w:eastAsia="x-none"/>
        </w:rPr>
        <w:t>dos en el acuerdo que antecede.-----------------------------------------------------------------------</w:t>
      </w:r>
    </w:p>
    <w:p w14:paraId="4B29AE2D" w14:textId="7919EAA2" w:rsidR="00533D48" w:rsidRDefault="00533D48" w:rsidP="00D66846">
      <w:pPr>
        <w:spacing w:after="0" w:line="360" w:lineRule="auto"/>
        <w:jc w:val="both"/>
        <w:rPr>
          <w:rFonts w:ascii="Times New Roman" w:hAnsi="Times New Roman" w:cs="Times New Roman"/>
          <w:b/>
        </w:rPr>
      </w:pPr>
      <w:r w:rsidRPr="00533D48">
        <w:rPr>
          <w:rFonts w:ascii="Times New Roman" w:hAnsi="Times New Roman" w:cs="Times New Roman"/>
          <w:b/>
        </w:rPr>
        <w:t>4. Se somete a conocimiento el avance de ejecución de</w:t>
      </w:r>
      <w:r w:rsidR="00F14951">
        <w:rPr>
          <w:rFonts w:ascii="Times New Roman" w:hAnsi="Times New Roman" w:cs="Times New Roman"/>
          <w:b/>
        </w:rPr>
        <w:t>l</w:t>
      </w:r>
      <w:r w:rsidRPr="00533D48">
        <w:rPr>
          <w:rFonts w:ascii="Times New Roman" w:hAnsi="Times New Roman" w:cs="Times New Roman"/>
          <w:b/>
        </w:rPr>
        <w:t xml:space="preserve"> segundo trimestre del Plan Operativo Anual 2017.---------------------------------------------------------------------------------</w:t>
      </w:r>
      <w:r>
        <w:rPr>
          <w:rFonts w:ascii="Times New Roman" w:hAnsi="Times New Roman" w:cs="Times New Roman"/>
          <w:b/>
        </w:rPr>
        <w:t>------------------------</w:t>
      </w:r>
    </w:p>
    <w:p w14:paraId="5CAB8889" w14:textId="49EF35F6" w:rsidR="009E6E6E" w:rsidRDefault="00F14951" w:rsidP="009E6E6E">
      <w:pPr>
        <w:spacing w:after="0" w:line="360" w:lineRule="auto"/>
        <w:jc w:val="both"/>
        <w:rPr>
          <w:rFonts w:ascii="Times New Roman" w:hAnsi="Times New Roman" w:cs="Times New Roman"/>
        </w:rPr>
      </w:pPr>
      <w:r>
        <w:rPr>
          <w:rFonts w:ascii="Times New Roman" w:hAnsi="Times New Roman" w:cs="Times New Roman"/>
        </w:rPr>
        <w:t xml:space="preserve">El Presidente del Consejo Directivo le concede la intervención a la Licenciada Loyda Alfaro, quien procede a informar al pleno el avance de ejecución del segundo trimestre del POA, </w:t>
      </w:r>
      <w:r w:rsidRPr="00F14951">
        <w:rPr>
          <w:rFonts w:ascii="Times New Roman" w:hAnsi="Times New Roman" w:cs="Times New Roman"/>
        </w:rPr>
        <w:t>correspondiente al p</w:t>
      </w:r>
      <w:r>
        <w:rPr>
          <w:rFonts w:ascii="Times New Roman" w:hAnsi="Times New Roman" w:cs="Times New Roman"/>
        </w:rPr>
        <w:t>eríodo de abril a junio de 2017, para ello manifiesta que</w:t>
      </w:r>
      <w:r w:rsidRPr="00F14951">
        <w:rPr>
          <w:rFonts w:ascii="Times New Roman" w:hAnsi="Times New Roman" w:cs="Times New Roman"/>
        </w:rPr>
        <w:t xml:space="preserve"> se ha tomado en consideración las actividades ejecutadas o en proceso de ejecución; en la matriz de ejecución por cada actividad se han establecido para muchos casos la justificación por la cual determinadas actividades no ha sido posibles ejecu</w:t>
      </w:r>
      <w:r>
        <w:rPr>
          <w:rFonts w:ascii="Times New Roman" w:hAnsi="Times New Roman" w:cs="Times New Roman"/>
        </w:rPr>
        <w:t xml:space="preserve">tarlas en el tiempo programado. </w:t>
      </w:r>
      <w:r w:rsidRPr="00F14951">
        <w:rPr>
          <w:rFonts w:ascii="Times New Roman" w:hAnsi="Times New Roman" w:cs="Times New Roman"/>
        </w:rPr>
        <w:t>Cada una de las actividades indicadas como ejecutadas o en proceso de ejecución es de exclusiva responsabilidad del Gerente, Jefe o Encargado del área o unidad correspondiente; la Gerencia de Administración y Finanzas únicamente ha facilitado la elaboración del presente informe, mediante la consolidación d</w:t>
      </w:r>
      <w:r>
        <w:rPr>
          <w:rFonts w:ascii="Times New Roman" w:hAnsi="Times New Roman" w:cs="Times New Roman"/>
        </w:rPr>
        <w:t xml:space="preserve">e la información proporcionada, </w:t>
      </w:r>
      <w:r w:rsidRPr="00F14951">
        <w:rPr>
          <w:rFonts w:ascii="Times New Roman" w:hAnsi="Times New Roman" w:cs="Times New Roman"/>
        </w:rPr>
        <w:lastRenderedPageBreak/>
        <w:t>presenta</w:t>
      </w:r>
      <w:r>
        <w:rPr>
          <w:rFonts w:ascii="Times New Roman" w:hAnsi="Times New Roman" w:cs="Times New Roman"/>
        </w:rPr>
        <w:t xml:space="preserve"> a continuación</w:t>
      </w:r>
      <w:r w:rsidRPr="00F14951">
        <w:rPr>
          <w:rFonts w:ascii="Times New Roman" w:hAnsi="Times New Roman" w:cs="Times New Roman"/>
        </w:rPr>
        <w:t xml:space="preserve"> un resumen del nivel de ejecución del POA, </w:t>
      </w:r>
      <w:r>
        <w:rPr>
          <w:rFonts w:ascii="Times New Roman" w:hAnsi="Times New Roman" w:cs="Times New Roman"/>
        </w:rPr>
        <w:t xml:space="preserve">concluyendo que </w:t>
      </w:r>
      <w:r>
        <w:rPr>
          <w:rFonts w:ascii="Times New Roman" w:hAnsi="Times New Roman" w:cs="Times New Roman"/>
          <w:lang w:val="es-SV"/>
        </w:rPr>
        <w:t xml:space="preserve">de un total de ciento doce </w:t>
      </w:r>
      <w:r w:rsidRPr="00F14951">
        <w:rPr>
          <w:rFonts w:ascii="Times New Roman" w:hAnsi="Times New Roman" w:cs="Times New Roman"/>
          <w:lang w:val="es-SV"/>
        </w:rPr>
        <w:t>actividades programadas ya sea de una forma parcial o total para e</w:t>
      </w:r>
      <w:r>
        <w:rPr>
          <w:rFonts w:ascii="Times New Roman" w:hAnsi="Times New Roman" w:cs="Times New Roman"/>
          <w:lang w:val="es-SV"/>
        </w:rPr>
        <w:t>l segundo trimestre del corriente año</w:t>
      </w:r>
      <w:r w:rsidRPr="00F14951">
        <w:rPr>
          <w:rFonts w:ascii="Times New Roman" w:hAnsi="Times New Roman" w:cs="Times New Roman"/>
          <w:lang w:val="es-SV"/>
        </w:rPr>
        <w:t>, se han ejecutado o por lo menos están en proces</w:t>
      </w:r>
      <w:r>
        <w:rPr>
          <w:rFonts w:ascii="Times New Roman" w:hAnsi="Times New Roman" w:cs="Times New Roman"/>
          <w:lang w:val="es-SV"/>
        </w:rPr>
        <w:t>o de ejecución la cantidad de noventa y cinco</w:t>
      </w:r>
      <w:r w:rsidRPr="00F14951">
        <w:rPr>
          <w:rFonts w:ascii="Times New Roman" w:hAnsi="Times New Roman" w:cs="Times New Roman"/>
          <w:lang w:val="es-SV"/>
        </w:rPr>
        <w:t>; lo cual constituye un porcentaje del 85% de ejecución que es muy aceptable en términos de evaluación.</w:t>
      </w:r>
      <w:r>
        <w:rPr>
          <w:rFonts w:ascii="Times New Roman" w:hAnsi="Times New Roman" w:cs="Times New Roman"/>
        </w:rPr>
        <w:t xml:space="preserve"> </w:t>
      </w:r>
      <w:r w:rsidRPr="00F14951">
        <w:rPr>
          <w:rFonts w:ascii="Times New Roman" w:hAnsi="Times New Roman" w:cs="Times New Roman"/>
          <w:lang w:val="es-SV"/>
        </w:rPr>
        <w:t>La ejecución del 85% del POA en el segundo trimestre del año 2017, es exactamente igual a la ejecución del</w:t>
      </w:r>
      <w:r>
        <w:rPr>
          <w:rFonts w:ascii="Times New Roman" w:hAnsi="Times New Roman" w:cs="Times New Roman"/>
          <w:lang w:val="es-SV"/>
        </w:rPr>
        <w:t xml:space="preserve"> primer trimestre del mismo año, continua manifestando que en </w:t>
      </w:r>
      <w:r w:rsidRPr="00F14951">
        <w:rPr>
          <w:rFonts w:ascii="Times New Roman" w:hAnsi="Times New Roman" w:cs="Times New Roman"/>
          <w:lang w:val="es-SV"/>
        </w:rPr>
        <w:t>este segundo trimestre, fueron ejecutadas algunas actividades que estaban programadas para el primer trimestre y que por algunas circunstancias no fueron ejecutadas en dicho período; sin embargo, estas acciones serán tomadas en cuenta hasta en el informe de liquidación del POA 2017.</w:t>
      </w:r>
      <w:r w:rsidR="009E6E6E">
        <w:rPr>
          <w:rFonts w:ascii="Times New Roman" w:hAnsi="Times New Roman" w:cs="Times New Roman"/>
          <w:lang w:val="es-SV"/>
        </w:rPr>
        <w:t xml:space="preserve"> Todo lo anterior de conformidad al </w:t>
      </w:r>
      <w:r w:rsidR="009E6E6E" w:rsidRPr="009E6E6E">
        <w:rPr>
          <w:rFonts w:ascii="Times New Roman" w:hAnsi="Times New Roman" w:cs="Times New Roman"/>
          <w:b/>
          <w:color w:val="4F81BD" w:themeColor="accent1"/>
          <w:u w:val="single"/>
        </w:rPr>
        <w:t>Anexo 3</w:t>
      </w:r>
      <w:r w:rsidR="009E6E6E">
        <w:rPr>
          <w:rFonts w:ascii="Times New Roman" w:hAnsi="Times New Roman" w:cs="Times New Roman"/>
          <w:b/>
          <w:color w:val="4F81BD" w:themeColor="accent1"/>
          <w:u w:val="single"/>
        </w:rPr>
        <w:t>.</w:t>
      </w:r>
      <w:r w:rsidR="009E6E6E">
        <w:rPr>
          <w:rFonts w:ascii="Times New Roman" w:hAnsi="Times New Roman" w:cs="Times New Roman"/>
          <w:color w:val="4F81BD" w:themeColor="accent1"/>
        </w:rPr>
        <w:t xml:space="preserve"> </w:t>
      </w:r>
      <w:r w:rsidR="009E6E6E">
        <w:rPr>
          <w:rFonts w:ascii="Times New Roman" w:hAnsi="Times New Roman" w:cs="Times New Roman"/>
        </w:rPr>
        <w:t>H</w:t>
      </w:r>
      <w:r w:rsidR="009E6E6E" w:rsidRPr="00E2419A">
        <w:rPr>
          <w:rFonts w:ascii="Times New Roman" w:hAnsi="Times New Roman" w:cs="Times New Roman"/>
        </w:rPr>
        <w:t>abiéndose realizado el análisis y las observaciones necesari</w:t>
      </w:r>
      <w:r w:rsidR="009E6E6E">
        <w:rPr>
          <w:rFonts w:ascii="Times New Roman" w:hAnsi="Times New Roman" w:cs="Times New Roman"/>
        </w:rPr>
        <w:t xml:space="preserve">as con relación al informe brindado </w:t>
      </w:r>
      <w:r w:rsidR="009E6E6E" w:rsidRPr="00E2419A">
        <w:rPr>
          <w:rFonts w:ascii="Times New Roman" w:hAnsi="Times New Roman" w:cs="Times New Roman"/>
        </w:rPr>
        <w:t xml:space="preserve">por la Licenciada Alfaro, </w:t>
      </w:r>
      <w:r w:rsidR="009E6E6E">
        <w:rPr>
          <w:rFonts w:ascii="Times New Roman" w:hAnsi="Times New Roman" w:cs="Times New Roman"/>
        </w:rPr>
        <w:t xml:space="preserve">el pleno </w:t>
      </w:r>
      <w:r w:rsidR="009E6E6E" w:rsidRPr="00E2419A">
        <w:rPr>
          <w:rFonts w:ascii="Times New Roman" w:hAnsi="Times New Roman" w:cs="Times New Roman"/>
        </w:rPr>
        <w:t>acuerda</w:t>
      </w:r>
      <w:r w:rsidR="009E6E6E">
        <w:rPr>
          <w:rFonts w:ascii="Times New Roman" w:hAnsi="Times New Roman" w:cs="Times New Roman"/>
        </w:rPr>
        <w:t xml:space="preserve"> dar por recibido y aprobado el informe de ejecución del POA, correspondiente a los meses de abril a junio del presente ejercicio fiscal.------</w:t>
      </w:r>
    </w:p>
    <w:p w14:paraId="314958FE" w14:textId="2541F740" w:rsidR="00533D48" w:rsidRDefault="00533D48" w:rsidP="00D66846">
      <w:pPr>
        <w:spacing w:after="0" w:line="360" w:lineRule="auto"/>
        <w:jc w:val="both"/>
        <w:rPr>
          <w:rFonts w:ascii="Times New Roman" w:hAnsi="Times New Roman" w:cs="Times New Roman"/>
          <w:b/>
        </w:rPr>
      </w:pPr>
      <w:r w:rsidRPr="00533D48">
        <w:rPr>
          <w:rFonts w:ascii="Times New Roman" w:hAnsi="Times New Roman" w:cs="Times New Roman"/>
          <w:b/>
        </w:rPr>
        <w:t>5. Se somete a consideración el Manual de Procedimientos del FONAT</w:t>
      </w:r>
      <w:r>
        <w:rPr>
          <w:rFonts w:ascii="Times New Roman" w:hAnsi="Times New Roman" w:cs="Times New Roman"/>
          <w:b/>
        </w:rPr>
        <w:t>.------------------------------</w:t>
      </w:r>
    </w:p>
    <w:p w14:paraId="0CED1A46" w14:textId="0D7E4611" w:rsidR="00A65D65" w:rsidRDefault="009E6E6E" w:rsidP="00A65D65">
      <w:pPr>
        <w:spacing w:after="0" w:line="360" w:lineRule="auto"/>
        <w:jc w:val="both"/>
        <w:rPr>
          <w:rFonts w:ascii="Times New Roman" w:hAnsi="Times New Roman" w:cs="Times New Roman"/>
        </w:rPr>
      </w:pPr>
      <w:r>
        <w:rPr>
          <w:rFonts w:ascii="Times New Roman" w:hAnsi="Times New Roman" w:cs="Times New Roman"/>
        </w:rPr>
        <w:t xml:space="preserve">El Presidente expone al pleno que tal como fue acordado en la sesión ordinaria de Consejo Directivo del veintidós de agosto, se remitió para lectura el Manual de Procedimientos del FONAT, el cual </w:t>
      </w:r>
      <w:r w:rsidRPr="009E6E6E">
        <w:rPr>
          <w:rFonts w:ascii="Times New Roman" w:hAnsi="Times New Roman" w:cs="Times New Roman"/>
          <w:lang w:val="es-SV"/>
        </w:rPr>
        <w:t>constituye una parte fundamental para la regulación y normalización de los procesos que se realizan, proporcionando una descripción detallada y sistemática de las actividades relacionadas a cada proceso que desarrollan las diferentes unidades organizativas de la institución, facilitando el desarrollo de funciones y el cumplimiento de los objetivos emanados de la Ley Especial para la Constitución del Fondo para la Atención a Víctimas de Accidente de Tránsito. Con este instrumento se busca mejorar, orientar y conducir los esfuerzos del personal para lograr la realización de las actividades en el cumplimiento de funciones de manera clara y sencilla, propiciando el aprendizaje del personal y proporcionan la orientación necesaria para la ejecución de actividades. Este instrumento servirá para que los usuarios de la institución estén informados de los procesos que se realizan y su base legal, promoviendo los valores de transparencia en la administración pública.</w:t>
      </w:r>
      <w:r w:rsidR="00D9124A">
        <w:rPr>
          <w:rFonts w:ascii="Times New Roman" w:hAnsi="Times New Roman" w:cs="Times New Roman"/>
          <w:lang w:val="es-SV"/>
        </w:rPr>
        <w:t xml:space="preserve"> Dicho manual describe la base legal del funcionamiento </w:t>
      </w:r>
      <w:r w:rsidR="00A65D65">
        <w:rPr>
          <w:rFonts w:ascii="Times New Roman" w:hAnsi="Times New Roman" w:cs="Times New Roman"/>
          <w:lang w:val="es-SV"/>
        </w:rPr>
        <w:t xml:space="preserve">de las unidades administrativas, los procesos y procedimiento de cada actividad que realizan. Lo anterior de conformidad a lo contenido en el </w:t>
      </w:r>
      <w:r w:rsidR="00A65D65" w:rsidRPr="00A65D65">
        <w:rPr>
          <w:rFonts w:ascii="Times New Roman" w:hAnsi="Times New Roman" w:cs="Times New Roman"/>
          <w:b/>
          <w:color w:val="4F81BD" w:themeColor="accent1"/>
          <w:u w:val="single"/>
        </w:rPr>
        <w:t>Anexo 4</w:t>
      </w:r>
      <w:r w:rsidR="00A65D65">
        <w:rPr>
          <w:rFonts w:ascii="Times New Roman" w:hAnsi="Times New Roman" w:cs="Times New Roman"/>
          <w:b/>
          <w:color w:val="4F81BD" w:themeColor="accent1"/>
          <w:u w:val="single"/>
        </w:rPr>
        <w:t xml:space="preserve">. </w:t>
      </w:r>
      <w:r w:rsidR="00A65D65" w:rsidRPr="00E2419A">
        <w:rPr>
          <w:rFonts w:ascii="Times New Roman" w:hAnsi="Times New Roman" w:cs="Times New Roman"/>
        </w:rPr>
        <w:t>Sobre el particular, habiéndose realizado el análisis y las observaciones necesarias con relación a las propuestas expuestas por la Licenciada Alfaro, el Consejo Directivo por unanimidad acuerda</w:t>
      </w:r>
      <w:r w:rsidR="00A65D65">
        <w:rPr>
          <w:rFonts w:ascii="Times New Roman" w:hAnsi="Times New Roman" w:cs="Times New Roman"/>
        </w:rPr>
        <w:t xml:space="preserve"> </w:t>
      </w:r>
      <w:r w:rsidR="00257E87">
        <w:rPr>
          <w:rFonts w:ascii="Times New Roman" w:hAnsi="Times New Roman" w:cs="Times New Roman"/>
        </w:rPr>
        <w:t xml:space="preserve">aprobar el Manual de Procedimientos del Fondo para la Atención a Víctimas de Accidentes de </w:t>
      </w:r>
      <w:r w:rsidR="0010655A">
        <w:rPr>
          <w:rFonts w:ascii="Times New Roman" w:hAnsi="Times New Roman" w:cs="Times New Roman"/>
        </w:rPr>
        <w:t>Tránsito</w:t>
      </w:r>
      <w:r w:rsidR="00257E87">
        <w:rPr>
          <w:rFonts w:ascii="Times New Roman" w:hAnsi="Times New Roman" w:cs="Times New Roman"/>
        </w:rPr>
        <w:t xml:space="preserve"> 2017.</w:t>
      </w:r>
      <w:r w:rsidR="00DD119A">
        <w:rPr>
          <w:rFonts w:ascii="Times New Roman" w:hAnsi="Times New Roman" w:cs="Times New Roman"/>
        </w:rPr>
        <w:t>---------------</w:t>
      </w:r>
    </w:p>
    <w:p w14:paraId="18FA7C87" w14:textId="3C7D72D3" w:rsidR="00533D48" w:rsidRDefault="00533D48" w:rsidP="00D66846">
      <w:pPr>
        <w:spacing w:after="0" w:line="360" w:lineRule="auto"/>
        <w:jc w:val="both"/>
        <w:rPr>
          <w:rFonts w:ascii="Times New Roman" w:hAnsi="Times New Roman" w:cs="Times New Roman"/>
          <w:b/>
        </w:rPr>
      </w:pPr>
      <w:r w:rsidRPr="00533D48">
        <w:rPr>
          <w:rFonts w:ascii="Times New Roman" w:hAnsi="Times New Roman" w:cs="Times New Roman"/>
          <w:b/>
        </w:rPr>
        <w:t>6. Se somete a conocimiento y consideración la Política Institucional de Gestión Documental y Archivo del FONAT.</w:t>
      </w:r>
      <w:r>
        <w:rPr>
          <w:rFonts w:ascii="Times New Roman" w:hAnsi="Times New Roman" w:cs="Times New Roman"/>
          <w:b/>
        </w:rPr>
        <w:t>----------------------------------------------------------------------------------------------</w:t>
      </w:r>
    </w:p>
    <w:p w14:paraId="41B3F09F" w14:textId="27574903" w:rsidR="00DD119A" w:rsidRDefault="0010655A" w:rsidP="00DD119A">
      <w:pPr>
        <w:spacing w:after="0" w:line="360" w:lineRule="auto"/>
        <w:jc w:val="both"/>
        <w:rPr>
          <w:rFonts w:ascii="Times New Roman" w:hAnsi="Times New Roman" w:cs="Times New Roman"/>
        </w:rPr>
      </w:pPr>
      <w:r>
        <w:rPr>
          <w:rFonts w:ascii="Times New Roman" w:hAnsi="Times New Roman" w:cs="Times New Roman"/>
        </w:rPr>
        <w:t xml:space="preserve">El Presidente le concede la intervención </w:t>
      </w:r>
      <w:r w:rsidR="00FB482D">
        <w:rPr>
          <w:rFonts w:ascii="Times New Roman" w:hAnsi="Times New Roman" w:cs="Times New Roman"/>
        </w:rPr>
        <w:t xml:space="preserve">a la Lic. Loyda Alfaro, quien procede a exponer al pleno que en virtud de los lineamientos emitidos por el Instituto de Acceso a la Información Publica relacionado </w:t>
      </w:r>
      <w:r w:rsidR="00FB482D">
        <w:rPr>
          <w:rFonts w:ascii="Times New Roman" w:hAnsi="Times New Roman" w:cs="Times New Roman"/>
        </w:rPr>
        <w:lastRenderedPageBreak/>
        <w:t xml:space="preserve">a la </w:t>
      </w:r>
      <w:r w:rsidR="00FB482D" w:rsidRPr="00FB482D">
        <w:rPr>
          <w:rFonts w:ascii="Times New Roman" w:hAnsi="Times New Roman" w:cs="Times New Roman"/>
        </w:rPr>
        <w:t>identificac</w:t>
      </w:r>
      <w:r w:rsidR="00FB482D">
        <w:rPr>
          <w:rFonts w:ascii="Times New Roman" w:hAnsi="Times New Roman" w:cs="Times New Roman"/>
        </w:rPr>
        <w:t xml:space="preserve">ión, clasificación documental y </w:t>
      </w:r>
      <w:r w:rsidR="00FB482D" w:rsidRPr="00FB482D">
        <w:rPr>
          <w:rFonts w:ascii="Times New Roman" w:hAnsi="Times New Roman" w:cs="Times New Roman"/>
        </w:rPr>
        <w:t>buenas practicas del Sistema Institucional de la</w:t>
      </w:r>
      <w:r w:rsidR="00FB482D">
        <w:rPr>
          <w:rFonts w:ascii="Times New Roman" w:hAnsi="Times New Roman" w:cs="Times New Roman"/>
        </w:rPr>
        <w:t xml:space="preserve"> Gestión Documental y Archivos, es necesario que la institución decrete una política que desarrolle el contenido de todo lo normado en dichos lineamientos, dicha política </w:t>
      </w:r>
      <w:r w:rsidR="00FB482D" w:rsidRPr="00FB482D">
        <w:rPr>
          <w:rFonts w:ascii="Times New Roman" w:hAnsi="Times New Roman" w:cs="Times New Roman"/>
        </w:rPr>
        <w:t xml:space="preserve">regirán la gestión documental y el archivo del FONAT </w:t>
      </w:r>
      <w:r w:rsidR="00FB482D">
        <w:rPr>
          <w:rFonts w:ascii="Times New Roman" w:hAnsi="Times New Roman" w:cs="Times New Roman"/>
        </w:rPr>
        <w:t>y la normativa que sea aplicable</w:t>
      </w:r>
      <w:r w:rsidR="00FB482D" w:rsidRPr="00FB482D">
        <w:rPr>
          <w:rFonts w:ascii="Times New Roman" w:hAnsi="Times New Roman" w:cs="Times New Roman"/>
        </w:rPr>
        <w:t xml:space="preserve"> para todas las unidades o</w:t>
      </w:r>
      <w:r w:rsidR="00FB482D">
        <w:rPr>
          <w:rFonts w:ascii="Times New Roman" w:hAnsi="Times New Roman" w:cs="Times New Roman"/>
        </w:rPr>
        <w:t xml:space="preserve">rganizativas de la institución. Continua exponiendo al pleno que será </w:t>
      </w:r>
      <w:r w:rsidR="00FB482D" w:rsidRPr="00FB482D">
        <w:rPr>
          <w:rFonts w:ascii="Times New Roman" w:hAnsi="Times New Roman" w:cs="Times New Roman"/>
        </w:rPr>
        <w:t>competencia de la Unidad de Gestión Documental y Archivo la custodia y conservación de los documentos que toda esta institución genere y/o custodie, así mismo la cons</w:t>
      </w:r>
      <w:r w:rsidR="00DD119A">
        <w:rPr>
          <w:rFonts w:ascii="Times New Roman" w:hAnsi="Times New Roman" w:cs="Times New Roman"/>
        </w:rPr>
        <w:t xml:space="preserve">ervación de dicho bien público. </w:t>
      </w:r>
      <w:r w:rsidR="00FB482D" w:rsidRPr="00FB482D">
        <w:rPr>
          <w:rFonts w:ascii="Times New Roman" w:hAnsi="Times New Roman" w:cs="Times New Roman"/>
        </w:rPr>
        <w:t>Que para dar cumplimiento del Art. 43 de la Ley de Acceso a la Información Pública, del Art. 9 del Lineamiento 1 para la creación del Sistema Institucional de Gestión Documental y Archivos (SIGDA) y del Articulo 3 del Lineamiento 3 para la identificación y cl</w:t>
      </w:r>
      <w:r w:rsidR="00DD119A">
        <w:rPr>
          <w:rFonts w:ascii="Times New Roman" w:hAnsi="Times New Roman" w:cs="Times New Roman"/>
        </w:rPr>
        <w:t xml:space="preserve">asificación documental del IAIP, se presenta al Consejo Directivo para conocimiento la Política Institucional de Gestion Documental y Archivo del FONAT, todo lo anterior se encuentra contenido en el </w:t>
      </w:r>
      <w:r w:rsidR="00DD119A">
        <w:rPr>
          <w:rFonts w:ascii="Times New Roman" w:hAnsi="Times New Roman" w:cs="Times New Roman"/>
          <w:b/>
          <w:color w:val="4F81BD" w:themeColor="accent1"/>
          <w:u w:val="single"/>
        </w:rPr>
        <w:t>Anexo 5.</w:t>
      </w:r>
      <w:r w:rsidR="00DD119A">
        <w:rPr>
          <w:rFonts w:ascii="Times New Roman" w:hAnsi="Times New Roman" w:cs="Times New Roman"/>
        </w:rPr>
        <w:t xml:space="preserve">  </w:t>
      </w:r>
      <w:r w:rsidR="00DD119A" w:rsidRPr="00E2419A">
        <w:rPr>
          <w:rFonts w:ascii="Times New Roman" w:hAnsi="Times New Roman" w:cs="Times New Roman"/>
        </w:rPr>
        <w:t>Habiéndose realizado el análisis y las observaciones necesarias con relación a las propuestas expuestas por la Licenciada Alfaro, el Consejo Directivo por unanimidad acuerda</w:t>
      </w:r>
      <w:r w:rsidR="00DD119A">
        <w:t xml:space="preserve"> </w:t>
      </w:r>
      <w:r w:rsidR="00DD119A">
        <w:rPr>
          <w:rFonts w:ascii="Times New Roman" w:hAnsi="Times New Roman" w:cs="Times New Roman"/>
        </w:rPr>
        <w:t>a</w:t>
      </w:r>
      <w:r w:rsidR="00DD119A" w:rsidRPr="00DD119A">
        <w:rPr>
          <w:rFonts w:ascii="Times New Roman" w:hAnsi="Times New Roman" w:cs="Times New Roman"/>
        </w:rPr>
        <w:t>probar la Política Institucional de Gestion Documental y Archivo del FONAT.</w:t>
      </w:r>
      <w:r w:rsidR="00DD119A">
        <w:rPr>
          <w:rFonts w:ascii="Times New Roman" w:hAnsi="Times New Roman" w:cs="Times New Roman"/>
        </w:rPr>
        <w:t>---------------</w:t>
      </w:r>
    </w:p>
    <w:p w14:paraId="3E04CA58" w14:textId="638EE79B" w:rsidR="00533D48" w:rsidRDefault="00533D48" w:rsidP="00D66846">
      <w:pPr>
        <w:spacing w:after="0" w:line="360" w:lineRule="auto"/>
        <w:jc w:val="both"/>
        <w:rPr>
          <w:rFonts w:ascii="Times New Roman" w:hAnsi="Times New Roman" w:cs="Times New Roman"/>
          <w:b/>
        </w:rPr>
      </w:pPr>
      <w:r w:rsidRPr="00533D48">
        <w:rPr>
          <w:rFonts w:ascii="Times New Roman" w:hAnsi="Times New Roman" w:cs="Times New Roman"/>
          <w:b/>
        </w:rPr>
        <w:t>7. Se somete a consideración la solicitud de la Unidad Jurídica, con relación a la aprobación o improbación de proyectos de resoluciones de solicitudes de prestación económica.</w:t>
      </w:r>
      <w:r w:rsidR="00F14951">
        <w:rPr>
          <w:rFonts w:ascii="Times New Roman" w:hAnsi="Times New Roman" w:cs="Times New Roman"/>
          <w:b/>
        </w:rPr>
        <w:t>----------------</w:t>
      </w:r>
      <w:r w:rsidRPr="00533D48">
        <w:rPr>
          <w:rFonts w:ascii="Times New Roman" w:hAnsi="Times New Roman" w:cs="Times New Roman"/>
          <w:b/>
        </w:rPr>
        <w:t xml:space="preserve"> </w:t>
      </w:r>
    </w:p>
    <w:p w14:paraId="295EE6B7" w14:textId="364DAE60" w:rsidR="00F50883" w:rsidRPr="00680650" w:rsidRDefault="00F50883" w:rsidP="00F50883">
      <w:pPr>
        <w:spacing w:after="0" w:line="360" w:lineRule="auto"/>
        <w:jc w:val="both"/>
        <w:rPr>
          <w:rFonts w:ascii="Times New Roman" w:hAnsi="Times New Roman" w:cs="Times New Roman"/>
          <w:b/>
        </w:rPr>
      </w:pPr>
      <w:r w:rsidRPr="00680650">
        <w:rPr>
          <w:rFonts w:ascii="Times New Roman" w:hAnsi="Times New Roman"/>
        </w:rPr>
        <w:t>El Presidente le concede la intervención a la suscrita como responsable de la Unidad Jurídica, quien procede a exponer a los miembros presentes, que presenta para su aprobación o improbación treinta proyectos de resoluciones que contienen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así como también se presenta para su conocimiento tres proyectos de resoluciones que contienen solicitud de prestación económica que no cumplen con los requisitos de Ley para poder recibir la ayuda económicas. Por lo que</w:t>
      </w:r>
      <w:r w:rsidR="00055520">
        <w:rPr>
          <w:rFonts w:ascii="Times New Roman" w:hAnsi="Times New Roman"/>
        </w:rPr>
        <w:t>,</w:t>
      </w:r>
      <w:r w:rsidRPr="00680650">
        <w:rPr>
          <w:rFonts w:ascii="Times New Roman" w:hAnsi="Times New Roman"/>
        </w:rPr>
        <w:t xml:space="preserve"> habiéndose realizado el análisis pertinente, el Presidente somete a consideración del pleno la aprobación de los proyectos de las resoluciones en referencia, siendo éstos aprobados por unanimidad, según los beneficiarios que se detallan en el </w:t>
      </w:r>
      <w:r w:rsidRPr="00055520">
        <w:rPr>
          <w:rFonts w:ascii="Times New Roman" w:hAnsi="Times New Roman" w:cs="Times New Roman"/>
          <w:b/>
          <w:color w:val="4F81BD" w:themeColor="accent1"/>
          <w:u w:val="single"/>
        </w:rPr>
        <w:t>Anexo 6</w:t>
      </w:r>
      <w:r w:rsidRPr="00680650">
        <w:rPr>
          <w:rFonts w:ascii="Times New Roman" w:hAnsi="Times New Roman"/>
          <w:color w:val="FF0000"/>
        </w:rPr>
        <w:t xml:space="preserve"> </w:t>
      </w:r>
      <w:r w:rsidRPr="00680650">
        <w:rPr>
          <w:rFonts w:ascii="Times New Roman" w:hAnsi="Times New Roman"/>
        </w:rPr>
        <w:t xml:space="preserve">de la presente acta. El pleno acuerda aprobar los proyectos de resolución de acuerdo a lo propuesto en los </w:t>
      </w:r>
      <w:r w:rsidR="002063A2" w:rsidRPr="002063A2">
        <w:rPr>
          <w:rFonts w:ascii="Times New Roman" w:hAnsi="Times New Roman"/>
        </w:rPr>
        <w:t>proyectos</w:t>
      </w:r>
      <w:r w:rsidR="002063A2">
        <w:rPr>
          <w:rFonts w:ascii="Times New Roman" w:hAnsi="Times New Roman"/>
        </w:rPr>
        <w:t>,</w:t>
      </w:r>
      <w:r w:rsidR="002063A2" w:rsidRPr="002063A2">
        <w:rPr>
          <w:rFonts w:ascii="Times New Roman" w:hAnsi="Times New Roman"/>
        </w:rPr>
        <w:t xml:space="preserve"> autorizándose</w:t>
      </w:r>
      <w:r w:rsidRPr="00680650">
        <w:rPr>
          <w:rFonts w:ascii="Times New Roman" w:hAnsi="Times New Roman" w:cs="Times New Roman"/>
        </w:rPr>
        <w:t xml:space="preserve"> asimismo al Presidente del Consejo Directivo para que firme las resoluciones respectivas para los efectos legales correspondientes.-------------------</w:t>
      </w:r>
    </w:p>
    <w:p w14:paraId="22B5D3B1" w14:textId="0F70FCE5" w:rsidR="00C71ED0" w:rsidRPr="00055520" w:rsidRDefault="00533D48" w:rsidP="00C71ED0">
      <w:pPr>
        <w:spacing w:after="0" w:line="360" w:lineRule="auto"/>
        <w:jc w:val="both"/>
        <w:rPr>
          <w:rFonts w:ascii="Times New Roman" w:hAnsi="Times New Roman" w:cs="Times New Roman"/>
        </w:rPr>
      </w:pPr>
      <w:r w:rsidRPr="00055520">
        <w:rPr>
          <w:rFonts w:ascii="Times New Roman" w:hAnsi="Times New Roman" w:cs="Times New Roman"/>
          <w:b/>
        </w:rPr>
        <w:t>8. Correspondencia.-----------------------------------------------------------------------------------------------</w:t>
      </w:r>
      <w:r w:rsidR="00C71ED0" w:rsidRPr="00055520">
        <w:rPr>
          <w:rFonts w:ascii="Times New Roman" w:hAnsi="Times New Roman" w:cs="Times New Roman"/>
        </w:rPr>
        <w:t xml:space="preserve">La suscrita informa a los miembros presentes que se han recibido los siguientes escritos: i) La señora Hedie Marina Hernandez de Menjivar, en el que informa el fallecimiento de uno de los beneficiarios según resolución aprobada en el que se les otorgaba la prestación económica, producto del fallecimiento de su hija; ii) El señor Isidro Vladimir Mejia Ruano presenta escrito de inconformidad </w:t>
      </w:r>
      <w:r w:rsidR="00C71ED0" w:rsidRPr="00055520">
        <w:rPr>
          <w:rFonts w:ascii="Times New Roman" w:hAnsi="Times New Roman" w:cs="Times New Roman"/>
        </w:rPr>
        <w:lastRenderedPageBreak/>
        <w:t>producto de la resolución en el que se le deniega el pago de la prestación económica, por ser dicha solicitud extemporánea; iii) La señora Maria Nery Servellon de Servellon, en el que informa el fallecimiento de uno de los beneficiarios según resolución aprobada en el que se les otorgaba la prestación económica, producto del fallecimiento de su hijo. El pleno da por recibida la correspondencia y solicita que se presenten los proyectos de respuesta a dichas peticiones.------------</w:t>
      </w:r>
    </w:p>
    <w:p w14:paraId="5B51243E" w14:textId="004C8093" w:rsidR="00655E9C" w:rsidRPr="00055520" w:rsidRDefault="00055520" w:rsidP="00D62748">
      <w:pPr>
        <w:tabs>
          <w:tab w:val="left" w:pos="2592"/>
          <w:tab w:val="center" w:pos="4252"/>
          <w:tab w:val="right" w:pos="8504"/>
        </w:tabs>
        <w:spacing w:line="360" w:lineRule="auto"/>
        <w:jc w:val="both"/>
        <w:rPr>
          <w:rFonts w:ascii="Times New Roman" w:hAnsi="Times New Roman" w:cs="Times New Roman"/>
        </w:rPr>
      </w:pPr>
      <w:r>
        <w:rPr>
          <w:rFonts w:ascii="Times New Roman" w:hAnsi="Times New Roman" w:cs="Times New Roman"/>
          <w:b/>
        </w:rPr>
        <w:t xml:space="preserve">9. </w:t>
      </w:r>
      <w:r w:rsidR="00162DAB" w:rsidRPr="00055520">
        <w:rPr>
          <w:rFonts w:ascii="Times New Roman" w:hAnsi="Times New Roman" w:cs="Times New Roman"/>
          <w:b/>
        </w:rPr>
        <w:t>Varios.-------------------------------------------------------------</w:t>
      </w:r>
      <w:r w:rsidR="001F354D" w:rsidRPr="00055520">
        <w:rPr>
          <w:rFonts w:ascii="Times New Roman" w:hAnsi="Times New Roman" w:cs="Times New Roman"/>
          <w:b/>
        </w:rPr>
        <w:t>--------------</w:t>
      </w:r>
      <w:r w:rsidR="00162DAB" w:rsidRPr="00055520">
        <w:rPr>
          <w:rFonts w:ascii="Times New Roman" w:hAnsi="Times New Roman" w:cs="Times New Roman"/>
          <w:b/>
        </w:rPr>
        <w:t>----</w:t>
      </w:r>
      <w:r w:rsidR="0022644A">
        <w:rPr>
          <w:rFonts w:ascii="Times New Roman" w:hAnsi="Times New Roman" w:cs="Times New Roman"/>
          <w:b/>
        </w:rPr>
        <w:t>-----------------------------</w:t>
      </w:r>
      <w:bookmarkStart w:id="0" w:name="_GoBack"/>
      <w:bookmarkEnd w:id="0"/>
      <w:r w:rsidR="00677A27" w:rsidRPr="00055520">
        <w:rPr>
          <w:rFonts w:ascii="Times New Roman" w:hAnsi="Times New Roman" w:cs="Times New Roman"/>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1F354D" w:rsidRPr="00055520">
        <w:rPr>
          <w:rFonts w:ascii="Times New Roman" w:hAnsi="Times New Roman" w:cs="Times New Roman"/>
        </w:rPr>
        <w:t>------------------------------------</w:t>
      </w:r>
      <w:r w:rsidR="00677A27" w:rsidRPr="00055520">
        <w:rPr>
          <w:rFonts w:ascii="Times New Roman" w:hAnsi="Times New Roman" w:cs="Times New Roman"/>
        </w:rPr>
        <w:t>--------------------</w:t>
      </w:r>
      <w:r w:rsidR="00677A27" w:rsidRPr="00055520">
        <w:rPr>
          <w:rFonts w:ascii="Times New Roman" w:hAnsi="Times New Roman" w:cs="Times New Roman"/>
          <w:b/>
        </w:rPr>
        <w:t xml:space="preserve"> ACUERDOS. </w:t>
      </w:r>
      <w:r w:rsidR="00677A27" w:rsidRPr="00055520">
        <w:rPr>
          <w:rFonts w:ascii="Times New Roman" w:hAnsi="Times New Roman" w:cs="Times New Roman"/>
        </w:rPr>
        <w:t>----------------------------------------------------------------------------</w:t>
      </w:r>
      <w:r w:rsidR="00E2419A" w:rsidRPr="00055520">
        <w:rPr>
          <w:rFonts w:ascii="Times New Roman" w:hAnsi="Times New Roman" w:cs="Times New Roman"/>
        </w:rPr>
        <w:t>----------</w:t>
      </w:r>
      <w:r w:rsidR="00677A27" w:rsidRPr="00055520">
        <w:rPr>
          <w:rFonts w:ascii="Times New Roman" w:hAnsi="Times New Roman" w:cs="Times New Roman"/>
        </w:rPr>
        <w:t xml:space="preserve">----------------Con relación a cada uno de los puntos discutidos y previamente expuestos, el Consejo Directivo </w:t>
      </w:r>
      <w:r w:rsidR="00677A27" w:rsidRPr="00055520">
        <w:rPr>
          <w:rFonts w:ascii="Times New Roman" w:hAnsi="Times New Roman" w:cs="Times New Roman"/>
          <w:b/>
        </w:rPr>
        <w:t xml:space="preserve">ACUERDA: </w:t>
      </w:r>
      <w:r w:rsidR="001F354D" w:rsidRPr="00055520">
        <w:rPr>
          <w:rFonts w:ascii="Times New Roman" w:hAnsi="Times New Roman" w:cs="Times New Roman"/>
          <w:b/>
        </w:rPr>
        <w:t xml:space="preserve">I) </w:t>
      </w:r>
      <w:r w:rsidR="00C66A45" w:rsidRPr="00055520">
        <w:rPr>
          <w:rFonts w:ascii="Times New Roman" w:hAnsi="Times New Roman" w:cs="Times New Roman"/>
          <w:b/>
        </w:rPr>
        <w:t>Darse por enterado</w:t>
      </w:r>
      <w:r w:rsidR="001F354D" w:rsidRPr="00055520">
        <w:rPr>
          <w:rFonts w:ascii="Times New Roman" w:hAnsi="Times New Roman" w:cs="Times New Roman"/>
          <w:b/>
        </w:rPr>
        <w:t>s</w:t>
      </w:r>
      <w:r w:rsidR="00C66A45" w:rsidRPr="00055520">
        <w:rPr>
          <w:rFonts w:ascii="Times New Roman" w:hAnsi="Times New Roman" w:cs="Times New Roman"/>
        </w:rPr>
        <w:t xml:space="preserve"> del informe rendido por el Presidente del Consejo Directivo.</w:t>
      </w:r>
      <w:r w:rsidR="001F354D" w:rsidRPr="00055520">
        <w:rPr>
          <w:rFonts w:ascii="Times New Roman" w:hAnsi="Times New Roman" w:cs="Times New Roman"/>
        </w:rPr>
        <w:t xml:space="preserve"> </w:t>
      </w:r>
      <w:r w:rsidR="001F354D" w:rsidRPr="00055520">
        <w:rPr>
          <w:rFonts w:ascii="Times New Roman" w:hAnsi="Times New Roman" w:cs="Times New Roman"/>
          <w:b/>
        </w:rPr>
        <w:t xml:space="preserve">II) </w:t>
      </w:r>
      <w:r w:rsidR="00C66A45" w:rsidRPr="00055520">
        <w:rPr>
          <w:rFonts w:ascii="Times New Roman" w:hAnsi="Times New Roman" w:cs="Times New Roman"/>
          <w:b/>
        </w:rPr>
        <w:t>Aprobar y firmar</w:t>
      </w:r>
      <w:r w:rsidR="00C66A45" w:rsidRPr="00055520">
        <w:t xml:space="preserve"> </w:t>
      </w:r>
      <w:r w:rsidR="001F354D" w:rsidRPr="00055520">
        <w:rPr>
          <w:rFonts w:ascii="Times New Roman" w:hAnsi="Times New Roman" w:cs="Times New Roman"/>
        </w:rPr>
        <w:t xml:space="preserve">las actas </w:t>
      </w:r>
      <w:r w:rsidR="006265FC" w:rsidRPr="00055520">
        <w:rPr>
          <w:rFonts w:ascii="Times New Roman" w:hAnsi="Times New Roman" w:cs="Times New Roman"/>
        </w:rPr>
        <w:t xml:space="preserve">correspondientes a las sesiones ordinarias del 06 y 27 de junio, y del 11 de julio del 2017.- </w:t>
      </w:r>
      <w:r w:rsidR="006265FC" w:rsidRPr="00055520">
        <w:rPr>
          <w:rFonts w:ascii="Times New Roman" w:hAnsi="Times New Roman" w:cs="Times New Roman"/>
          <w:b/>
        </w:rPr>
        <w:t>III) Aprobar</w:t>
      </w:r>
      <w:r w:rsidR="006265FC" w:rsidRPr="00055520">
        <w:t xml:space="preserve"> </w:t>
      </w:r>
      <w:r w:rsidR="00C66A45" w:rsidRPr="00055520">
        <w:rPr>
          <w:rFonts w:ascii="Times New Roman" w:hAnsi="Times New Roman" w:cs="Times New Roman"/>
        </w:rPr>
        <w:t>la base de licitación del proceso con r</w:t>
      </w:r>
      <w:r w:rsidR="00EE1BD0" w:rsidRPr="00055520">
        <w:rPr>
          <w:rFonts w:ascii="Times New Roman" w:hAnsi="Times New Roman" w:cs="Times New Roman"/>
        </w:rPr>
        <w:t>eferencia LP-01/FONAT/2017.</w:t>
      </w:r>
      <w:r w:rsidR="006265FC" w:rsidRPr="00055520">
        <w:rPr>
          <w:rFonts w:ascii="Times New Roman" w:hAnsi="Times New Roman" w:cs="Times New Roman"/>
        </w:rPr>
        <w:t xml:space="preserve">- </w:t>
      </w:r>
      <w:r w:rsidR="006265FC" w:rsidRPr="00055520">
        <w:rPr>
          <w:rFonts w:ascii="Times New Roman" w:hAnsi="Times New Roman" w:cs="Times New Roman"/>
          <w:b/>
        </w:rPr>
        <w:t xml:space="preserve">IV) </w:t>
      </w:r>
      <w:r w:rsidR="00C66A45" w:rsidRPr="00055520">
        <w:rPr>
          <w:rFonts w:ascii="Times New Roman" w:hAnsi="Times New Roman" w:cs="Times New Roman"/>
          <w:b/>
        </w:rPr>
        <w:t>Nombrar</w:t>
      </w:r>
      <w:r w:rsidR="00C66A45" w:rsidRPr="00055520">
        <w:t xml:space="preserve"> </w:t>
      </w:r>
      <w:r w:rsidR="00C66A45" w:rsidRPr="00055520">
        <w:rPr>
          <w:rFonts w:ascii="Times New Roman" w:hAnsi="Times New Roman" w:cs="Times New Roman"/>
        </w:rPr>
        <w:t>en la Comisión de Evaluación de Ofertas de la LP-01/FONAT/2017, denominada “SERVICIOS DE PUBLICIDAD PARA FONAT-CONASEVI” (promovida por segunda vez), a los técnicos del CONASEVI  Nancy Mariela España de Martínez y Mario Ludwin Moreno Bolaños, como representantes de la unidad solicitante; al Lic. Carlos Humberto Silva Pineda, como analista financiero; y al Lic. Carlos Armando Canizalez Moran, Gerente de Adquisiciones Institucional como coordinador de</w:t>
      </w:r>
      <w:r w:rsidR="00EE1BD0" w:rsidRPr="00055520">
        <w:rPr>
          <w:rFonts w:ascii="Times New Roman" w:hAnsi="Times New Roman" w:cs="Times New Roman"/>
        </w:rPr>
        <w:t xml:space="preserve"> la Comisión de Evaluación.</w:t>
      </w:r>
      <w:r w:rsidR="006265FC" w:rsidRPr="00055520">
        <w:rPr>
          <w:rFonts w:ascii="Times New Roman" w:hAnsi="Times New Roman" w:cs="Times New Roman"/>
        </w:rPr>
        <w:t xml:space="preserve">- </w:t>
      </w:r>
      <w:r w:rsidR="006265FC" w:rsidRPr="00055520">
        <w:rPr>
          <w:rFonts w:ascii="Times New Roman" w:hAnsi="Times New Roman" w:cs="Times New Roman"/>
          <w:b/>
        </w:rPr>
        <w:t xml:space="preserve">V) </w:t>
      </w:r>
      <w:r w:rsidR="00C66A45" w:rsidRPr="00055520">
        <w:rPr>
          <w:rFonts w:ascii="Times New Roman" w:hAnsi="Times New Roman" w:cs="Times New Roman"/>
          <w:b/>
        </w:rPr>
        <w:t xml:space="preserve">Designar </w:t>
      </w:r>
      <w:r w:rsidR="00C66A45" w:rsidRPr="00055520">
        <w:rPr>
          <w:rFonts w:ascii="Times New Roman" w:hAnsi="Times New Roman" w:cs="Times New Roman"/>
        </w:rPr>
        <w:t xml:space="preserve">como Administradora del Contrato de la LP-01/FONAT/2017, denominada “SERVICIOS DE PUBLICIDAD PARA FONAT-CONASEVI”, a la Técnico en CONASEVI Nancy </w:t>
      </w:r>
      <w:r w:rsidR="00EE1BD0" w:rsidRPr="00055520">
        <w:rPr>
          <w:rFonts w:ascii="Times New Roman" w:hAnsi="Times New Roman" w:cs="Times New Roman"/>
        </w:rPr>
        <w:t>Mariela España de Martínez.</w:t>
      </w:r>
      <w:r w:rsidR="006265FC" w:rsidRPr="00055520">
        <w:rPr>
          <w:rFonts w:ascii="Times New Roman" w:hAnsi="Times New Roman" w:cs="Times New Roman"/>
        </w:rPr>
        <w:t xml:space="preserve">- </w:t>
      </w:r>
      <w:r w:rsidR="006265FC" w:rsidRPr="00055520">
        <w:rPr>
          <w:rFonts w:ascii="Times New Roman" w:hAnsi="Times New Roman" w:cs="Times New Roman"/>
          <w:b/>
        </w:rPr>
        <w:t xml:space="preserve">VI) </w:t>
      </w:r>
      <w:r w:rsidR="00C66A45" w:rsidRPr="00055520">
        <w:rPr>
          <w:rFonts w:ascii="Times New Roman" w:hAnsi="Times New Roman" w:cs="Times New Roman"/>
          <w:b/>
        </w:rPr>
        <w:t>Designar y autorizar</w:t>
      </w:r>
      <w:r w:rsidR="00C66A45" w:rsidRPr="00055520">
        <w:t xml:space="preserve"> </w:t>
      </w:r>
      <w:r w:rsidR="00C66A45" w:rsidRPr="00055520">
        <w:rPr>
          <w:rFonts w:ascii="Times New Roman" w:hAnsi="Times New Roman" w:cs="Times New Roman"/>
        </w:rPr>
        <w:t>a la Licda. Loyda Marielos Alfaro Ch</w:t>
      </w:r>
      <w:r w:rsidR="003167D7">
        <w:rPr>
          <w:rFonts w:ascii="Times New Roman" w:hAnsi="Times New Roman" w:cs="Times New Roman"/>
        </w:rPr>
        <w:t>é</w:t>
      </w:r>
      <w:r w:rsidR="00C66A45" w:rsidRPr="00055520">
        <w:rPr>
          <w:rFonts w:ascii="Times New Roman" w:hAnsi="Times New Roman" w:cs="Times New Roman"/>
        </w:rPr>
        <w:t>vez, cuando sea procedente, para que realice cualquier aclaración o adenda que emita el FONAT en relación con el proceso de li</w:t>
      </w:r>
      <w:r w:rsidR="00EE1BD0" w:rsidRPr="00055520">
        <w:rPr>
          <w:rFonts w:ascii="Times New Roman" w:hAnsi="Times New Roman" w:cs="Times New Roman"/>
        </w:rPr>
        <w:t>citación LP-01/FONAT/2017.</w:t>
      </w:r>
      <w:r w:rsidR="006265FC" w:rsidRPr="00055520">
        <w:rPr>
          <w:rFonts w:ascii="Times New Roman" w:hAnsi="Times New Roman" w:cs="Times New Roman"/>
        </w:rPr>
        <w:t xml:space="preserve"> </w:t>
      </w:r>
      <w:r w:rsidR="006265FC" w:rsidRPr="00055520">
        <w:rPr>
          <w:rFonts w:ascii="Times New Roman" w:hAnsi="Times New Roman" w:cs="Times New Roman"/>
          <w:b/>
        </w:rPr>
        <w:t xml:space="preserve">VII) </w:t>
      </w:r>
      <w:r w:rsidR="00C66A45" w:rsidRPr="00055520">
        <w:rPr>
          <w:rFonts w:ascii="Times New Roman" w:hAnsi="Times New Roman" w:cs="Times New Roman"/>
          <w:b/>
        </w:rPr>
        <w:t>Autorizar</w:t>
      </w:r>
      <w:r w:rsidR="00C66A45" w:rsidRPr="00055520">
        <w:t xml:space="preserve"> </w:t>
      </w:r>
      <w:r w:rsidR="00C66A45" w:rsidRPr="00055520">
        <w:rPr>
          <w:rFonts w:ascii="Times New Roman" w:hAnsi="Times New Roman" w:cs="Times New Roman"/>
        </w:rPr>
        <w:t>a la</w:t>
      </w:r>
      <w:r w:rsidR="00C66A45" w:rsidRPr="00055520">
        <w:t xml:space="preserve"> </w:t>
      </w:r>
      <w:r w:rsidR="00C66A45" w:rsidRPr="00055520">
        <w:rPr>
          <w:rFonts w:ascii="Times New Roman" w:hAnsi="Times New Roman" w:cs="Times New Roman"/>
        </w:rPr>
        <w:t>Gerencia de Contrataciones y Adquisiciones para que realice las publicaciones respectivas de conformidad a la LACAP.-</w:t>
      </w:r>
      <w:r w:rsidR="006265FC" w:rsidRPr="00055520">
        <w:rPr>
          <w:rFonts w:ascii="Times New Roman" w:hAnsi="Times New Roman" w:cs="Times New Roman"/>
        </w:rPr>
        <w:t xml:space="preserve"> </w:t>
      </w:r>
      <w:r w:rsidR="006265FC" w:rsidRPr="00055520">
        <w:rPr>
          <w:rFonts w:ascii="Times New Roman" w:hAnsi="Times New Roman" w:cs="Times New Roman"/>
          <w:b/>
        </w:rPr>
        <w:t xml:space="preserve">VIII) </w:t>
      </w:r>
      <w:r w:rsidR="00897062" w:rsidRPr="00055520">
        <w:rPr>
          <w:rFonts w:ascii="Times New Roman" w:hAnsi="Times New Roman" w:cs="Times New Roman"/>
          <w:b/>
        </w:rPr>
        <w:t xml:space="preserve">Dar por recibida </w:t>
      </w:r>
      <w:r w:rsidR="00897062" w:rsidRPr="00055520">
        <w:rPr>
          <w:rFonts w:ascii="Times New Roman" w:hAnsi="Times New Roman" w:cs="Times New Roman"/>
        </w:rPr>
        <w:t>la recomendación de adjudicación del proceso por libre gestión LG-41/FONAT/2017, denominado “Suministro de equipo informático para CONASEV</w:t>
      </w:r>
      <w:r w:rsidR="00EE1BD0" w:rsidRPr="00055520">
        <w:rPr>
          <w:rFonts w:ascii="Times New Roman" w:hAnsi="Times New Roman" w:cs="Times New Roman"/>
        </w:rPr>
        <w:t>I”.</w:t>
      </w:r>
      <w:r w:rsidR="006265FC" w:rsidRPr="00055520">
        <w:rPr>
          <w:rFonts w:ascii="Times New Roman" w:hAnsi="Times New Roman" w:cs="Times New Roman"/>
        </w:rPr>
        <w:t xml:space="preserve">- </w:t>
      </w:r>
      <w:r w:rsidR="006265FC" w:rsidRPr="00055520">
        <w:rPr>
          <w:rFonts w:ascii="Times New Roman" w:hAnsi="Times New Roman" w:cs="Times New Roman"/>
          <w:b/>
        </w:rPr>
        <w:t xml:space="preserve">IX) </w:t>
      </w:r>
      <w:r w:rsidR="00897062" w:rsidRPr="00055520">
        <w:rPr>
          <w:rFonts w:ascii="Times New Roman" w:hAnsi="Times New Roman" w:cs="Times New Roman"/>
          <w:b/>
        </w:rPr>
        <w:t>Adjudicar</w:t>
      </w:r>
      <w:r w:rsidR="00897062" w:rsidRPr="00055520">
        <w:t xml:space="preserve"> </w:t>
      </w:r>
      <w:r w:rsidR="00897062" w:rsidRPr="00055520">
        <w:rPr>
          <w:rFonts w:ascii="Times New Roman" w:hAnsi="Times New Roman" w:cs="Times New Roman"/>
        </w:rPr>
        <w:t xml:space="preserve">el proceso LG-41/FONAT/2017, denominado “Suministro de equipo informático para CONASEVI” hasta por un monto máximo de </w:t>
      </w:r>
      <w:r w:rsidR="00897062" w:rsidRPr="00055520">
        <w:rPr>
          <w:rFonts w:ascii="Times New Roman" w:hAnsi="Times New Roman" w:cs="Times New Roman"/>
          <w:b/>
          <w:color w:val="000000"/>
          <w:lang w:val="es-SV" w:eastAsia="es-SV"/>
        </w:rPr>
        <w:t xml:space="preserve">NUEVE MIL CUARENTA Y TRES 92/100 dólares ($9,043.92), </w:t>
      </w:r>
      <w:r w:rsidR="00897062" w:rsidRPr="00055520">
        <w:rPr>
          <w:rFonts w:ascii="Times New Roman" w:hAnsi="Times New Roman" w:cs="Times New Roman"/>
        </w:rPr>
        <w:t xml:space="preserve">distribuidos de la manera siguiente: </w:t>
      </w:r>
      <w:r w:rsidR="00897062" w:rsidRPr="00055520">
        <w:rPr>
          <w:rFonts w:ascii="Times New Roman" w:hAnsi="Times New Roman" w:cs="Times New Roman"/>
          <w:b/>
        </w:rPr>
        <w:t>a)</w:t>
      </w:r>
      <w:r w:rsidR="00897062" w:rsidRPr="00055520">
        <w:rPr>
          <w:rFonts w:ascii="Times New Roman" w:hAnsi="Times New Roman" w:cs="Times New Roman"/>
        </w:rPr>
        <w:t xml:space="preserve"> a la empresa </w:t>
      </w:r>
      <w:r w:rsidR="00897062" w:rsidRPr="00055520">
        <w:rPr>
          <w:rFonts w:ascii="Times New Roman" w:hAnsi="Times New Roman" w:cs="Times New Roman"/>
          <w:b/>
          <w:bCs/>
          <w:color w:val="000000"/>
          <w:u w:val="single"/>
          <w:lang w:val="es-SV" w:eastAsia="es-SV"/>
        </w:rPr>
        <w:t>COMPUSYM, S.A. DE C.V.</w:t>
      </w:r>
      <w:r w:rsidR="00897062" w:rsidRPr="00055520">
        <w:rPr>
          <w:rFonts w:ascii="Times New Roman" w:hAnsi="Times New Roman" w:cs="Times New Roman"/>
          <w:b/>
          <w:bCs/>
          <w:color w:val="000000"/>
          <w:lang w:val="es-SV" w:eastAsia="es-SV"/>
        </w:rPr>
        <w:t xml:space="preserve">, </w:t>
      </w:r>
      <w:r w:rsidR="00897062" w:rsidRPr="00055520">
        <w:rPr>
          <w:rFonts w:ascii="Times New Roman" w:hAnsi="Times New Roman" w:cs="Times New Roman"/>
        </w:rPr>
        <w:t xml:space="preserve">el siguiente producto: </w:t>
      </w:r>
      <w:r w:rsidR="00897062" w:rsidRPr="00055520">
        <w:rPr>
          <w:rFonts w:ascii="Times New Roman" w:hAnsi="Times New Roman" w:cs="Times New Roman"/>
          <w:b/>
          <w:bCs/>
          <w:color w:val="000000"/>
          <w:lang w:val="es-SV" w:eastAsia="es-SV"/>
        </w:rPr>
        <w:t>COMPUTADORA ESCRITORIO,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cantidad:</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UNA,</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Unitario: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 MIL DOSCIENTOS SESENTA Y TRES 92/100 ($1,263.92)</w:t>
      </w:r>
      <w:r w:rsidR="00897062" w:rsidRPr="00055520">
        <w:rPr>
          <w:rFonts w:ascii="Times New Roman" w:hAnsi="Times New Roman" w:cs="Times New Roman"/>
          <w:color w:val="000000"/>
          <w:lang w:val="es-SV" w:eastAsia="es-SV"/>
        </w:rPr>
        <w:t>, sumando un monto total adjudicado</w:t>
      </w:r>
      <w:r w:rsidR="00897062" w:rsidRPr="00055520">
        <w:rPr>
          <w:rFonts w:ascii="Times New Roman" w:hAnsi="Times New Roman" w:cs="Times New Roman"/>
        </w:rPr>
        <w:t>:</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 xml:space="preserve">UN MIL </w:t>
      </w:r>
      <w:r w:rsidR="00897062" w:rsidRPr="00055520">
        <w:rPr>
          <w:rFonts w:ascii="Times New Roman" w:hAnsi="Times New Roman" w:cs="Times New Roman"/>
          <w:b/>
          <w:bCs/>
          <w:color w:val="000000"/>
          <w:lang w:val="es-SV" w:eastAsia="es-SV"/>
        </w:rPr>
        <w:lastRenderedPageBreak/>
        <w:t xml:space="preserve">DOSCIENTOS SESENTA Y TRES 92/100 ($1,263.92); b) </w:t>
      </w:r>
      <w:r w:rsidR="00897062" w:rsidRPr="00055520">
        <w:rPr>
          <w:rFonts w:ascii="Times New Roman" w:hAnsi="Times New Roman" w:cs="Times New Roman"/>
          <w:bCs/>
          <w:color w:val="000000"/>
          <w:lang w:val="es-SV" w:eastAsia="es-SV"/>
        </w:rPr>
        <w:t xml:space="preserve">a la empresa </w:t>
      </w:r>
      <w:r w:rsidR="00897062" w:rsidRPr="00055520">
        <w:rPr>
          <w:rFonts w:ascii="Times New Roman" w:hAnsi="Times New Roman" w:cs="Times New Roman"/>
          <w:b/>
          <w:bCs/>
          <w:color w:val="000000"/>
          <w:u w:val="single"/>
          <w:lang w:val="es-SV" w:eastAsia="es-SV"/>
        </w:rPr>
        <w:t>STB COMPUTER, S.A. DE C.V.</w:t>
      </w:r>
      <w:r w:rsidR="00897062" w:rsidRPr="00055520">
        <w:rPr>
          <w:rFonts w:ascii="Times New Roman" w:hAnsi="Times New Roman" w:cs="Times New Roman"/>
          <w:b/>
          <w:bCs/>
          <w:color w:val="000000"/>
          <w:lang w:val="es-SV" w:eastAsia="es-SV"/>
        </w:rPr>
        <w:t xml:space="preserve"> </w:t>
      </w:r>
      <w:r w:rsidR="00897062" w:rsidRPr="00055520">
        <w:rPr>
          <w:rFonts w:ascii="Times New Roman" w:hAnsi="Times New Roman" w:cs="Times New Roman"/>
        </w:rPr>
        <w:t>los siguientes productos:</w:t>
      </w:r>
      <w:r w:rsidR="00897062" w:rsidRPr="00055520">
        <w:rPr>
          <w:rFonts w:ascii="Times New Roman" w:hAnsi="Times New Roman" w:cs="Times New Roman"/>
          <w:color w:val="000000"/>
          <w:lang w:val="es-SV" w:eastAsia="es-SV"/>
        </w:rPr>
        <w:t xml:space="preserve"> i) </w:t>
      </w:r>
      <w:r w:rsidR="00897062" w:rsidRPr="00055520">
        <w:rPr>
          <w:rFonts w:ascii="Times New Roman" w:hAnsi="Times New Roman" w:cs="Times New Roman"/>
          <w:b/>
          <w:bCs/>
          <w:color w:val="000000"/>
          <w:lang w:val="es-SV" w:eastAsia="es-SV"/>
        </w:rPr>
        <w:t>UPS 750 VA,</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cantidad:</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CINCO,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Unitario: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TREINTA 40/100 dólares ($30.40)</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Total:</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 xml:space="preserve"> CIENTO CINCUENTA Y DOS 00/100 dólares ($152.00),  ii) LAPTOP TIPO 1,</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cantidad:</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UNA,</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Unitario: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 MIL CUATROCIENTOS CINCUENTA Y CUATRO 00/100 dólares ($1,454.00)</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Total:</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 MIL CUATROCIENTOS CINCUENTA Y CUATRO 00/100 dólares ($1,454.00)</w:t>
      </w:r>
      <w:r w:rsidR="00897062" w:rsidRPr="00055520">
        <w:rPr>
          <w:rFonts w:ascii="Times New Roman" w:hAnsi="Times New Roman" w:cs="Times New Roman"/>
          <w:color w:val="000000"/>
          <w:lang w:val="es-SV" w:eastAsia="es-SV"/>
        </w:rPr>
        <w:t xml:space="preserve">, sumando un monto total adjudicado de UN MIL SEISCIENTOS SEIS 00/100 dólares ($1,606.00); y </w:t>
      </w:r>
      <w:r w:rsidR="00897062" w:rsidRPr="00055520">
        <w:rPr>
          <w:rFonts w:ascii="Times New Roman" w:hAnsi="Times New Roman" w:cs="Times New Roman"/>
          <w:b/>
          <w:color w:val="000000"/>
          <w:lang w:val="es-SV" w:eastAsia="es-SV"/>
        </w:rPr>
        <w:t>c)</w:t>
      </w:r>
      <w:r w:rsidR="00897062" w:rsidRPr="00055520">
        <w:rPr>
          <w:rFonts w:ascii="Times New Roman" w:hAnsi="Times New Roman" w:cs="Times New Roman"/>
          <w:color w:val="000000"/>
          <w:lang w:val="es-SV" w:eastAsia="es-SV"/>
        </w:rPr>
        <w:t xml:space="preserve"> a la empresa </w:t>
      </w:r>
      <w:r w:rsidR="00897062" w:rsidRPr="00055520">
        <w:rPr>
          <w:rFonts w:ascii="Times New Roman" w:hAnsi="Times New Roman" w:cs="Times New Roman"/>
          <w:b/>
          <w:bCs/>
          <w:color w:val="000000"/>
          <w:u w:val="single"/>
          <w:lang w:val="es-SV" w:eastAsia="es-SV"/>
        </w:rPr>
        <w:t>ASIT, S.A. DE C.V.</w:t>
      </w:r>
      <w:r w:rsidR="00897062" w:rsidRPr="00055520">
        <w:rPr>
          <w:rFonts w:ascii="Times New Roman" w:hAnsi="Times New Roman" w:cs="Times New Roman"/>
          <w:b/>
          <w:bCs/>
          <w:color w:val="000000"/>
          <w:lang w:val="es-SV" w:eastAsia="es-SV"/>
        </w:rPr>
        <w:t xml:space="preserve">  </w:t>
      </w:r>
      <w:r w:rsidR="00897062" w:rsidRPr="00055520">
        <w:rPr>
          <w:rFonts w:ascii="Times New Roman" w:hAnsi="Times New Roman" w:cs="Times New Roman"/>
        </w:rPr>
        <w:t>los siguientes productos:</w:t>
      </w:r>
      <w:r w:rsidR="00897062" w:rsidRPr="00055520">
        <w:rPr>
          <w:rFonts w:ascii="Times New Roman" w:hAnsi="Times New Roman" w:cs="Times New Roman"/>
          <w:color w:val="000000"/>
          <w:lang w:val="es-SV" w:eastAsia="es-SV"/>
        </w:rPr>
        <w:t xml:space="preserve"> i) </w:t>
      </w:r>
      <w:r w:rsidR="00897062" w:rsidRPr="00055520">
        <w:rPr>
          <w:rFonts w:ascii="Times New Roman" w:hAnsi="Times New Roman" w:cs="Times New Roman"/>
          <w:b/>
          <w:bCs/>
          <w:color w:val="000000"/>
          <w:lang w:val="es-SV" w:eastAsia="es-SV"/>
        </w:rPr>
        <w:t>LAPTOP TIPO 2,</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cantidad:</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UNA,</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Unitario: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 MIL OCHOCIENTOS VEINTE 00/100 dólares ($1,820.00)</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Total:</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 MIL OCHOCIENTOS VEINTE 00/100 dólares ($1,820.00)</w:t>
      </w:r>
      <w:r w:rsidR="00897062" w:rsidRPr="00055520">
        <w:rPr>
          <w:rFonts w:ascii="Times New Roman" w:hAnsi="Times New Roman" w:cs="Times New Roman"/>
          <w:color w:val="000000"/>
          <w:lang w:val="es-SV" w:eastAsia="es-SV"/>
        </w:rPr>
        <w:t xml:space="preserve">, ii) </w:t>
      </w:r>
      <w:r w:rsidR="00897062" w:rsidRPr="00055520">
        <w:rPr>
          <w:rFonts w:ascii="Times New Roman" w:hAnsi="Times New Roman" w:cs="Times New Roman"/>
          <w:b/>
          <w:bCs/>
          <w:color w:val="000000"/>
          <w:lang w:val="es-SV" w:eastAsia="es-SV"/>
        </w:rPr>
        <w:t>LAPTOP TIPO 3,</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cantidad:</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CUATRO,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Unitario: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CUATROCIENTOS OCHENTA Y SEIS 00/100 dólares ($486.00)</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Total:</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 MIL NOVECIENTOS CUARENTA Y CUATRO 00/100 dólares ($1,944.00)</w:t>
      </w:r>
      <w:r w:rsidR="00897062" w:rsidRPr="00055520">
        <w:rPr>
          <w:rFonts w:ascii="Times New Roman" w:hAnsi="Times New Roman" w:cs="Times New Roman"/>
          <w:color w:val="000000"/>
          <w:lang w:val="es-SV" w:eastAsia="es-SV"/>
        </w:rPr>
        <w:t>;</w:t>
      </w:r>
      <w:r w:rsidR="00897062" w:rsidRPr="00055520">
        <w:rPr>
          <w:rFonts w:ascii="Times New Roman" w:hAnsi="Times New Roman" w:cs="Times New Roman"/>
          <w:b/>
          <w:bCs/>
          <w:color w:val="000000"/>
          <w:u w:val="single"/>
          <w:lang w:val="es-SV" w:eastAsia="es-SV"/>
        </w:rPr>
        <w:t xml:space="preserve"> </w:t>
      </w:r>
      <w:r w:rsidR="00897062" w:rsidRPr="00055520">
        <w:rPr>
          <w:rFonts w:ascii="Times New Roman" w:hAnsi="Times New Roman" w:cs="Times New Roman"/>
          <w:bCs/>
          <w:color w:val="000000"/>
          <w:lang w:val="es-SV" w:eastAsia="es-SV"/>
        </w:rPr>
        <w:t xml:space="preserve">iii) </w:t>
      </w:r>
      <w:r w:rsidR="00897062" w:rsidRPr="00055520">
        <w:rPr>
          <w:rFonts w:ascii="Times New Roman" w:hAnsi="Times New Roman" w:cs="Times New Roman"/>
          <w:b/>
          <w:color w:val="000000"/>
          <w:lang w:val="es-SV" w:eastAsia="es-SV"/>
        </w:rPr>
        <w:t>PROYECTORES DE VIDEO TIPO 1</w:t>
      </w:r>
      <w:r w:rsidR="00897062" w:rsidRPr="00055520">
        <w:rPr>
          <w:rFonts w:ascii="Times New Roman" w:hAnsi="Times New Roman" w:cs="Times New Roman"/>
          <w:b/>
          <w:bCs/>
          <w:color w:val="000000"/>
          <w:lang w:val="es-SV" w:eastAsia="es-SV"/>
        </w:rPr>
        <w:t>,</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cantidad:</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DOS,</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Unitario: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QUINIENTOS CUARENTA Y NUEVE 00/100 dólares ($549.00)</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Total:</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 MIL NOVENTA Y OCHO 00/100 dólares ($1,098.00)</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Cs/>
          <w:color w:val="000000"/>
          <w:lang w:val="es-SV" w:eastAsia="es-SV"/>
        </w:rPr>
        <w:t xml:space="preserve">iv) </w:t>
      </w:r>
      <w:r w:rsidR="00897062" w:rsidRPr="00055520">
        <w:rPr>
          <w:rFonts w:ascii="Times New Roman" w:hAnsi="Times New Roman" w:cs="Times New Roman"/>
          <w:b/>
          <w:color w:val="000000"/>
          <w:lang w:val="es-SV" w:eastAsia="es-SV"/>
        </w:rPr>
        <w:t>PROYECTORES DE VIDEO TIPO 2</w:t>
      </w:r>
      <w:r w:rsidR="00897062" w:rsidRPr="00055520">
        <w:rPr>
          <w:rFonts w:ascii="Times New Roman" w:hAnsi="Times New Roman" w:cs="Times New Roman"/>
          <w:b/>
          <w:bCs/>
          <w:color w:val="000000"/>
          <w:lang w:val="es-SV" w:eastAsia="es-SV"/>
        </w:rPr>
        <w:t>,</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cantidad:</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DOS,</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Unitario: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QUINIENTOS CINCUENTA 00/100 dólares ($550.00)</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Total:</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UN MIL CIEN 00/100 dólares ($1,100.00)</w:t>
      </w:r>
      <w:r w:rsidR="00897062" w:rsidRPr="00055520">
        <w:rPr>
          <w:rFonts w:ascii="Times New Roman" w:hAnsi="Times New Roman" w:cs="Times New Roman"/>
          <w:color w:val="000000"/>
          <w:lang w:val="es-SV" w:eastAsia="es-SV"/>
        </w:rPr>
        <w:t xml:space="preserve">; v) </w:t>
      </w:r>
      <w:r w:rsidR="00897062" w:rsidRPr="00055520">
        <w:rPr>
          <w:rFonts w:ascii="Times New Roman" w:hAnsi="Times New Roman" w:cs="Times New Roman"/>
          <w:b/>
          <w:color w:val="000000"/>
          <w:lang w:val="es-SV" w:eastAsia="es-SV"/>
        </w:rPr>
        <w:t>DISCO DURO EXTERNO DE 2TB</w:t>
      </w:r>
      <w:r w:rsidR="00897062" w:rsidRPr="00055520">
        <w:rPr>
          <w:rFonts w:ascii="Times New Roman" w:hAnsi="Times New Roman" w:cs="Times New Roman"/>
          <w:b/>
          <w:bCs/>
          <w:color w:val="000000"/>
          <w:lang w:val="es-SV" w:eastAsia="es-SV"/>
        </w:rPr>
        <w:t>,</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cantidad:</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DOS,</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Unitario:</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b/>
          <w:bCs/>
          <w:color w:val="000000"/>
          <w:lang w:val="es-SV" w:eastAsia="es-SV"/>
        </w:rPr>
        <w:t>CIENTO SEIS 00/100 dólares ($106.00)</w:t>
      </w:r>
      <w:r w:rsidR="00897062" w:rsidRPr="00055520">
        <w:rPr>
          <w:rFonts w:ascii="Times New Roman" w:hAnsi="Times New Roman" w:cs="Times New Roman"/>
          <w:color w:val="000000"/>
          <w:lang w:val="es-SV" w:eastAsia="es-SV"/>
        </w:rPr>
        <w:t xml:space="preserve">; </w:t>
      </w:r>
      <w:r w:rsidR="00897062" w:rsidRPr="00055520">
        <w:rPr>
          <w:rFonts w:ascii="Times New Roman" w:hAnsi="Times New Roman" w:cs="Times New Roman"/>
        </w:rPr>
        <w:t>Precio Total: DOSCIENTOS DOCE</w:t>
      </w:r>
      <w:r w:rsidR="00897062" w:rsidRPr="00055520">
        <w:rPr>
          <w:rFonts w:ascii="Times New Roman" w:hAnsi="Times New Roman" w:cs="Times New Roman"/>
          <w:b/>
          <w:bCs/>
          <w:color w:val="000000"/>
          <w:lang w:val="es-SV" w:eastAsia="es-SV"/>
        </w:rPr>
        <w:t xml:space="preserve"> 00/100 dólares ($212.00)</w:t>
      </w:r>
      <w:r w:rsidR="00897062" w:rsidRPr="00055520">
        <w:rPr>
          <w:rFonts w:ascii="Times New Roman" w:hAnsi="Times New Roman" w:cs="Times New Roman"/>
          <w:color w:val="000000"/>
          <w:lang w:val="es-SV" w:eastAsia="es-SV"/>
        </w:rPr>
        <w:t>, sumando un monto total adjudicado de SEIS MIL CIENTO SETENTA Y CUATRO 00/100 dólares (6,174.00)</w:t>
      </w:r>
      <w:r w:rsidR="00EE1BD0" w:rsidRPr="00055520">
        <w:rPr>
          <w:rFonts w:ascii="Times New Roman" w:hAnsi="Times New Roman" w:cs="Times New Roman"/>
          <w:color w:val="000000"/>
          <w:lang w:val="es-SV" w:eastAsia="es-SV"/>
        </w:rPr>
        <w:t>.</w:t>
      </w:r>
      <w:r w:rsidR="006265FC" w:rsidRPr="00055520">
        <w:rPr>
          <w:rFonts w:ascii="Times New Roman" w:hAnsi="Times New Roman" w:cs="Times New Roman"/>
          <w:color w:val="000000"/>
          <w:lang w:val="es-SV" w:eastAsia="es-SV"/>
        </w:rPr>
        <w:t>-</w:t>
      </w:r>
      <w:r w:rsidR="006265FC" w:rsidRPr="00055520">
        <w:rPr>
          <w:rFonts w:ascii="Times New Roman" w:hAnsi="Times New Roman" w:cs="Times New Roman"/>
        </w:rPr>
        <w:t xml:space="preserve"> </w:t>
      </w:r>
      <w:r w:rsidR="006265FC" w:rsidRPr="00055520">
        <w:rPr>
          <w:rFonts w:ascii="Times New Roman" w:hAnsi="Times New Roman" w:cs="Times New Roman"/>
          <w:b/>
          <w:color w:val="000000"/>
          <w:lang w:val="es-SV" w:eastAsia="es-SV"/>
        </w:rPr>
        <w:t xml:space="preserve">X) </w:t>
      </w:r>
      <w:r w:rsidR="00897062" w:rsidRPr="00055520">
        <w:rPr>
          <w:rFonts w:ascii="Times New Roman" w:hAnsi="Times New Roman" w:cs="Times New Roman"/>
          <w:b/>
          <w:color w:val="000000"/>
          <w:lang w:val="es-SV" w:eastAsia="es-SV"/>
        </w:rPr>
        <w:t>Designar</w:t>
      </w:r>
      <w:r w:rsidR="00897062" w:rsidRPr="00055520">
        <w:rPr>
          <w:color w:val="000000"/>
          <w:lang w:val="es-SV" w:eastAsia="es-SV"/>
        </w:rPr>
        <w:t xml:space="preserve"> </w:t>
      </w:r>
      <w:r w:rsidR="00897062" w:rsidRPr="00055520">
        <w:rPr>
          <w:rFonts w:ascii="Times New Roman" w:hAnsi="Times New Roman" w:cs="Times New Roman"/>
          <w:color w:val="000000"/>
          <w:lang w:val="es-SV" w:eastAsia="es-SV"/>
        </w:rPr>
        <w:t>como administrador de Contrato del proceso LG-41/FONAT/2017, denominado “Suministro de equipo informático para CONASEVI” al Ing. Franklin Eduardo Soriano Alvarenga, Gerente de Tecnología</w:t>
      </w:r>
      <w:r w:rsidR="00EE1BD0" w:rsidRPr="00055520">
        <w:rPr>
          <w:rFonts w:ascii="Times New Roman" w:hAnsi="Times New Roman" w:cs="Times New Roman"/>
          <w:color w:val="000000"/>
          <w:lang w:val="es-SV" w:eastAsia="es-SV"/>
        </w:rPr>
        <w:t>.</w:t>
      </w:r>
      <w:r w:rsidR="006265FC" w:rsidRPr="00055520">
        <w:rPr>
          <w:rFonts w:ascii="Times New Roman" w:hAnsi="Times New Roman" w:cs="Times New Roman"/>
          <w:color w:val="000000"/>
          <w:lang w:val="es-SV" w:eastAsia="es-SV"/>
        </w:rPr>
        <w:t xml:space="preserve">- </w:t>
      </w:r>
      <w:r w:rsidR="006265FC" w:rsidRPr="00055520">
        <w:rPr>
          <w:rFonts w:ascii="Times New Roman" w:hAnsi="Times New Roman" w:cs="Times New Roman"/>
          <w:b/>
          <w:color w:val="000000"/>
          <w:lang w:val="es-SV" w:eastAsia="es-SV"/>
        </w:rPr>
        <w:t xml:space="preserve">XI) </w:t>
      </w:r>
      <w:r w:rsidR="00897062" w:rsidRPr="00055520">
        <w:rPr>
          <w:rFonts w:ascii="Times New Roman" w:hAnsi="Times New Roman" w:cs="Times New Roman"/>
          <w:b/>
          <w:color w:val="000000"/>
          <w:lang w:val="es-SV" w:eastAsia="es-SV"/>
        </w:rPr>
        <w:t>Designar</w:t>
      </w:r>
      <w:r w:rsidR="00897062" w:rsidRPr="00055520">
        <w:t xml:space="preserve"> </w:t>
      </w:r>
      <w:r w:rsidR="00897062" w:rsidRPr="00055520">
        <w:rPr>
          <w:rFonts w:ascii="Times New Roman" w:hAnsi="Times New Roman" w:cs="Times New Roman"/>
          <w:color w:val="000000"/>
          <w:lang w:val="es-SV" w:eastAsia="es-SV"/>
        </w:rPr>
        <w:t>a la Licda. Loyda Marielos Alfaro Ch</w:t>
      </w:r>
      <w:r w:rsidR="003167D7">
        <w:rPr>
          <w:rFonts w:ascii="Times New Roman" w:hAnsi="Times New Roman" w:cs="Times New Roman"/>
          <w:color w:val="000000"/>
          <w:lang w:val="es-SV" w:eastAsia="es-SV"/>
        </w:rPr>
        <w:t>é</w:t>
      </w:r>
      <w:r w:rsidR="00897062" w:rsidRPr="00055520">
        <w:rPr>
          <w:rFonts w:ascii="Times New Roman" w:hAnsi="Times New Roman" w:cs="Times New Roman"/>
          <w:color w:val="000000"/>
          <w:lang w:val="es-SV" w:eastAsia="es-SV"/>
        </w:rPr>
        <w:t>vez para que pueda firmar toda la documentación relacionada al proceso de compras LG-41/FONAT/2017</w:t>
      </w:r>
      <w:r w:rsidR="00EE1BD0" w:rsidRPr="00055520">
        <w:rPr>
          <w:rFonts w:ascii="Times New Roman" w:hAnsi="Times New Roman" w:cs="Times New Roman"/>
          <w:color w:val="000000"/>
          <w:lang w:val="es-SV" w:eastAsia="es-SV"/>
        </w:rPr>
        <w:t>.</w:t>
      </w:r>
      <w:r w:rsidR="006265FC" w:rsidRPr="00055520">
        <w:rPr>
          <w:rFonts w:ascii="Times New Roman" w:hAnsi="Times New Roman" w:cs="Times New Roman"/>
          <w:color w:val="000000"/>
          <w:lang w:val="es-SV" w:eastAsia="es-SV"/>
        </w:rPr>
        <w:t xml:space="preserve">- </w:t>
      </w:r>
      <w:r w:rsidR="006265FC" w:rsidRPr="00055520">
        <w:rPr>
          <w:rFonts w:ascii="Times New Roman" w:hAnsi="Times New Roman" w:cs="Times New Roman"/>
          <w:b/>
          <w:color w:val="000000"/>
          <w:lang w:val="es-SV" w:eastAsia="es-SV"/>
        </w:rPr>
        <w:t xml:space="preserve">XII) </w:t>
      </w:r>
      <w:r w:rsidR="00EE1BD0" w:rsidRPr="00055520">
        <w:rPr>
          <w:rFonts w:ascii="Times New Roman" w:hAnsi="Times New Roman" w:cs="Times New Roman"/>
          <w:b/>
          <w:color w:val="000000"/>
          <w:lang w:val="es-SV" w:eastAsia="es-SV"/>
        </w:rPr>
        <w:t>Aprobar y autorizar</w:t>
      </w:r>
      <w:r w:rsidR="00EE1BD0" w:rsidRPr="00055520">
        <w:t xml:space="preserve"> </w:t>
      </w:r>
      <w:r w:rsidR="00EE1BD0" w:rsidRPr="00055520">
        <w:rPr>
          <w:rFonts w:ascii="Times New Roman" w:hAnsi="Times New Roman" w:cs="Times New Roman"/>
        </w:rPr>
        <w:t>la donación de los siguientes equipos informáticos</w:t>
      </w:r>
      <w:r w:rsidR="00EE1BD0" w:rsidRPr="00055520">
        <w:rPr>
          <w:rFonts w:ascii="Times New Roman" w:hAnsi="Times New Roman" w:cs="Times New Roman"/>
          <w:b/>
        </w:rPr>
        <w:t xml:space="preserve">: a) NOMBRE DEL BIEN: </w:t>
      </w:r>
      <w:r w:rsidR="00EE1BD0" w:rsidRPr="00055520">
        <w:rPr>
          <w:rFonts w:ascii="Times New Roman" w:hAnsi="Times New Roman" w:cs="Times New Roman"/>
          <w:color w:val="000000"/>
          <w:lang w:val="es-SV" w:eastAsia="es-SV"/>
        </w:rPr>
        <w:t>LAPTOP</w:t>
      </w:r>
      <w:r w:rsidR="00EE1BD0" w:rsidRPr="00055520">
        <w:rPr>
          <w:rFonts w:ascii="Times New Roman" w:hAnsi="Times New Roman" w:cs="Times New Roman"/>
          <w:b/>
        </w:rPr>
        <w:t xml:space="preserve">, MARCA: </w:t>
      </w:r>
      <w:r w:rsidR="00EE1BD0" w:rsidRPr="00055520">
        <w:rPr>
          <w:rFonts w:ascii="Times New Roman" w:hAnsi="Times New Roman" w:cs="Times New Roman"/>
          <w:color w:val="000000"/>
          <w:lang w:val="es-SV" w:eastAsia="es-SV"/>
        </w:rPr>
        <w:t xml:space="preserve">DELL, </w:t>
      </w:r>
      <w:r w:rsidR="00EE1BD0" w:rsidRPr="00055520">
        <w:rPr>
          <w:rFonts w:ascii="Times New Roman" w:hAnsi="Times New Roman" w:cs="Times New Roman"/>
          <w:b/>
        </w:rPr>
        <w:t xml:space="preserve">MODELO: </w:t>
      </w:r>
      <w:r w:rsidR="00EE1BD0" w:rsidRPr="00055520">
        <w:rPr>
          <w:rFonts w:ascii="Times New Roman" w:hAnsi="Times New Roman" w:cs="Times New Roman"/>
          <w:color w:val="000000"/>
          <w:lang w:val="es-SV" w:eastAsia="es-SV"/>
        </w:rPr>
        <w:t>INSPIRON 15 3567</w:t>
      </w:r>
      <w:r w:rsidR="00EE1BD0" w:rsidRPr="00055520">
        <w:rPr>
          <w:rFonts w:ascii="Times New Roman" w:hAnsi="Times New Roman" w:cs="Times New Roman"/>
          <w:b/>
        </w:rPr>
        <w:t xml:space="preserve">, COLOR: </w:t>
      </w:r>
      <w:r w:rsidR="00EE1BD0" w:rsidRPr="00055520">
        <w:rPr>
          <w:rFonts w:ascii="Times New Roman" w:hAnsi="Times New Roman" w:cs="Times New Roman"/>
          <w:color w:val="000000"/>
          <w:lang w:val="es-SV" w:eastAsia="es-SV"/>
        </w:rPr>
        <w:t>NEGRA</w:t>
      </w:r>
      <w:r w:rsidR="00EE1BD0" w:rsidRPr="00055520">
        <w:rPr>
          <w:rFonts w:ascii="Times New Roman" w:hAnsi="Times New Roman" w:cs="Times New Roman"/>
          <w:b/>
        </w:rPr>
        <w:t xml:space="preserve">, CANTIDAD: CUATRO; b) NOMBRE DEL BIEN: </w:t>
      </w:r>
      <w:r w:rsidR="00EE1BD0" w:rsidRPr="00055520">
        <w:rPr>
          <w:rFonts w:ascii="Times New Roman" w:hAnsi="Times New Roman" w:cs="Times New Roman"/>
          <w:color w:val="000000"/>
          <w:lang w:val="es-SV" w:eastAsia="es-SV"/>
        </w:rPr>
        <w:t>PROYECTOR DE VIDEO CON PANTALLA DE PROYECCION</w:t>
      </w:r>
      <w:r w:rsidR="00EE1BD0" w:rsidRPr="00055520">
        <w:rPr>
          <w:rFonts w:ascii="Times New Roman" w:hAnsi="Times New Roman" w:cs="Times New Roman"/>
          <w:b/>
        </w:rPr>
        <w:t xml:space="preserve">, MARCA: </w:t>
      </w:r>
      <w:r w:rsidR="00EE1BD0" w:rsidRPr="00055520">
        <w:rPr>
          <w:rFonts w:ascii="Times New Roman" w:hAnsi="Times New Roman" w:cs="Times New Roman"/>
          <w:color w:val="000000"/>
          <w:lang w:val="es-SV" w:eastAsia="es-SV"/>
        </w:rPr>
        <w:t xml:space="preserve">EPSON, </w:t>
      </w:r>
      <w:r w:rsidR="00EE1BD0" w:rsidRPr="00055520">
        <w:rPr>
          <w:rFonts w:ascii="Times New Roman" w:hAnsi="Times New Roman" w:cs="Times New Roman"/>
          <w:b/>
        </w:rPr>
        <w:t>MODELO:</w:t>
      </w:r>
      <w:r w:rsidR="00EE1BD0" w:rsidRPr="00055520">
        <w:rPr>
          <w:rFonts w:ascii="Times New Roman" w:hAnsi="Times New Roman" w:cs="Times New Roman"/>
          <w:color w:val="000000"/>
          <w:lang w:val="es-SV" w:eastAsia="es-SV"/>
        </w:rPr>
        <w:t xml:space="preserve"> POWERLITE S31-V11H719021</w:t>
      </w:r>
      <w:r w:rsidR="00EE1BD0" w:rsidRPr="00055520">
        <w:rPr>
          <w:rFonts w:ascii="Times New Roman" w:hAnsi="Times New Roman" w:cs="Times New Roman"/>
          <w:b/>
        </w:rPr>
        <w:t xml:space="preserve">, COLOR: </w:t>
      </w:r>
      <w:r w:rsidR="00EE1BD0" w:rsidRPr="00055520">
        <w:rPr>
          <w:rFonts w:ascii="Times New Roman" w:hAnsi="Times New Roman" w:cs="Times New Roman"/>
          <w:color w:val="000000"/>
          <w:lang w:val="es-SV" w:eastAsia="es-SV"/>
        </w:rPr>
        <w:t>NEGRO</w:t>
      </w:r>
      <w:r w:rsidR="00EE1BD0" w:rsidRPr="00055520">
        <w:rPr>
          <w:rFonts w:ascii="Times New Roman" w:hAnsi="Times New Roman" w:cs="Times New Roman"/>
          <w:b/>
        </w:rPr>
        <w:t xml:space="preserve">, CANTIDAD: CUATRO, </w:t>
      </w:r>
      <w:r w:rsidR="00EE1BD0" w:rsidRPr="00055520">
        <w:rPr>
          <w:rFonts w:ascii="Times New Roman" w:hAnsi="Times New Roman" w:cs="Times New Roman"/>
        </w:rPr>
        <w:t>mismas que fueron adquiridas en el proceso de compra por libre gestión</w:t>
      </w:r>
      <w:r w:rsidR="00EE1BD0" w:rsidRPr="00055520">
        <w:rPr>
          <w:rFonts w:ascii="Times New Roman" w:hAnsi="Times New Roman" w:cs="Times New Roman"/>
          <w:b/>
        </w:rPr>
        <w:t xml:space="preserve"> </w:t>
      </w:r>
      <w:r w:rsidR="00EE1BD0" w:rsidRPr="00055520">
        <w:rPr>
          <w:rFonts w:ascii="Times New Roman" w:hAnsi="Times New Roman" w:cs="Times New Roman"/>
        </w:rPr>
        <w:t>LG-41/FONAT/2017; a la División de Tránsito Terrestre de la Policía Nacional Civil.</w:t>
      </w:r>
      <w:r w:rsidR="006265FC" w:rsidRPr="00055520">
        <w:rPr>
          <w:rFonts w:ascii="Times New Roman" w:hAnsi="Times New Roman" w:cs="Times New Roman"/>
        </w:rPr>
        <w:t>-</w:t>
      </w:r>
      <w:r w:rsidR="006265FC" w:rsidRPr="00055520">
        <w:rPr>
          <w:rFonts w:ascii="Times New Roman" w:hAnsi="Times New Roman" w:cs="Times New Roman"/>
          <w:color w:val="000000"/>
          <w:lang w:val="es-SV" w:eastAsia="es-SV"/>
        </w:rPr>
        <w:t xml:space="preserve"> </w:t>
      </w:r>
      <w:r w:rsidR="006265FC" w:rsidRPr="00055520">
        <w:rPr>
          <w:rFonts w:ascii="Times New Roman" w:hAnsi="Times New Roman" w:cs="Times New Roman"/>
          <w:b/>
          <w:color w:val="000000"/>
          <w:lang w:val="es-SV" w:eastAsia="es-SV"/>
        </w:rPr>
        <w:t xml:space="preserve">XIII) </w:t>
      </w:r>
      <w:r w:rsidR="00897062" w:rsidRPr="00055520">
        <w:rPr>
          <w:rFonts w:ascii="Times New Roman" w:hAnsi="Times New Roman" w:cs="Times New Roman"/>
          <w:b/>
          <w:color w:val="000000"/>
          <w:lang w:val="es-SV" w:eastAsia="es-SV"/>
        </w:rPr>
        <w:t>Autorizar</w:t>
      </w:r>
      <w:r w:rsidR="00897062" w:rsidRPr="00055520">
        <w:rPr>
          <w:b/>
          <w:lang w:val="es-SV" w:eastAsia="x-none"/>
        </w:rPr>
        <w:t xml:space="preserve"> </w:t>
      </w:r>
      <w:r w:rsidR="00897062" w:rsidRPr="00055520">
        <w:rPr>
          <w:rFonts w:ascii="Times New Roman" w:hAnsi="Times New Roman" w:cs="Times New Roman"/>
        </w:rPr>
        <w:t>al Presidente del Consejo Directivo, para que mediante acta notarial materialice la donación a la División de Tránsito Terrestre de la Policía Nacional Civil de los equipos informáticos relacionados en el acuerdo que antecede.</w:t>
      </w:r>
      <w:r w:rsidR="006265FC" w:rsidRPr="00055520">
        <w:rPr>
          <w:rFonts w:ascii="Times New Roman" w:hAnsi="Times New Roman" w:cs="Times New Roman"/>
        </w:rPr>
        <w:t xml:space="preserve">- </w:t>
      </w:r>
      <w:r w:rsidR="006265FC" w:rsidRPr="00055520">
        <w:rPr>
          <w:rFonts w:ascii="Times New Roman" w:hAnsi="Times New Roman" w:cs="Times New Roman"/>
          <w:b/>
          <w:color w:val="000000"/>
          <w:lang w:val="es-SV" w:eastAsia="es-SV"/>
        </w:rPr>
        <w:t xml:space="preserve">XIV) </w:t>
      </w:r>
      <w:r w:rsidR="009E6E6E" w:rsidRPr="00055520">
        <w:rPr>
          <w:rFonts w:ascii="Times New Roman" w:hAnsi="Times New Roman" w:cs="Times New Roman"/>
          <w:b/>
          <w:color w:val="000000"/>
          <w:lang w:val="es-SV" w:eastAsia="es-SV"/>
        </w:rPr>
        <w:t xml:space="preserve"> </w:t>
      </w:r>
      <w:r w:rsidR="006265FC" w:rsidRPr="00055520">
        <w:rPr>
          <w:rFonts w:ascii="Times New Roman" w:hAnsi="Times New Roman" w:cs="Times New Roman"/>
          <w:b/>
          <w:color w:val="000000"/>
          <w:lang w:val="es-SV" w:eastAsia="es-SV"/>
        </w:rPr>
        <w:t>D</w:t>
      </w:r>
      <w:r w:rsidR="009E6E6E" w:rsidRPr="00055520">
        <w:rPr>
          <w:rFonts w:ascii="Times New Roman" w:hAnsi="Times New Roman" w:cs="Times New Roman"/>
          <w:b/>
          <w:color w:val="000000"/>
          <w:lang w:val="es-SV" w:eastAsia="es-SV"/>
        </w:rPr>
        <w:t>ar</w:t>
      </w:r>
      <w:r w:rsidR="009E6E6E" w:rsidRPr="00055520">
        <w:t xml:space="preserve"> </w:t>
      </w:r>
      <w:r w:rsidR="009E6E6E" w:rsidRPr="00055520">
        <w:rPr>
          <w:rFonts w:ascii="Times New Roman" w:hAnsi="Times New Roman" w:cs="Times New Roman"/>
          <w:b/>
          <w:color w:val="000000"/>
          <w:lang w:val="es-SV" w:eastAsia="es-SV"/>
        </w:rPr>
        <w:t>por recibido</w:t>
      </w:r>
      <w:r w:rsidR="009E6E6E" w:rsidRPr="00055520">
        <w:t xml:space="preserve"> </w:t>
      </w:r>
      <w:r w:rsidR="009E6E6E" w:rsidRPr="00055520">
        <w:rPr>
          <w:rFonts w:ascii="Times New Roman" w:hAnsi="Times New Roman" w:cs="Times New Roman"/>
          <w:b/>
          <w:color w:val="000000"/>
          <w:lang w:val="es-SV" w:eastAsia="es-SV"/>
        </w:rPr>
        <w:t>y aprobado</w:t>
      </w:r>
      <w:r w:rsidR="009E6E6E" w:rsidRPr="00055520">
        <w:t xml:space="preserve"> </w:t>
      </w:r>
      <w:r w:rsidR="009E6E6E" w:rsidRPr="00055520">
        <w:rPr>
          <w:rFonts w:ascii="Times New Roman" w:hAnsi="Times New Roman" w:cs="Times New Roman"/>
        </w:rPr>
        <w:t>el informe de ejecución del POA, correspondiente a los meses de abril a junio del presente ejercicio fiscal.</w:t>
      </w:r>
      <w:r w:rsidR="006265FC" w:rsidRPr="00055520">
        <w:rPr>
          <w:rFonts w:ascii="Times New Roman" w:hAnsi="Times New Roman" w:cs="Times New Roman"/>
        </w:rPr>
        <w:t xml:space="preserve">- </w:t>
      </w:r>
      <w:r w:rsidR="006265FC" w:rsidRPr="00055520">
        <w:rPr>
          <w:rFonts w:ascii="Times New Roman" w:hAnsi="Times New Roman" w:cs="Times New Roman"/>
          <w:b/>
          <w:color w:val="000000"/>
          <w:lang w:val="es-SV" w:eastAsia="es-SV"/>
        </w:rPr>
        <w:t xml:space="preserve">XV)  </w:t>
      </w:r>
      <w:r w:rsidR="00BC22EC" w:rsidRPr="00055520">
        <w:rPr>
          <w:rFonts w:ascii="Times New Roman" w:hAnsi="Times New Roman" w:cs="Times New Roman"/>
          <w:b/>
          <w:color w:val="000000"/>
          <w:lang w:val="es-SV" w:eastAsia="es-SV"/>
        </w:rPr>
        <w:t>Aprobar</w:t>
      </w:r>
      <w:r w:rsidR="00BC22EC" w:rsidRPr="00055520">
        <w:t xml:space="preserve"> </w:t>
      </w:r>
      <w:r w:rsidR="00BC22EC" w:rsidRPr="00055520">
        <w:rPr>
          <w:rFonts w:ascii="Times New Roman" w:hAnsi="Times New Roman" w:cs="Times New Roman"/>
        </w:rPr>
        <w:t>el Manual de Procedimientos del F</w:t>
      </w:r>
      <w:r w:rsidR="0010655A" w:rsidRPr="00055520">
        <w:rPr>
          <w:rFonts w:ascii="Times New Roman" w:hAnsi="Times New Roman" w:cs="Times New Roman"/>
        </w:rPr>
        <w:t>ONAT</w:t>
      </w:r>
      <w:r w:rsidR="00BC22EC" w:rsidRPr="00055520">
        <w:rPr>
          <w:rFonts w:ascii="Times New Roman" w:hAnsi="Times New Roman" w:cs="Times New Roman"/>
        </w:rPr>
        <w:t xml:space="preserve"> 2017.</w:t>
      </w:r>
      <w:r w:rsidR="006265FC" w:rsidRPr="00055520">
        <w:rPr>
          <w:rFonts w:ascii="Times New Roman" w:hAnsi="Times New Roman" w:cs="Times New Roman"/>
        </w:rPr>
        <w:t xml:space="preserve">- </w:t>
      </w:r>
      <w:r w:rsidR="006265FC" w:rsidRPr="00055520">
        <w:rPr>
          <w:rFonts w:ascii="Times New Roman" w:hAnsi="Times New Roman" w:cs="Times New Roman"/>
          <w:b/>
          <w:color w:val="000000"/>
          <w:lang w:val="es-SV" w:eastAsia="es-SV"/>
        </w:rPr>
        <w:t xml:space="preserve">XVI) </w:t>
      </w:r>
      <w:r w:rsidR="0010655A" w:rsidRPr="00055520">
        <w:rPr>
          <w:rFonts w:ascii="Times New Roman" w:hAnsi="Times New Roman" w:cs="Times New Roman"/>
          <w:b/>
          <w:color w:val="000000"/>
          <w:lang w:val="es-SV" w:eastAsia="es-SV"/>
        </w:rPr>
        <w:t>Aprobar</w:t>
      </w:r>
      <w:r w:rsidR="0010655A" w:rsidRPr="00055520">
        <w:t xml:space="preserve"> </w:t>
      </w:r>
      <w:r w:rsidR="0010655A" w:rsidRPr="00055520">
        <w:rPr>
          <w:rFonts w:ascii="Times New Roman" w:hAnsi="Times New Roman" w:cs="Times New Roman"/>
        </w:rPr>
        <w:t xml:space="preserve">la Política </w:t>
      </w:r>
      <w:r w:rsidR="0010655A" w:rsidRPr="00055520">
        <w:rPr>
          <w:rFonts w:ascii="Times New Roman" w:hAnsi="Times New Roman" w:cs="Times New Roman"/>
        </w:rPr>
        <w:lastRenderedPageBreak/>
        <w:t>Institucional de Gestion Documental y Archivo del FONAT.</w:t>
      </w:r>
      <w:r w:rsidR="006265FC" w:rsidRPr="00055520">
        <w:rPr>
          <w:rFonts w:ascii="Times New Roman" w:hAnsi="Times New Roman" w:cs="Times New Roman"/>
        </w:rPr>
        <w:t xml:space="preserve">- </w:t>
      </w:r>
      <w:r w:rsidR="006265FC" w:rsidRPr="00055520">
        <w:rPr>
          <w:rFonts w:ascii="Times New Roman" w:hAnsi="Times New Roman" w:cs="Times New Roman"/>
          <w:b/>
          <w:color w:val="000000"/>
          <w:lang w:val="es-SV" w:eastAsia="es-SV"/>
        </w:rPr>
        <w:t xml:space="preserve">XVII) </w:t>
      </w:r>
      <w:r w:rsidR="001F354D" w:rsidRPr="00055520">
        <w:rPr>
          <w:rFonts w:ascii="Times New Roman" w:hAnsi="Times New Roman" w:cs="Times New Roman"/>
          <w:b/>
          <w:color w:val="000000"/>
          <w:lang w:val="es-SV" w:eastAsia="es-SV"/>
        </w:rPr>
        <w:t>Aprobar</w:t>
      </w:r>
      <w:r w:rsidR="001F354D" w:rsidRPr="00055520">
        <w:t xml:space="preserve"> </w:t>
      </w:r>
      <w:r w:rsidR="001F354D" w:rsidRPr="00055520">
        <w:rPr>
          <w:rFonts w:ascii="Times New Roman" w:hAnsi="Times New Roman" w:cs="Times New Roman"/>
        </w:rPr>
        <w:t xml:space="preserve">los proyectos de resolución descritos en el </w:t>
      </w:r>
      <w:r w:rsidR="001F354D" w:rsidRPr="00055520">
        <w:rPr>
          <w:rFonts w:ascii="Times New Roman" w:hAnsi="Times New Roman" w:cs="Times New Roman"/>
          <w:b/>
          <w:color w:val="4F81BD" w:themeColor="accent1"/>
          <w:u w:val="single"/>
        </w:rPr>
        <w:t>Anexo 6</w:t>
      </w:r>
      <w:r w:rsidR="00155578" w:rsidRPr="00055520">
        <w:rPr>
          <w:rFonts w:ascii="Times New Roman" w:hAnsi="Times New Roman" w:cs="Times New Roman"/>
          <w:b/>
          <w:color w:val="4F81BD" w:themeColor="accent1"/>
          <w:u w:val="single"/>
        </w:rPr>
        <w:t xml:space="preserve"> </w:t>
      </w:r>
      <w:r w:rsidR="00155578" w:rsidRPr="00055520">
        <w:rPr>
          <w:rFonts w:ascii="Times New Roman" w:hAnsi="Times New Roman" w:cs="Times New Roman"/>
        </w:rPr>
        <w:t xml:space="preserve">de la presente acta.- </w:t>
      </w:r>
      <w:r w:rsidR="006265FC" w:rsidRPr="00055520">
        <w:rPr>
          <w:rFonts w:ascii="Times New Roman" w:hAnsi="Times New Roman" w:cs="Times New Roman"/>
          <w:b/>
          <w:color w:val="000000"/>
          <w:lang w:val="es-SV" w:eastAsia="es-SV"/>
        </w:rPr>
        <w:t xml:space="preserve">XVIII) </w:t>
      </w:r>
      <w:r w:rsidR="001F354D" w:rsidRPr="00055520">
        <w:rPr>
          <w:rFonts w:ascii="Times New Roman" w:hAnsi="Times New Roman" w:cs="Times New Roman"/>
          <w:b/>
          <w:color w:val="000000"/>
          <w:lang w:val="es-SV" w:eastAsia="es-SV"/>
        </w:rPr>
        <w:t>Autorizar</w:t>
      </w:r>
      <w:r w:rsidR="001F354D" w:rsidRPr="00055520">
        <w:t xml:space="preserve"> </w:t>
      </w:r>
      <w:r w:rsidR="001F354D" w:rsidRPr="00055520">
        <w:rPr>
          <w:rFonts w:ascii="Times New Roman" w:hAnsi="Times New Roman" w:cs="Times New Roman"/>
        </w:rPr>
        <w:t>al Presidente del Consejo Directivo para que firme las resoluciones respectivas para los efectos legales correspondientes.</w:t>
      </w:r>
      <w:r w:rsidR="006265FC" w:rsidRPr="00055520">
        <w:rPr>
          <w:rFonts w:ascii="Times New Roman" w:hAnsi="Times New Roman" w:cs="Times New Roman"/>
        </w:rPr>
        <w:t xml:space="preserve">- </w:t>
      </w:r>
      <w:r w:rsidR="004E1E63" w:rsidRPr="00055520">
        <w:rPr>
          <w:rFonts w:ascii="Times New Roman" w:hAnsi="Times New Roman" w:cs="Times New Roman"/>
        </w:rPr>
        <w:t>No habiendo nada más que hacer constar se cierra la presente acta y leída que fue, para constancia firmamos.</w:t>
      </w:r>
      <w:r w:rsidR="00374E4F" w:rsidRPr="00055520">
        <w:rPr>
          <w:rFonts w:ascii="Times New Roman" w:hAnsi="Times New Roman" w:cs="Times New Roman"/>
        </w:rPr>
        <w:t>-</w:t>
      </w:r>
      <w:r w:rsidR="006265FC" w:rsidRPr="00055520">
        <w:rPr>
          <w:rFonts w:ascii="Times New Roman" w:hAnsi="Times New Roman" w:cs="Times New Roman"/>
        </w:rPr>
        <w:t>----</w:t>
      </w:r>
      <w:r w:rsidR="006C5C8C" w:rsidRPr="00055520">
        <w:rPr>
          <w:rFonts w:ascii="Times New Roman" w:hAnsi="Times New Roman" w:cs="Times New Roman"/>
        </w:rPr>
        <w:t>------------------------------------------------------------------------------------------------------</w:t>
      </w:r>
      <w:r w:rsidR="006265FC" w:rsidRPr="00055520">
        <w:rPr>
          <w:rFonts w:ascii="Times New Roman" w:hAnsi="Times New Roman" w:cs="Times New Roman"/>
        </w:rPr>
        <w:t>-</w:t>
      </w:r>
    </w:p>
    <w:p w14:paraId="52E83DE8" w14:textId="77777777" w:rsidR="00655E9C" w:rsidRDefault="00655E9C" w:rsidP="00A5145D">
      <w:pPr>
        <w:spacing w:after="0" w:line="360" w:lineRule="auto"/>
        <w:jc w:val="both"/>
        <w:rPr>
          <w:rFonts w:ascii="Times New Roman" w:eastAsia="Times New Roman" w:hAnsi="Times New Roman" w:cs="Times New Roman"/>
          <w:lang w:val="es-ES" w:eastAsia="es-ES"/>
        </w:rPr>
      </w:pPr>
    </w:p>
    <w:p w14:paraId="1C95BBF4" w14:textId="77777777" w:rsidR="004C556A" w:rsidRPr="00E2419A" w:rsidRDefault="004C556A" w:rsidP="00A5145D">
      <w:pPr>
        <w:spacing w:after="0" w:line="360" w:lineRule="auto"/>
        <w:jc w:val="both"/>
        <w:rPr>
          <w:rFonts w:ascii="Times New Roman" w:eastAsia="Times New Roman" w:hAnsi="Times New Roman" w:cs="Times New Roman"/>
          <w:lang w:val="es-ES" w:eastAsia="es-ES"/>
        </w:rPr>
      </w:pPr>
    </w:p>
    <w:p w14:paraId="53F306B6" w14:textId="77777777" w:rsidR="003071E4" w:rsidRPr="00E2419A" w:rsidRDefault="003071E4" w:rsidP="006E358B">
      <w:pPr>
        <w:spacing w:after="0" w:line="240" w:lineRule="auto"/>
        <w:rPr>
          <w:rFonts w:ascii="Times New Roman" w:hAnsi="Times New Roman" w:cs="Times New Roman"/>
          <w:b/>
        </w:rPr>
      </w:pPr>
    </w:p>
    <w:p w14:paraId="227E1A7D" w14:textId="77777777"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Lic. Nelson García Rodríguez</w:t>
      </w:r>
    </w:p>
    <w:p w14:paraId="5ACAF38B" w14:textId="77777777"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Presidente</w:t>
      </w:r>
    </w:p>
    <w:p w14:paraId="36EDF5EF" w14:textId="77777777" w:rsidR="00CD0AA1" w:rsidRPr="00E2419A" w:rsidRDefault="00CD0AA1" w:rsidP="00CD0AA1">
      <w:pPr>
        <w:spacing w:after="0" w:line="240" w:lineRule="auto"/>
        <w:jc w:val="center"/>
        <w:rPr>
          <w:rFonts w:ascii="Times New Roman" w:hAnsi="Times New Roman" w:cs="Times New Roman"/>
          <w:b/>
        </w:rPr>
      </w:pPr>
    </w:p>
    <w:p w14:paraId="6200B4E1" w14:textId="77777777" w:rsidR="00CD0AA1" w:rsidRPr="00E2419A" w:rsidRDefault="00CD0AA1" w:rsidP="00CD0AA1">
      <w:pPr>
        <w:spacing w:after="0" w:line="240" w:lineRule="auto"/>
        <w:rPr>
          <w:rFonts w:ascii="Times New Roman" w:hAnsi="Times New Roman" w:cs="Times New Roman"/>
          <w:b/>
        </w:rPr>
      </w:pPr>
    </w:p>
    <w:p w14:paraId="47797167" w14:textId="77777777" w:rsidR="004E1E63" w:rsidRDefault="004E1E63" w:rsidP="00CD0AA1">
      <w:pPr>
        <w:spacing w:after="0" w:line="240" w:lineRule="auto"/>
        <w:rPr>
          <w:rFonts w:ascii="Times New Roman" w:hAnsi="Times New Roman" w:cs="Times New Roman"/>
          <w:b/>
        </w:rPr>
      </w:pPr>
    </w:p>
    <w:p w14:paraId="37583DFB" w14:textId="77777777" w:rsidR="004C556A" w:rsidRPr="00E2419A" w:rsidRDefault="004C556A" w:rsidP="00CD0AA1">
      <w:pPr>
        <w:spacing w:after="0" w:line="240" w:lineRule="auto"/>
        <w:rPr>
          <w:rFonts w:ascii="Times New Roman" w:hAnsi="Times New Roman" w:cs="Times New Roman"/>
          <w:b/>
        </w:rPr>
      </w:pPr>
    </w:p>
    <w:p w14:paraId="5115EEDC" w14:textId="77777777" w:rsidR="00CD0AA1" w:rsidRPr="00E2419A" w:rsidRDefault="00CD0AA1" w:rsidP="00CD0AA1">
      <w:pPr>
        <w:spacing w:after="0" w:line="240" w:lineRule="auto"/>
        <w:jc w:val="center"/>
        <w:rPr>
          <w:rFonts w:ascii="Times New Roman" w:hAnsi="Times New Roman" w:cs="Times New Roman"/>
          <w:b/>
        </w:rPr>
      </w:pPr>
    </w:p>
    <w:p w14:paraId="517954DF" w14:textId="694B7B21" w:rsidR="00CD0AA1" w:rsidRPr="00E2419A" w:rsidRDefault="00D62748" w:rsidP="00CD0AA1">
      <w:pPr>
        <w:spacing w:after="0" w:line="240" w:lineRule="auto"/>
        <w:rPr>
          <w:rFonts w:ascii="Times New Roman" w:hAnsi="Times New Roman" w:cs="Times New Roman"/>
          <w:b/>
        </w:rPr>
      </w:pPr>
      <w:r>
        <w:rPr>
          <w:rFonts w:ascii="Times New Roman" w:hAnsi="Times New Roman" w:cs="Times New Roman"/>
          <w:b/>
        </w:rPr>
        <w:t>Com. Cesar B. Flores Murillo</w:t>
      </w:r>
      <w:r w:rsidR="00CD0AA1" w:rsidRPr="00E2419A">
        <w:rPr>
          <w:rFonts w:ascii="Times New Roman" w:hAnsi="Times New Roman" w:cs="Times New Roman"/>
          <w:b/>
        </w:rPr>
        <w:t xml:space="preserve">                     </w:t>
      </w:r>
      <w:r w:rsidR="00CD0AA1" w:rsidRPr="00E2419A">
        <w:rPr>
          <w:rFonts w:ascii="Times New Roman" w:hAnsi="Times New Roman" w:cs="Times New Roman"/>
          <w:b/>
        </w:rPr>
        <w:tab/>
      </w:r>
      <w:r w:rsidR="00CD0AA1" w:rsidRPr="00E2419A">
        <w:rPr>
          <w:rFonts w:ascii="Times New Roman" w:hAnsi="Times New Roman" w:cs="Times New Roman"/>
          <w:b/>
        </w:rPr>
        <w:tab/>
        <w:t xml:space="preserve">              Lic. Luis Balmore Amaya                                                                         </w:t>
      </w:r>
    </w:p>
    <w:p w14:paraId="36B9DEE1" w14:textId="77777777" w:rsidR="00CD0AA1" w:rsidRPr="00E2419A" w:rsidRDefault="00CD0AA1" w:rsidP="00CD0AA1">
      <w:pPr>
        <w:spacing w:after="0" w:line="240" w:lineRule="auto"/>
        <w:rPr>
          <w:rFonts w:ascii="Times New Roman" w:hAnsi="Times New Roman" w:cs="Times New Roman"/>
          <w:b/>
        </w:rPr>
      </w:pPr>
      <w:r w:rsidRPr="00E2419A">
        <w:rPr>
          <w:rFonts w:ascii="Times New Roman" w:hAnsi="Times New Roman" w:cs="Times New Roman"/>
          <w:b/>
        </w:rPr>
        <w:t xml:space="preserve">      Delegado Propietario</w:t>
      </w:r>
      <w:r w:rsidRPr="00E2419A">
        <w:rPr>
          <w:rFonts w:ascii="Times New Roman" w:hAnsi="Times New Roman" w:cs="Times New Roman"/>
          <w:b/>
        </w:rPr>
        <w:tab/>
      </w:r>
      <w:r w:rsidRPr="00E2419A">
        <w:rPr>
          <w:rFonts w:ascii="Times New Roman" w:hAnsi="Times New Roman" w:cs="Times New Roman"/>
          <w:b/>
        </w:rPr>
        <w:tab/>
        <w:t xml:space="preserve">                                           Delegado Propietario</w:t>
      </w:r>
    </w:p>
    <w:p w14:paraId="7A77D551" w14:textId="558CDF42" w:rsidR="00CD0AA1" w:rsidRPr="00E2419A" w:rsidRDefault="00D62748" w:rsidP="00CD0AA1">
      <w:pPr>
        <w:spacing w:after="0" w:line="240" w:lineRule="auto"/>
        <w:rPr>
          <w:rFonts w:ascii="Times New Roman" w:hAnsi="Times New Roman" w:cs="Times New Roman"/>
          <w:b/>
        </w:rPr>
      </w:pPr>
      <w:r>
        <w:rPr>
          <w:rFonts w:ascii="Times New Roman" w:hAnsi="Times New Roman" w:cs="Times New Roman"/>
          <w:b/>
        </w:rPr>
        <w:t xml:space="preserve"> División de Transito de la PNC.</w:t>
      </w:r>
      <w:r w:rsidR="00CD0AA1" w:rsidRPr="00E2419A">
        <w:rPr>
          <w:rFonts w:ascii="Times New Roman" w:hAnsi="Times New Roman" w:cs="Times New Roman"/>
          <w:b/>
        </w:rPr>
        <w:tab/>
      </w:r>
      <w:r w:rsidR="00CD0AA1" w:rsidRPr="00E2419A">
        <w:rPr>
          <w:rFonts w:ascii="Times New Roman" w:hAnsi="Times New Roman" w:cs="Times New Roman"/>
          <w:b/>
        </w:rPr>
        <w:tab/>
        <w:t xml:space="preserve">        </w:t>
      </w:r>
      <w:r>
        <w:rPr>
          <w:rFonts w:ascii="Times New Roman" w:hAnsi="Times New Roman" w:cs="Times New Roman"/>
          <w:b/>
        </w:rPr>
        <w:t xml:space="preserve">                    </w:t>
      </w:r>
      <w:r w:rsidR="00CD0AA1" w:rsidRPr="00E2419A">
        <w:rPr>
          <w:rFonts w:ascii="Times New Roman" w:hAnsi="Times New Roman" w:cs="Times New Roman"/>
          <w:b/>
        </w:rPr>
        <w:t>Ministerio de Educación</w:t>
      </w:r>
    </w:p>
    <w:p w14:paraId="623F72F1" w14:textId="77777777" w:rsidR="00CD0AA1" w:rsidRPr="00E2419A" w:rsidRDefault="00CD0AA1" w:rsidP="00CD0AA1">
      <w:pPr>
        <w:spacing w:after="0" w:line="240" w:lineRule="auto"/>
        <w:rPr>
          <w:rFonts w:ascii="Times New Roman" w:hAnsi="Times New Roman" w:cs="Times New Roman"/>
          <w:b/>
        </w:rPr>
      </w:pPr>
    </w:p>
    <w:p w14:paraId="372984C2" w14:textId="77777777" w:rsidR="00CD0AA1" w:rsidRPr="00E2419A" w:rsidRDefault="00CD0AA1" w:rsidP="00CD0AA1">
      <w:pPr>
        <w:spacing w:after="0" w:line="240" w:lineRule="auto"/>
        <w:rPr>
          <w:rFonts w:ascii="Times New Roman" w:hAnsi="Times New Roman" w:cs="Times New Roman"/>
          <w:b/>
        </w:rPr>
      </w:pPr>
    </w:p>
    <w:p w14:paraId="017E2E16" w14:textId="35DBC61E" w:rsidR="004E1E63" w:rsidRDefault="004E1E63" w:rsidP="00CD0AA1">
      <w:pPr>
        <w:spacing w:after="0" w:line="240" w:lineRule="auto"/>
        <w:rPr>
          <w:rFonts w:ascii="Times New Roman" w:hAnsi="Times New Roman" w:cs="Times New Roman"/>
          <w:b/>
        </w:rPr>
      </w:pPr>
    </w:p>
    <w:p w14:paraId="4B4C44A4" w14:textId="47F215F4" w:rsidR="00055520" w:rsidRDefault="00055520" w:rsidP="00CD0AA1">
      <w:pPr>
        <w:spacing w:after="0" w:line="240" w:lineRule="auto"/>
        <w:rPr>
          <w:rFonts w:ascii="Times New Roman" w:hAnsi="Times New Roman" w:cs="Times New Roman"/>
          <w:b/>
        </w:rPr>
      </w:pPr>
    </w:p>
    <w:p w14:paraId="2D410B55" w14:textId="335C7F9D" w:rsidR="00055520" w:rsidRDefault="00055520" w:rsidP="00CD0AA1">
      <w:pPr>
        <w:spacing w:after="0" w:line="240" w:lineRule="auto"/>
        <w:rPr>
          <w:rFonts w:ascii="Times New Roman" w:hAnsi="Times New Roman" w:cs="Times New Roman"/>
          <w:b/>
        </w:rPr>
      </w:pPr>
    </w:p>
    <w:p w14:paraId="7E988BAA" w14:textId="77777777" w:rsidR="00055520" w:rsidRPr="00E2419A" w:rsidRDefault="00055520" w:rsidP="00CD0AA1">
      <w:pPr>
        <w:spacing w:after="0" w:line="240" w:lineRule="auto"/>
        <w:rPr>
          <w:rFonts w:ascii="Times New Roman" w:hAnsi="Times New Roman" w:cs="Times New Roman"/>
          <w:b/>
        </w:rPr>
      </w:pPr>
    </w:p>
    <w:p w14:paraId="3CABC04C" w14:textId="77777777" w:rsidR="00CD0AA1" w:rsidRPr="00E2419A" w:rsidRDefault="00CD0AA1" w:rsidP="00CD0AA1">
      <w:pPr>
        <w:spacing w:after="0" w:line="240" w:lineRule="auto"/>
        <w:rPr>
          <w:rFonts w:ascii="Times New Roman" w:hAnsi="Times New Roman" w:cs="Times New Roman"/>
          <w:b/>
        </w:rPr>
      </w:pPr>
    </w:p>
    <w:p w14:paraId="4ED6CDF5" w14:textId="68BCFB61"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Licda.  Krissia Argueta De Paz</w:t>
      </w:r>
    </w:p>
    <w:p w14:paraId="21A814C9" w14:textId="0DF43D74"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Delegada Suplente</w:t>
      </w:r>
    </w:p>
    <w:p w14:paraId="48322242" w14:textId="77777777"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BANDESAL</w:t>
      </w:r>
    </w:p>
    <w:p w14:paraId="3CA0D7A8" w14:textId="77777777" w:rsidR="004E1E63" w:rsidRPr="00E2419A" w:rsidRDefault="004E1E63" w:rsidP="00CD0AA1">
      <w:pPr>
        <w:spacing w:after="0" w:line="240" w:lineRule="auto"/>
        <w:rPr>
          <w:rFonts w:ascii="Times New Roman" w:hAnsi="Times New Roman" w:cs="Times New Roman"/>
          <w:b/>
        </w:rPr>
      </w:pPr>
    </w:p>
    <w:p w14:paraId="653513EA" w14:textId="77777777" w:rsidR="00CD0AA1" w:rsidRPr="00E2419A" w:rsidRDefault="00CD0AA1" w:rsidP="00CD0AA1">
      <w:pPr>
        <w:spacing w:after="0" w:line="240" w:lineRule="auto"/>
        <w:rPr>
          <w:rFonts w:ascii="Times New Roman" w:hAnsi="Times New Roman" w:cs="Times New Roman"/>
          <w:b/>
        </w:rPr>
      </w:pPr>
    </w:p>
    <w:p w14:paraId="4049DA50" w14:textId="77777777" w:rsidR="00CD0AA1" w:rsidRPr="00E2419A" w:rsidRDefault="00CD0AA1" w:rsidP="00CD0AA1">
      <w:pPr>
        <w:spacing w:after="0" w:line="240" w:lineRule="auto"/>
        <w:rPr>
          <w:rFonts w:ascii="Times New Roman" w:hAnsi="Times New Roman" w:cs="Times New Roman"/>
          <w:b/>
        </w:rPr>
      </w:pPr>
    </w:p>
    <w:p w14:paraId="23FCF31C" w14:textId="77777777" w:rsidR="00CD0AA1" w:rsidRPr="00E2419A" w:rsidRDefault="00CD0AA1" w:rsidP="00CD0AA1">
      <w:pPr>
        <w:spacing w:after="0" w:line="240" w:lineRule="auto"/>
        <w:rPr>
          <w:rFonts w:ascii="Times New Roman" w:hAnsi="Times New Roman" w:cs="Times New Roman"/>
          <w:b/>
        </w:rPr>
      </w:pPr>
    </w:p>
    <w:p w14:paraId="6C4914E3" w14:textId="77777777" w:rsidR="00CD0AA1" w:rsidRPr="00E2419A" w:rsidRDefault="00CD0AA1" w:rsidP="00CD0AA1">
      <w:pPr>
        <w:spacing w:after="0" w:line="240" w:lineRule="auto"/>
        <w:rPr>
          <w:rFonts w:ascii="Times New Roman" w:hAnsi="Times New Roman" w:cs="Times New Roman"/>
          <w:b/>
        </w:rPr>
      </w:pPr>
    </w:p>
    <w:p w14:paraId="4AB342E6" w14:textId="688F6E10" w:rsidR="00CD0AA1" w:rsidRPr="00E2419A" w:rsidRDefault="00D62748" w:rsidP="00CD0AA1">
      <w:pPr>
        <w:spacing w:after="0" w:line="240" w:lineRule="auto"/>
        <w:jc w:val="center"/>
        <w:rPr>
          <w:rFonts w:ascii="Times New Roman" w:hAnsi="Times New Roman" w:cs="Times New Roman"/>
          <w:b/>
        </w:rPr>
      </w:pPr>
      <w:r>
        <w:rPr>
          <w:rFonts w:ascii="Times New Roman" w:hAnsi="Times New Roman" w:cs="Times New Roman"/>
          <w:b/>
        </w:rPr>
        <w:t>Licda. Heysel P.</w:t>
      </w:r>
      <w:r w:rsidR="00CD0AA1" w:rsidRPr="00E2419A">
        <w:rPr>
          <w:rFonts w:ascii="Times New Roman" w:hAnsi="Times New Roman" w:cs="Times New Roman"/>
          <w:b/>
        </w:rPr>
        <w:t xml:space="preserve"> Alarcón Vallecíos</w:t>
      </w:r>
    </w:p>
    <w:p w14:paraId="5A1A43E6" w14:textId="12675641"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 xml:space="preserve">Secretaria </w:t>
      </w:r>
    </w:p>
    <w:sectPr w:rsidR="00CD0AA1" w:rsidRPr="00E2419A"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1"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2"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1"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5"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7"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1"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3"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4"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42"/>
  </w:num>
  <w:num w:numId="3">
    <w:abstractNumId w:val="22"/>
  </w:num>
  <w:num w:numId="4">
    <w:abstractNumId w:val="25"/>
  </w:num>
  <w:num w:numId="5">
    <w:abstractNumId w:val="27"/>
  </w:num>
  <w:num w:numId="6">
    <w:abstractNumId w:val="5"/>
  </w:num>
  <w:num w:numId="7">
    <w:abstractNumId w:val="6"/>
  </w:num>
  <w:num w:numId="8">
    <w:abstractNumId w:val="14"/>
  </w:num>
  <w:num w:numId="9">
    <w:abstractNumId w:val="41"/>
  </w:num>
  <w:num w:numId="10">
    <w:abstractNumId w:val="15"/>
  </w:num>
  <w:num w:numId="11">
    <w:abstractNumId w:val="21"/>
  </w:num>
  <w:num w:numId="12">
    <w:abstractNumId w:val="17"/>
  </w:num>
  <w:num w:numId="13">
    <w:abstractNumId w:val="35"/>
  </w:num>
  <w:num w:numId="14">
    <w:abstractNumId w:val="1"/>
  </w:num>
  <w:num w:numId="15">
    <w:abstractNumId w:val="34"/>
  </w:num>
  <w:num w:numId="16">
    <w:abstractNumId w:val="28"/>
  </w:num>
  <w:num w:numId="17">
    <w:abstractNumId w:val="9"/>
  </w:num>
  <w:num w:numId="18">
    <w:abstractNumId w:val="19"/>
  </w:num>
  <w:num w:numId="19">
    <w:abstractNumId w:val="36"/>
  </w:num>
  <w:num w:numId="20">
    <w:abstractNumId w:val="18"/>
  </w:num>
  <w:num w:numId="21">
    <w:abstractNumId w:val="37"/>
  </w:num>
  <w:num w:numId="22">
    <w:abstractNumId w:val="38"/>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0"/>
  </w:num>
  <w:num w:numId="27">
    <w:abstractNumId w:val="26"/>
  </w:num>
  <w:num w:numId="28">
    <w:abstractNumId w:val="0"/>
    <w:lvlOverride w:ilvl="0">
      <w:startOverride w:val="1"/>
    </w:lvlOverride>
  </w:num>
  <w:num w:numId="29">
    <w:abstractNumId w:val="4"/>
  </w:num>
  <w:num w:numId="30">
    <w:abstractNumId w:val="13"/>
  </w:num>
  <w:num w:numId="31">
    <w:abstractNumId w:val="20"/>
  </w:num>
  <w:num w:numId="32">
    <w:abstractNumId w:val="29"/>
  </w:num>
  <w:num w:numId="33">
    <w:abstractNumId w:val="2"/>
  </w:num>
  <w:num w:numId="34">
    <w:abstractNumId w:val="8"/>
  </w:num>
  <w:num w:numId="35">
    <w:abstractNumId w:val="40"/>
  </w:num>
  <w:num w:numId="36">
    <w:abstractNumId w:val="10"/>
  </w:num>
  <w:num w:numId="37">
    <w:abstractNumId w:val="32"/>
  </w:num>
  <w:num w:numId="38">
    <w:abstractNumId w:val="7"/>
  </w:num>
  <w:num w:numId="39">
    <w:abstractNumId w:val="39"/>
  </w:num>
  <w:num w:numId="40">
    <w:abstractNumId w:val="33"/>
  </w:num>
  <w:num w:numId="41">
    <w:abstractNumId w:val="16"/>
  </w:num>
  <w:num w:numId="42">
    <w:abstractNumId w:val="11"/>
  </w:num>
  <w:num w:numId="43">
    <w:abstractNumId w:val="12"/>
  </w:num>
  <w:num w:numId="44">
    <w:abstractNumId w:val="2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520"/>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3A2"/>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44A"/>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195"/>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7D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59C3"/>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650"/>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55A3"/>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34D"/>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1BF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1ED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6769"/>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4CE50-CA95-46B6-82CF-50100D8E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5037</Words>
  <Characters>27704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9</cp:revision>
  <cp:lastPrinted>2017-01-16T21:56:00Z</cp:lastPrinted>
  <dcterms:created xsi:type="dcterms:W3CDTF">2017-12-18T19:19:00Z</dcterms:created>
  <dcterms:modified xsi:type="dcterms:W3CDTF">2017-12-19T16:50:00Z</dcterms:modified>
</cp:coreProperties>
</file>