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03F60E00" w:rsidR="00EC2E44" w:rsidRPr="00D07636" w:rsidRDefault="002402DE" w:rsidP="00EC2E44">
      <w:pPr>
        <w:spacing w:after="0" w:line="360" w:lineRule="auto"/>
        <w:jc w:val="both"/>
        <w:rPr>
          <w:rFonts w:ascii="Times New Roman" w:hAnsi="Times New Roman" w:cs="Times New Roman"/>
        </w:rPr>
      </w:pPr>
      <w:r w:rsidRPr="00D07636">
        <w:rPr>
          <w:rFonts w:ascii="Times New Roman" w:hAnsi="Times New Roman" w:cs="Times New Roman"/>
          <w:b/>
        </w:rPr>
        <w:t>ACTA NÚMERO CATORCE</w:t>
      </w:r>
      <w:r w:rsidR="00EC2E44" w:rsidRPr="00D07636">
        <w:rPr>
          <w:rFonts w:ascii="Times New Roman" w:hAnsi="Times New Roman" w:cs="Times New Roman"/>
          <w:b/>
        </w:rPr>
        <w:t xml:space="preserve">. </w:t>
      </w:r>
      <w:r w:rsidR="00EC2E44" w:rsidRPr="00D07636">
        <w:rPr>
          <w:rFonts w:ascii="Times New Roman" w:hAnsi="Times New Roman" w:cs="Times New Roman"/>
        </w:rPr>
        <w:t xml:space="preserve">San Salvador, a las </w:t>
      </w:r>
      <w:r w:rsidR="00D65E6D" w:rsidRPr="00D07636">
        <w:rPr>
          <w:rFonts w:ascii="Times New Roman" w:hAnsi="Times New Roman" w:cs="Times New Roman"/>
          <w:b/>
        </w:rPr>
        <w:t>doce</w:t>
      </w:r>
      <w:r w:rsidR="00EC2E44" w:rsidRPr="00D07636">
        <w:rPr>
          <w:rFonts w:ascii="Times New Roman" w:hAnsi="Times New Roman" w:cs="Times New Roman"/>
          <w:b/>
        </w:rPr>
        <w:t xml:space="preserve"> horas</w:t>
      </w:r>
      <w:r w:rsidRPr="00D07636">
        <w:rPr>
          <w:rFonts w:ascii="Times New Roman" w:hAnsi="Times New Roman" w:cs="Times New Roman"/>
          <w:b/>
        </w:rPr>
        <w:t xml:space="preserve"> con treinta minutos</w:t>
      </w:r>
      <w:r w:rsidR="00EC2E44" w:rsidRPr="00D07636">
        <w:rPr>
          <w:rFonts w:ascii="Times New Roman" w:hAnsi="Times New Roman" w:cs="Times New Roman"/>
          <w:b/>
        </w:rPr>
        <w:t xml:space="preserve"> </w:t>
      </w:r>
      <w:r w:rsidR="00CB0ABF" w:rsidRPr="00D07636">
        <w:rPr>
          <w:rFonts w:ascii="Times New Roman" w:hAnsi="Times New Roman" w:cs="Times New Roman"/>
        </w:rPr>
        <w:t xml:space="preserve">del día </w:t>
      </w:r>
      <w:r w:rsidRPr="00D07636">
        <w:rPr>
          <w:rFonts w:ascii="Times New Roman" w:hAnsi="Times New Roman" w:cs="Times New Roman"/>
          <w:b/>
        </w:rPr>
        <w:t xml:space="preserve">veintiocho de noviembre </w:t>
      </w:r>
      <w:r w:rsidR="00EC2E44" w:rsidRPr="00D07636">
        <w:rPr>
          <w:rFonts w:ascii="Times New Roman" w:hAnsi="Times New Roman" w:cs="Times New Roman"/>
          <w:b/>
        </w:rPr>
        <w:t>del año</w:t>
      </w:r>
      <w:r w:rsidR="00EC2E44" w:rsidRPr="00D07636">
        <w:rPr>
          <w:rFonts w:ascii="Times New Roman" w:hAnsi="Times New Roman" w:cs="Times New Roman"/>
        </w:rPr>
        <w:t xml:space="preserve"> </w:t>
      </w:r>
      <w:r w:rsidR="008038BF" w:rsidRPr="00D07636">
        <w:rPr>
          <w:rFonts w:ascii="Times New Roman" w:hAnsi="Times New Roman" w:cs="Times New Roman"/>
          <w:b/>
        </w:rPr>
        <w:t>dos mil diecisiete</w:t>
      </w:r>
      <w:r w:rsidR="00EC2E44" w:rsidRPr="00D07636">
        <w:rPr>
          <w:rFonts w:ascii="Times New Roman" w:hAnsi="Times New Roman" w:cs="Times New Roman"/>
          <w:b/>
        </w:rPr>
        <w:t>.</w:t>
      </w:r>
      <w:r w:rsidR="00EC2E44" w:rsidRPr="00D07636">
        <w:rPr>
          <w:rFonts w:ascii="Times New Roman" w:hAnsi="Times New Roman" w:cs="Times New Roman"/>
        </w:rPr>
        <w:t xml:space="preserve"> Siendo estos el lugar, día y hora señalados para la celebración de </w:t>
      </w:r>
      <w:r w:rsidR="00EC2E44" w:rsidRPr="00D07636">
        <w:rPr>
          <w:rFonts w:ascii="Times New Roman" w:hAnsi="Times New Roman" w:cs="Times New Roman"/>
          <w:b/>
        </w:rPr>
        <w:t xml:space="preserve">Sesión </w:t>
      </w:r>
      <w:r w:rsidRPr="00D07636">
        <w:rPr>
          <w:rFonts w:ascii="Times New Roman" w:hAnsi="Times New Roman" w:cs="Times New Roman"/>
          <w:b/>
        </w:rPr>
        <w:t>O</w:t>
      </w:r>
      <w:r w:rsidR="00EC2E44" w:rsidRPr="00D07636">
        <w:rPr>
          <w:rFonts w:ascii="Times New Roman" w:hAnsi="Times New Roman" w:cs="Times New Roman"/>
          <w:b/>
        </w:rPr>
        <w:t>rdinaria</w:t>
      </w:r>
      <w:r w:rsidR="00EC2E44" w:rsidRPr="00D07636">
        <w:rPr>
          <w:rFonts w:ascii="Times New Roman" w:hAnsi="Times New Roman" w:cs="Times New Roman"/>
        </w:rPr>
        <w:t xml:space="preserve"> de Consejo Directivo del </w:t>
      </w:r>
      <w:r w:rsidR="00EC2E44" w:rsidRPr="00D07636">
        <w:rPr>
          <w:rFonts w:ascii="Times New Roman" w:hAnsi="Times New Roman" w:cs="Times New Roman"/>
          <w:b/>
        </w:rPr>
        <w:t>Fondo para la Atención a las Víctimas de Accidentes de Tránsito,</w:t>
      </w:r>
      <w:r w:rsidR="00EC2E44" w:rsidRPr="00D07636">
        <w:rPr>
          <w:rFonts w:ascii="Times New Roman" w:hAnsi="Times New Roman" w:cs="Times New Roman"/>
        </w:rPr>
        <w:t xml:space="preserve"> que puede abreviarse </w:t>
      </w:r>
      <w:r w:rsidR="00EC2E44" w:rsidRPr="00D07636">
        <w:rPr>
          <w:rFonts w:ascii="Times New Roman" w:hAnsi="Times New Roman" w:cs="Times New Roman"/>
          <w:b/>
        </w:rPr>
        <w:t>FONAT,</w:t>
      </w:r>
      <w:r w:rsidR="00EC2E44" w:rsidRPr="00D07636">
        <w:rPr>
          <w:rFonts w:ascii="Times New Roman" w:hAnsi="Times New Roman" w:cs="Times New Roman"/>
        </w:rPr>
        <w:t xml:space="preserve"> en atención a la convocatoria girada de conformidad a la Ley. Se procede al desarrollo de la agenda propuesta, según se detalla a continuación: ----------</w:t>
      </w:r>
      <w:r w:rsidRPr="00D07636">
        <w:rPr>
          <w:rFonts w:ascii="Times New Roman" w:hAnsi="Times New Roman" w:cs="Times New Roman"/>
        </w:rPr>
        <w:t>--------------------------------------------------------------------------------------</w:t>
      </w:r>
      <w:r w:rsidR="00EC2E44" w:rsidRPr="00D07636">
        <w:rPr>
          <w:rFonts w:ascii="Times New Roman" w:hAnsi="Times New Roman" w:cs="Times New Roman"/>
        </w:rPr>
        <w:t>-</w:t>
      </w:r>
      <w:r w:rsidR="00CB5A91" w:rsidRPr="00D07636">
        <w:rPr>
          <w:rFonts w:ascii="Times New Roman" w:hAnsi="Times New Roman" w:cs="Times New Roman"/>
        </w:rPr>
        <w:t>------</w:t>
      </w:r>
    </w:p>
    <w:p w14:paraId="566E74F0" w14:textId="10FA7BD2" w:rsidR="00EC2E44" w:rsidRPr="00D07636" w:rsidRDefault="00EC2E44" w:rsidP="00EC2E44">
      <w:pPr>
        <w:spacing w:after="0" w:line="360" w:lineRule="auto"/>
        <w:jc w:val="both"/>
        <w:rPr>
          <w:rFonts w:ascii="Times New Roman" w:hAnsi="Times New Roman" w:cs="Times New Roman"/>
          <w:b/>
        </w:rPr>
      </w:pPr>
      <w:r w:rsidRPr="00D07636">
        <w:rPr>
          <w:rFonts w:ascii="Times New Roman" w:hAnsi="Times New Roman" w:cs="Times New Roman"/>
          <w:b/>
        </w:rPr>
        <w:t xml:space="preserve">1. Integración del Consejo Directivo. </w:t>
      </w:r>
      <w:r w:rsidRPr="00D07636">
        <w:rPr>
          <w:rFonts w:ascii="Times New Roman" w:hAnsi="Times New Roman" w:cs="Times New Roman"/>
        </w:rPr>
        <w:t>-----------------------</w:t>
      </w:r>
      <w:r w:rsidR="00533D48" w:rsidRPr="00D07636">
        <w:rPr>
          <w:rFonts w:ascii="Times New Roman" w:hAnsi="Times New Roman" w:cs="Times New Roman"/>
        </w:rPr>
        <w:t>----------</w:t>
      </w:r>
      <w:r w:rsidRPr="00D07636">
        <w:rPr>
          <w:rFonts w:ascii="Times New Roman" w:hAnsi="Times New Roman" w:cs="Times New Roman"/>
        </w:rPr>
        <w:t>--------------------------</w:t>
      </w:r>
      <w:r w:rsidR="00D65E6D" w:rsidRPr="00D07636">
        <w:rPr>
          <w:rFonts w:ascii="Times New Roman" w:hAnsi="Times New Roman" w:cs="Times New Roman"/>
        </w:rPr>
        <w:t>-</w:t>
      </w:r>
      <w:r w:rsidRPr="00D07636">
        <w:rPr>
          <w:rFonts w:ascii="Times New Roman" w:hAnsi="Times New Roman" w:cs="Times New Roman"/>
        </w:rPr>
        <w:t>-----</w:t>
      </w:r>
      <w:r w:rsidR="002731A4" w:rsidRPr="00D07636">
        <w:rPr>
          <w:rFonts w:ascii="Times New Roman" w:hAnsi="Times New Roman" w:cs="Times New Roman"/>
        </w:rPr>
        <w:t>--------</w:t>
      </w:r>
    </w:p>
    <w:p w14:paraId="66890B34" w14:textId="2C4A5C9A" w:rsidR="00EC2E44" w:rsidRPr="00D07636" w:rsidRDefault="00EC2E44" w:rsidP="00EC2E44">
      <w:pPr>
        <w:spacing w:after="0" w:line="360" w:lineRule="auto"/>
        <w:jc w:val="both"/>
        <w:rPr>
          <w:rFonts w:ascii="Times New Roman" w:hAnsi="Times New Roman" w:cs="Times New Roman"/>
        </w:rPr>
      </w:pPr>
      <w:r w:rsidRPr="00D07636">
        <w:rPr>
          <w:rFonts w:ascii="Times New Roman" w:hAnsi="Times New Roman" w:cs="Times New Roman"/>
        </w:rPr>
        <w:t>Se encuentran presentes al inicio de la sesión el Licenciado Nelson García Rodríguez</w:t>
      </w:r>
      <w:r w:rsidR="00D65E6D" w:rsidRPr="00D07636">
        <w:rPr>
          <w:rFonts w:ascii="Times New Roman" w:hAnsi="Times New Roman" w:cs="Times New Roman"/>
        </w:rPr>
        <w:t>, Presidente</w:t>
      </w:r>
      <w:r w:rsidR="00A160FE" w:rsidRPr="00D07636">
        <w:rPr>
          <w:rFonts w:ascii="Times New Roman" w:hAnsi="Times New Roman" w:cs="Times New Roman"/>
        </w:rPr>
        <w:t>;</w:t>
      </w:r>
      <w:r w:rsidR="0014623D" w:rsidRPr="00D07636">
        <w:rPr>
          <w:rFonts w:ascii="Times New Roman" w:hAnsi="Times New Roman" w:cs="Times New Roman"/>
        </w:rPr>
        <w:t xml:space="preserve"> </w:t>
      </w:r>
      <w:r w:rsidR="00D26535" w:rsidRPr="00D07636">
        <w:rPr>
          <w:rFonts w:ascii="Times New Roman" w:hAnsi="Times New Roman" w:cs="Times New Roman"/>
        </w:rPr>
        <w:t>Licenciado Luis Balmore Amaya, Delegado Propietario del Ministerio de Educación</w:t>
      </w:r>
      <w:r w:rsidRPr="00D07636">
        <w:rPr>
          <w:rFonts w:ascii="Times New Roman" w:hAnsi="Times New Roman" w:cs="Times New Roman"/>
        </w:rPr>
        <w:t xml:space="preserve">; </w:t>
      </w:r>
      <w:r w:rsidR="00B9652A" w:rsidRPr="00D07636">
        <w:rPr>
          <w:rFonts w:ascii="Times New Roman" w:hAnsi="Times New Roman" w:cs="Times New Roman"/>
        </w:rPr>
        <w:t>Comisionado Cesar Baldemar Flores Murillo, Delegado Propietario de la División de Transito de la PNC;</w:t>
      </w:r>
      <w:r w:rsidR="002402DE" w:rsidRPr="00D07636">
        <w:rPr>
          <w:rFonts w:ascii="Times New Roman" w:hAnsi="Times New Roman" w:cs="Times New Roman"/>
        </w:rPr>
        <w:t xml:space="preserve"> Ing. Lissette Yazbek de Mart</w:t>
      </w:r>
      <w:r w:rsidR="005F0D97">
        <w:rPr>
          <w:rFonts w:ascii="Times New Roman" w:hAnsi="Times New Roman" w:cs="Times New Roman"/>
        </w:rPr>
        <w:t>í</w:t>
      </w:r>
      <w:r w:rsidR="002402DE" w:rsidRPr="00D07636">
        <w:rPr>
          <w:rFonts w:ascii="Times New Roman" w:hAnsi="Times New Roman" w:cs="Times New Roman"/>
        </w:rPr>
        <w:t>nez</w:t>
      </w:r>
      <w:r w:rsidR="00A54028" w:rsidRPr="00D07636">
        <w:rPr>
          <w:rFonts w:ascii="Times New Roman" w:hAnsi="Times New Roman" w:cs="Times New Roman"/>
        </w:rPr>
        <w:t>,</w:t>
      </w:r>
      <w:r w:rsidR="002402DE" w:rsidRPr="00D07636">
        <w:rPr>
          <w:rFonts w:ascii="Times New Roman" w:hAnsi="Times New Roman" w:cs="Times New Roman"/>
        </w:rPr>
        <w:t xml:space="preserve"> Delegada Propietaria</w:t>
      </w:r>
      <w:r w:rsidR="005B0280" w:rsidRPr="00D07636">
        <w:rPr>
          <w:rFonts w:ascii="Times New Roman" w:hAnsi="Times New Roman" w:cs="Times New Roman"/>
        </w:rPr>
        <w:t xml:space="preserve"> </w:t>
      </w:r>
      <w:r w:rsidR="008571B0" w:rsidRPr="00D07636">
        <w:rPr>
          <w:rFonts w:ascii="Times New Roman" w:hAnsi="Times New Roman" w:cs="Times New Roman"/>
        </w:rPr>
        <w:t>de BANDESAL;</w:t>
      </w:r>
      <w:r w:rsidR="00BE571A" w:rsidRPr="00D07636">
        <w:rPr>
          <w:rFonts w:ascii="Times New Roman" w:hAnsi="Times New Roman" w:cs="Times New Roman"/>
        </w:rPr>
        <w:t xml:space="preserve">  </w:t>
      </w:r>
      <w:r w:rsidRPr="00D07636">
        <w:rPr>
          <w:rFonts w:ascii="Times New Roman" w:hAnsi="Times New Roman" w:cs="Times New Roman"/>
        </w:rPr>
        <w:t>y la suscrita Secreta</w:t>
      </w:r>
      <w:r w:rsidR="00D26535" w:rsidRPr="00D07636">
        <w:rPr>
          <w:rFonts w:ascii="Times New Roman" w:hAnsi="Times New Roman" w:cs="Times New Roman"/>
        </w:rPr>
        <w:t>ria de conformidad a la Ley. -</w:t>
      </w:r>
      <w:r w:rsidR="00433276" w:rsidRPr="00D07636">
        <w:rPr>
          <w:rFonts w:ascii="Times New Roman" w:hAnsi="Times New Roman" w:cs="Times New Roman"/>
        </w:rPr>
        <w:t>--------</w:t>
      </w:r>
      <w:r w:rsidR="00B9652A" w:rsidRPr="00D07636">
        <w:rPr>
          <w:rFonts w:ascii="Times New Roman" w:hAnsi="Times New Roman" w:cs="Times New Roman"/>
        </w:rPr>
        <w:t>---</w:t>
      </w:r>
      <w:r w:rsidR="00433276" w:rsidRPr="00D07636">
        <w:rPr>
          <w:rFonts w:ascii="Times New Roman" w:hAnsi="Times New Roman" w:cs="Times New Roman"/>
        </w:rPr>
        <w:t>----------------</w:t>
      </w:r>
      <w:r w:rsidR="00CB5A91" w:rsidRPr="00D07636">
        <w:rPr>
          <w:rFonts w:ascii="Times New Roman" w:hAnsi="Times New Roman" w:cs="Times New Roman"/>
        </w:rPr>
        <w:t>-</w:t>
      </w:r>
      <w:r w:rsidR="00533D48" w:rsidRPr="00D07636">
        <w:rPr>
          <w:rFonts w:ascii="Times New Roman" w:hAnsi="Times New Roman" w:cs="Times New Roman"/>
        </w:rPr>
        <w:t>------------------------------------------------------------</w:t>
      </w:r>
      <w:r w:rsidR="00CB5A91" w:rsidRPr="00D07636">
        <w:rPr>
          <w:rFonts w:ascii="Times New Roman" w:hAnsi="Times New Roman" w:cs="Times New Roman"/>
        </w:rPr>
        <w:t>----</w:t>
      </w:r>
    </w:p>
    <w:p w14:paraId="327FB8EF" w14:textId="12C5F833" w:rsidR="00EC2E44" w:rsidRPr="00D07636" w:rsidRDefault="00EC2E44" w:rsidP="00EC2E44">
      <w:pPr>
        <w:spacing w:after="0" w:line="360" w:lineRule="auto"/>
        <w:jc w:val="both"/>
        <w:rPr>
          <w:rFonts w:ascii="Times New Roman" w:hAnsi="Times New Roman" w:cs="Times New Roman"/>
        </w:rPr>
      </w:pPr>
      <w:r w:rsidRPr="00D07636">
        <w:rPr>
          <w:rFonts w:ascii="Times New Roman" w:hAnsi="Times New Roman" w:cs="Times New Roman"/>
          <w:b/>
        </w:rPr>
        <w:t>2. Del quórum y la agenda.</w:t>
      </w:r>
      <w:r w:rsidRPr="00D07636">
        <w:rPr>
          <w:rFonts w:ascii="Times New Roman" w:hAnsi="Times New Roman" w:cs="Times New Roman"/>
        </w:rPr>
        <w:t xml:space="preserve"> ---------------</w:t>
      </w:r>
      <w:r w:rsidR="00533D48" w:rsidRPr="00D07636">
        <w:rPr>
          <w:rFonts w:ascii="Times New Roman" w:hAnsi="Times New Roman" w:cs="Times New Roman"/>
        </w:rPr>
        <w:t>----------</w:t>
      </w:r>
      <w:r w:rsidRPr="00D07636">
        <w:rPr>
          <w:rFonts w:ascii="Times New Roman" w:hAnsi="Times New Roman" w:cs="Times New Roman"/>
        </w:rPr>
        <w:t>-----------------</w:t>
      </w:r>
      <w:r w:rsidR="002731A4" w:rsidRPr="00D07636">
        <w:rPr>
          <w:rFonts w:ascii="Times New Roman" w:hAnsi="Times New Roman" w:cs="Times New Roman"/>
        </w:rPr>
        <w:t>----------</w:t>
      </w:r>
      <w:r w:rsidRPr="00D07636">
        <w:rPr>
          <w:rFonts w:ascii="Times New Roman" w:hAnsi="Times New Roman" w:cs="Times New Roman"/>
        </w:rPr>
        <w:t>---------------------------------</w:t>
      </w:r>
    </w:p>
    <w:p w14:paraId="68E68A01" w14:textId="4FCF84AF" w:rsidR="00EC2E44" w:rsidRPr="00D07636" w:rsidRDefault="00EC2E44" w:rsidP="00EC2E44">
      <w:pPr>
        <w:spacing w:after="0" w:line="360" w:lineRule="auto"/>
        <w:jc w:val="both"/>
        <w:rPr>
          <w:rFonts w:ascii="Times New Roman" w:hAnsi="Times New Roman" w:cs="Times New Roman"/>
        </w:rPr>
      </w:pPr>
      <w:r w:rsidRPr="00D07636">
        <w:rPr>
          <w:rFonts w:ascii="Times New Roman" w:hAnsi="Times New Roman" w:cs="Times New Roman"/>
          <w:b/>
        </w:rPr>
        <w:t>2.1 Establecimiento del quórum.</w:t>
      </w:r>
      <w:r w:rsidRPr="00D07636">
        <w:rPr>
          <w:rFonts w:ascii="Times New Roman" w:hAnsi="Times New Roman" w:cs="Times New Roman"/>
        </w:rPr>
        <w:t xml:space="preserve"> ----------------</w:t>
      </w:r>
      <w:r w:rsidR="00533D48" w:rsidRPr="00D07636">
        <w:rPr>
          <w:rFonts w:ascii="Times New Roman" w:hAnsi="Times New Roman" w:cs="Times New Roman"/>
        </w:rPr>
        <w:t>----------</w:t>
      </w:r>
      <w:r w:rsidRPr="00D07636">
        <w:rPr>
          <w:rFonts w:ascii="Times New Roman" w:hAnsi="Times New Roman" w:cs="Times New Roman"/>
        </w:rPr>
        <w:t>------------</w:t>
      </w:r>
      <w:r w:rsidR="002731A4" w:rsidRPr="00D07636">
        <w:rPr>
          <w:rFonts w:ascii="Times New Roman" w:hAnsi="Times New Roman" w:cs="Times New Roman"/>
        </w:rPr>
        <w:t>----------</w:t>
      </w:r>
      <w:r w:rsidRPr="00D07636">
        <w:rPr>
          <w:rFonts w:ascii="Times New Roman" w:hAnsi="Times New Roman" w:cs="Times New Roman"/>
        </w:rPr>
        <w:t>------------------------------</w:t>
      </w:r>
    </w:p>
    <w:p w14:paraId="67132FA2" w14:textId="07C1AC0A" w:rsidR="00EC2E44" w:rsidRPr="00D07636" w:rsidRDefault="00EC2E44" w:rsidP="00D5181F">
      <w:pPr>
        <w:spacing w:after="0" w:line="360" w:lineRule="auto"/>
        <w:jc w:val="both"/>
        <w:rPr>
          <w:rFonts w:ascii="Times New Roman" w:hAnsi="Times New Roman" w:cs="Times New Roman"/>
        </w:rPr>
      </w:pPr>
      <w:r w:rsidRPr="00D07636">
        <w:rPr>
          <w:rFonts w:ascii="Times New Roman" w:hAnsi="Times New Roman" w:cs="Times New Roman"/>
        </w:rPr>
        <w:t>El Presidente verifica el quórum de conformidad a la Ley, encontrándose éste establecido al efecto y declarándose abierta la sesión. -----------------------------</w:t>
      </w:r>
      <w:r w:rsidR="00533D48" w:rsidRPr="00D07636">
        <w:rPr>
          <w:rFonts w:ascii="Times New Roman" w:hAnsi="Times New Roman" w:cs="Times New Roman"/>
        </w:rPr>
        <w:t>--------------------</w:t>
      </w:r>
      <w:r w:rsidRPr="00D07636">
        <w:rPr>
          <w:rFonts w:ascii="Times New Roman" w:hAnsi="Times New Roman" w:cs="Times New Roman"/>
        </w:rPr>
        <w:t>---------</w:t>
      </w:r>
      <w:r w:rsidR="002731A4" w:rsidRPr="00D07636">
        <w:rPr>
          <w:rFonts w:ascii="Times New Roman" w:hAnsi="Times New Roman" w:cs="Times New Roman"/>
        </w:rPr>
        <w:t>-------------------</w:t>
      </w:r>
      <w:r w:rsidRPr="00D07636">
        <w:rPr>
          <w:rFonts w:ascii="Times New Roman" w:hAnsi="Times New Roman" w:cs="Times New Roman"/>
        </w:rPr>
        <w:t>------</w:t>
      </w:r>
      <w:r w:rsidRPr="00D07636">
        <w:rPr>
          <w:rFonts w:ascii="Times New Roman" w:hAnsi="Times New Roman" w:cs="Times New Roman"/>
          <w:b/>
        </w:rPr>
        <w:t>Presentación y aprobación de la agenda propue</w:t>
      </w:r>
      <w:r w:rsidR="00277BBC">
        <w:rPr>
          <w:rFonts w:ascii="Times New Roman" w:hAnsi="Times New Roman" w:cs="Times New Roman"/>
          <w:b/>
        </w:rPr>
        <w:t>sta o modificación de la misma.</w:t>
      </w:r>
      <w:r w:rsidRPr="00D07636">
        <w:rPr>
          <w:rFonts w:ascii="Times New Roman" w:hAnsi="Times New Roman" w:cs="Times New Roman"/>
        </w:rPr>
        <w:t>-</w:t>
      </w:r>
      <w:r w:rsidR="00277BBC">
        <w:rPr>
          <w:rFonts w:ascii="Times New Roman" w:hAnsi="Times New Roman" w:cs="Times New Roman"/>
        </w:rPr>
        <w:t>-</w:t>
      </w:r>
      <w:r w:rsidRPr="00D07636">
        <w:rPr>
          <w:rFonts w:ascii="Times New Roman" w:hAnsi="Times New Roman" w:cs="Times New Roman"/>
        </w:rPr>
        <w:t>-</w:t>
      </w:r>
      <w:r w:rsidR="00533D48" w:rsidRPr="00D07636">
        <w:rPr>
          <w:rFonts w:ascii="Times New Roman" w:hAnsi="Times New Roman" w:cs="Times New Roman"/>
        </w:rPr>
        <w:t>----------</w:t>
      </w:r>
      <w:r w:rsidRPr="00D07636">
        <w:rPr>
          <w:rFonts w:ascii="Times New Roman" w:hAnsi="Times New Roman" w:cs="Times New Roman"/>
        </w:rPr>
        <w:t>-</w:t>
      </w:r>
      <w:r w:rsidR="002731A4" w:rsidRPr="00D07636">
        <w:rPr>
          <w:rFonts w:ascii="Times New Roman" w:hAnsi="Times New Roman" w:cs="Times New Roman"/>
        </w:rPr>
        <w:t>------</w:t>
      </w:r>
    </w:p>
    <w:p w14:paraId="31A95A25" w14:textId="3BCF4B06" w:rsidR="00A160FE" w:rsidRPr="00D07636" w:rsidRDefault="00EC2E44" w:rsidP="00A160FE">
      <w:pPr>
        <w:spacing w:after="0" w:line="360" w:lineRule="auto"/>
        <w:jc w:val="both"/>
        <w:rPr>
          <w:rFonts w:ascii="Times New Roman" w:hAnsi="Times New Roman" w:cs="Times New Roman"/>
          <w:b/>
        </w:rPr>
      </w:pPr>
      <w:r w:rsidRPr="007B01A9">
        <w:rPr>
          <w:rFonts w:ascii="Times New Roman" w:hAnsi="Times New Roman" w:cs="Times New Roman"/>
        </w:rPr>
        <w:t xml:space="preserve">El Presidente expone la agenda a desarrollar y una vez realizado lo anterior, la somete a consideración de los miembros presentes, siendo ésta aprobada por unanimidad y quedando conformada de la siguiente manera: </w:t>
      </w:r>
      <w:r w:rsidR="009240DB" w:rsidRPr="007B01A9">
        <w:rPr>
          <w:rFonts w:ascii="Times New Roman" w:hAnsi="Times New Roman" w:cs="Times New Roman"/>
          <w:b/>
        </w:rPr>
        <w:t xml:space="preserve">1. </w:t>
      </w:r>
      <w:r w:rsidR="009240DB" w:rsidRPr="007B01A9">
        <w:rPr>
          <w:rFonts w:ascii="Times New Roman" w:hAnsi="Times New Roman" w:cs="Times New Roman"/>
        </w:rPr>
        <w:t>Informes de Presidencia.</w:t>
      </w:r>
      <w:r w:rsidR="009240DB" w:rsidRPr="007B01A9">
        <w:rPr>
          <w:rFonts w:ascii="Times New Roman" w:hAnsi="Times New Roman" w:cs="Times New Roman"/>
          <w:b/>
        </w:rPr>
        <w:t xml:space="preserve"> </w:t>
      </w:r>
      <w:r w:rsidR="00C53B99" w:rsidRPr="007B01A9">
        <w:rPr>
          <w:rFonts w:ascii="Times New Roman" w:hAnsi="Times New Roman" w:cs="Times New Roman"/>
          <w:b/>
        </w:rPr>
        <w:t xml:space="preserve">2. </w:t>
      </w:r>
      <w:r w:rsidR="00C53B99" w:rsidRPr="007B01A9">
        <w:rPr>
          <w:rFonts w:ascii="Times New Roman" w:hAnsi="Times New Roman" w:cs="Times New Roman"/>
        </w:rPr>
        <w:t>Se somete a conocimiento y aprobación del perfil de trabajo de la Unidad de Género Institucional.</w:t>
      </w:r>
      <w:r w:rsidR="00C53B99" w:rsidRPr="007B01A9">
        <w:rPr>
          <w:rFonts w:ascii="Times New Roman" w:hAnsi="Times New Roman" w:cs="Times New Roman"/>
          <w:b/>
        </w:rPr>
        <w:t xml:space="preserve"> 3. </w:t>
      </w:r>
      <w:r w:rsidR="00C53B99" w:rsidRPr="007B01A9">
        <w:rPr>
          <w:rFonts w:ascii="Times New Roman" w:hAnsi="Times New Roman" w:cs="Times New Roman"/>
        </w:rPr>
        <w:t xml:space="preserve">Se somete a conocimiento y aprobación el instrumento de evaluación del desempeño del personal. </w:t>
      </w:r>
      <w:r w:rsidR="00C53B99" w:rsidRPr="007B01A9">
        <w:rPr>
          <w:rFonts w:ascii="Times New Roman" w:hAnsi="Times New Roman" w:cs="Times New Roman"/>
          <w:b/>
        </w:rPr>
        <w:t>4.</w:t>
      </w:r>
      <w:r w:rsidR="00C53B99" w:rsidRPr="007B01A9">
        <w:rPr>
          <w:rFonts w:ascii="Times New Roman" w:hAnsi="Times New Roman" w:cs="Times New Roman"/>
        </w:rPr>
        <w:t xml:space="preserve"> Se somete aprobación la gestión para celebrar Convenio de Cooperación Institucional para la disposición final de desechos </w:t>
      </w:r>
      <w:proofErr w:type="spellStart"/>
      <w:r w:rsidR="00C53B99" w:rsidRPr="007B01A9">
        <w:rPr>
          <w:rFonts w:ascii="Times New Roman" w:hAnsi="Times New Roman" w:cs="Times New Roman"/>
        </w:rPr>
        <w:t>bioinfecciosos</w:t>
      </w:r>
      <w:proofErr w:type="spellEnd"/>
      <w:r w:rsidR="00C53B99" w:rsidRPr="007B01A9">
        <w:rPr>
          <w:rFonts w:ascii="Times New Roman" w:hAnsi="Times New Roman" w:cs="Times New Roman"/>
        </w:rPr>
        <w:t xml:space="preserve"> delegando a la Directora Ejecutiva la suscripción respectiva. </w:t>
      </w:r>
      <w:r w:rsidR="00C53B99" w:rsidRPr="007B01A9">
        <w:rPr>
          <w:rFonts w:ascii="Times New Roman" w:hAnsi="Times New Roman" w:cs="Times New Roman"/>
          <w:b/>
        </w:rPr>
        <w:t xml:space="preserve">5. </w:t>
      </w:r>
      <w:r w:rsidR="00C53B99" w:rsidRPr="007B01A9">
        <w:rPr>
          <w:rFonts w:ascii="Times New Roman" w:hAnsi="Times New Roman" w:cs="Times New Roman"/>
        </w:rPr>
        <w:t xml:space="preserve">Se somete aprobación la prórroga de contratos de </w:t>
      </w:r>
      <w:r w:rsidR="00C53B99" w:rsidRPr="007B01A9">
        <w:rPr>
          <w:rFonts w:ascii="Times New Roman" w:hAnsi="Times New Roman" w:cs="Times New Roman"/>
          <w:color w:val="000000"/>
        </w:rPr>
        <w:t>servicios básicos</w:t>
      </w:r>
      <w:r w:rsidR="00C53B99" w:rsidRPr="007B01A9">
        <w:rPr>
          <w:rFonts w:ascii="Times New Roman" w:hAnsi="Times New Roman" w:cs="Times New Roman"/>
          <w:color w:val="FF0000"/>
        </w:rPr>
        <w:t xml:space="preserve"> </w:t>
      </w:r>
      <w:r w:rsidR="00C53B99" w:rsidRPr="007B01A9">
        <w:rPr>
          <w:rFonts w:ascii="Times New Roman" w:hAnsi="Times New Roman" w:cs="Times New Roman"/>
        </w:rPr>
        <w:t>a fin de evitar suspensión del servicio.</w:t>
      </w:r>
      <w:r w:rsidR="00C53B99" w:rsidRPr="007B01A9">
        <w:rPr>
          <w:rFonts w:ascii="Times New Roman" w:hAnsi="Times New Roman" w:cs="Times New Roman"/>
          <w:b/>
        </w:rPr>
        <w:t xml:space="preserve"> 6. </w:t>
      </w:r>
      <w:r w:rsidR="00C53B99" w:rsidRPr="007B01A9">
        <w:rPr>
          <w:rFonts w:ascii="Times New Roman" w:hAnsi="Times New Roman" w:cs="Times New Roman"/>
          <w:color w:val="000000"/>
        </w:rPr>
        <w:t>Se somete a conocimiento el informe de ejecución de procesos de compra aprobados por el Consejo Directivo</w:t>
      </w:r>
      <w:r w:rsidR="00C53B99" w:rsidRPr="007B01A9">
        <w:rPr>
          <w:rFonts w:ascii="Times New Roman" w:hAnsi="Times New Roman" w:cs="Times New Roman"/>
          <w:b/>
        </w:rPr>
        <w:t xml:space="preserve">. 7. </w:t>
      </w:r>
      <w:r w:rsidR="00C53B99" w:rsidRPr="007B01A9">
        <w:rPr>
          <w:rFonts w:ascii="Times New Roman" w:hAnsi="Times New Roman" w:cs="Times New Roman"/>
          <w:color w:val="000000"/>
        </w:rPr>
        <w:t>Se somete a conocimiento la aprobación o denegación de solicitudes de prestación económica que han cumplido con los requisitos legales; y proyecto de revocatoria de resolución correspondiente al expediente 248/2014L.</w:t>
      </w:r>
      <w:r w:rsidR="00C53B99" w:rsidRPr="007B01A9">
        <w:rPr>
          <w:rFonts w:ascii="Times New Roman" w:hAnsi="Times New Roman" w:cs="Times New Roman"/>
          <w:b/>
        </w:rPr>
        <w:t xml:space="preserve"> 8. </w:t>
      </w:r>
      <w:r w:rsidR="00C53B99" w:rsidRPr="007B01A9">
        <w:rPr>
          <w:rFonts w:ascii="Times New Roman" w:hAnsi="Times New Roman" w:cs="Times New Roman"/>
          <w:color w:val="000000"/>
        </w:rPr>
        <w:t xml:space="preserve">Se somete a conocimiento y aprobación de propuesta de distribución de fondos disponibles por economías presupuestarias. </w:t>
      </w:r>
      <w:r w:rsidR="009240DB" w:rsidRPr="007B01A9">
        <w:rPr>
          <w:rFonts w:ascii="Times New Roman" w:hAnsi="Times New Roman" w:cs="Times New Roman"/>
          <w:b/>
        </w:rPr>
        <w:t>9</w:t>
      </w:r>
      <w:r w:rsidR="00A160FE" w:rsidRPr="007B01A9">
        <w:rPr>
          <w:rFonts w:ascii="Times New Roman" w:hAnsi="Times New Roman" w:cs="Times New Roman"/>
          <w:b/>
        </w:rPr>
        <w:t>.</w:t>
      </w:r>
      <w:r w:rsidR="00A160FE" w:rsidRPr="007B01A9">
        <w:rPr>
          <w:rFonts w:ascii="Times New Roman" w:hAnsi="Times New Roman" w:cs="Times New Roman"/>
        </w:rPr>
        <w:t xml:space="preserve"> Varios</w:t>
      </w:r>
      <w:r w:rsidR="00A160FE" w:rsidRPr="00D07636">
        <w:rPr>
          <w:rFonts w:ascii="Times New Roman" w:hAnsi="Times New Roman" w:cs="Times New Roman"/>
        </w:rPr>
        <w:t>.</w:t>
      </w:r>
      <w:r w:rsidR="003D2631" w:rsidRPr="00D07636">
        <w:rPr>
          <w:rFonts w:ascii="Times New Roman" w:hAnsi="Times New Roman" w:cs="Times New Roman"/>
        </w:rPr>
        <w:t>-</w:t>
      </w:r>
      <w:r w:rsidR="00C53B99" w:rsidRPr="00D07636">
        <w:rPr>
          <w:rFonts w:ascii="Times New Roman" w:hAnsi="Times New Roman" w:cs="Times New Roman"/>
        </w:rPr>
        <w:t>-----------------</w:t>
      </w:r>
      <w:r w:rsidR="003D2631" w:rsidRPr="00D07636">
        <w:rPr>
          <w:rFonts w:ascii="Times New Roman" w:hAnsi="Times New Roman" w:cs="Times New Roman"/>
        </w:rPr>
        <w:t>-----</w:t>
      </w:r>
      <w:r w:rsidR="00533D48" w:rsidRPr="00D07636">
        <w:rPr>
          <w:rFonts w:ascii="Times New Roman" w:hAnsi="Times New Roman" w:cs="Times New Roman"/>
        </w:rPr>
        <w:t>-----------------------------</w:t>
      </w:r>
      <w:r w:rsidR="003D2631" w:rsidRPr="00D07636">
        <w:rPr>
          <w:rFonts w:ascii="Times New Roman" w:hAnsi="Times New Roman" w:cs="Times New Roman"/>
        </w:rPr>
        <w:t>---</w:t>
      </w:r>
      <w:r w:rsidR="008C2FF7" w:rsidRPr="00D07636">
        <w:rPr>
          <w:rFonts w:ascii="Times New Roman" w:hAnsi="Times New Roman" w:cs="Times New Roman"/>
        </w:rPr>
        <w:t>-</w:t>
      </w:r>
    </w:p>
    <w:p w14:paraId="7E03FA97" w14:textId="48A3DB6C" w:rsidR="009240DB" w:rsidRPr="00D07636" w:rsidRDefault="009240DB" w:rsidP="00A160FE">
      <w:pPr>
        <w:spacing w:after="0" w:line="360" w:lineRule="auto"/>
        <w:jc w:val="both"/>
        <w:rPr>
          <w:rFonts w:ascii="Times New Roman" w:hAnsi="Times New Roman" w:cs="Times New Roman"/>
          <w:b/>
        </w:rPr>
      </w:pPr>
      <w:r w:rsidRPr="00D07636">
        <w:rPr>
          <w:rFonts w:ascii="Times New Roman" w:hAnsi="Times New Roman" w:cs="Times New Roman"/>
          <w:b/>
        </w:rPr>
        <w:t>1. Informes de Presidencia.---------------------------------------------------------------</w:t>
      </w:r>
      <w:r w:rsidR="004916B5" w:rsidRPr="00D07636">
        <w:rPr>
          <w:rFonts w:ascii="Times New Roman" w:hAnsi="Times New Roman" w:cs="Times New Roman"/>
          <w:b/>
        </w:rPr>
        <w:t>----------</w:t>
      </w:r>
      <w:r w:rsidRPr="00D07636">
        <w:rPr>
          <w:rFonts w:ascii="Times New Roman" w:hAnsi="Times New Roman" w:cs="Times New Roman"/>
          <w:b/>
        </w:rPr>
        <w:t>-------------</w:t>
      </w:r>
    </w:p>
    <w:p w14:paraId="51D1C848" w14:textId="4C369D5A" w:rsidR="000C0E04" w:rsidRDefault="00D1635F" w:rsidP="00342B9F">
      <w:pPr>
        <w:spacing w:after="0" w:line="360" w:lineRule="auto"/>
        <w:jc w:val="both"/>
        <w:rPr>
          <w:rFonts w:ascii="Times New Roman" w:hAnsi="Times New Roman" w:cs="Times New Roman"/>
        </w:rPr>
      </w:pPr>
      <w:r>
        <w:rPr>
          <w:rFonts w:ascii="Times New Roman" w:hAnsi="Times New Roman" w:cs="Times New Roman"/>
        </w:rPr>
        <w:t xml:space="preserve">El Presidente informa al pleno que le Ministerio de </w:t>
      </w:r>
      <w:r w:rsidRPr="00D1635F">
        <w:rPr>
          <w:rFonts w:ascii="Times New Roman" w:hAnsi="Times New Roman" w:cs="Times New Roman"/>
        </w:rPr>
        <w:t xml:space="preserve">Hacienda otorgo fondos </w:t>
      </w:r>
      <w:r>
        <w:rPr>
          <w:rFonts w:ascii="Times New Roman" w:hAnsi="Times New Roman" w:cs="Times New Roman"/>
        </w:rPr>
        <w:t xml:space="preserve">correspondientes </w:t>
      </w:r>
      <w:r w:rsidRPr="00D1635F">
        <w:rPr>
          <w:rFonts w:ascii="Times New Roman" w:hAnsi="Times New Roman" w:cs="Times New Roman"/>
        </w:rPr>
        <w:t>hasta el mes de agosto</w:t>
      </w:r>
      <w:r>
        <w:rPr>
          <w:rFonts w:ascii="Times New Roman" w:hAnsi="Times New Roman" w:cs="Times New Roman"/>
        </w:rPr>
        <w:t xml:space="preserve"> del corriente año</w:t>
      </w:r>
      <w:r w:rsidRPr="00D1635F">
        <w:rPr>
          <w:rFonts w:ascii="Times New Roman" w:hAnsi="Times New Roman" w:cs="Times New Roman"/>
        </w:rPr>
        <w:t xml:space="preserve">, con lo </w:t>
      </w:r>
      <w:r>
        <w:rPr>
          <w:rFonts w:ascii="Times New Roman" w:hAnsi="Times New Roman" w:cs="Times New Roman"/>
        </w:rPr>
        <w:t xml:space="preserve">que se cubre el </w:t>
      </w:r>
      <w:r w:rsidRPr="00D1635F">
        <w:rPr>
          <w:rFonts w:ascii="Times New Roman" w:hAnsi="Times New Roman" w:cs="Times New Roman"/>
        </w:rPr>
        <w:t xml:space="preserve">presupuesto </w:t>
      </w:r>
      <w:r>
        <w:rPr>
          <w:rFonts w:ascii="Times New Roman" w:hAnsi="Times New Roman" w:cs="Times New Roman"/>
        </w:rPr>
        <w:t>otorgado al FONAT y mismo que fue aprobado por Asamblea L</w:t>
      </w:r>
      <w:r w:rsidRPr="00D1635F">
        <w:rPr>
          <w:rFonts w:ascii="Times New Roman" w:hAnsi="Times New Roman" w:cs="Times New Roman"/>
        </w:rPr>
        <w:t>egislativa</w:t>
      </w:r>
      <w:r>
        <w:rPr>
          <w:rFonts w:ascii="Times New Roman" w:hAnsi="Times New Roman" w:cs="Times New Roman"/>
        </w:rPr>
        <w:t xml:space="preserve">. Si se tuviera la proyección de solicitar los meses </w:t>
      </w:r>
      <w:r>
        <w:rPr>
          <w:rFonts w:ascii="Times New Roman" w:hAnsi="Times New Roman" w:cs="Times New Roman"/>
        </w:rPr>
        <w:lastRenderedPageBreak/>
        <w:t>correspondientes a septiembre, octubre, noviembre y diciembre, se tienen que solicitar a la Asamblea Legislativa, a través del Ministro de Obras Públicas</w:t>
      </w:r>
      <w:r w:rsidRPr="00D1635F">
        <w:rPr>
          <w:rFonts w:ascii="Times New Roman" w:hAnsi="Times New Roman" w:cs="Times New Roman"/>
        </w:rPr>
        <w:t xml:space="preserve"> </w:t>
      </w:r>
      <w:r>
        <w:rPr>
          <w:rFonts w:ascii="Times New Roman" w:hAnsi="Times New Roman" w:cs="Times New Roman"/>
        </w:rPr>
        <w:t>una reforma a la Ley de Presupuesto de este año, y siendo que ya está por finalizar el año no se considera viable solicitar dicha reforma</w:t>
      </w:r>
      <w:r w:rsidR="007B01A9">
        <w:rPr>
          <w:rFonts w:ascii="Times New Roman" w:hAnsi="Times New Roman" w:cs="Times New Roman"/>
        </w:rPr>
        <w:t>.</w:t>
      </w:r>
      <w:r>
        <w:rPr>
          <w:rFonts w:ascii="Times New Roman" w:hAnsi="Times New Roman" w:cs="Times New Roman"/>
        </w:rPr>
        <w:t xml:space="preserve"> </w:t>
      </w:r>
      <w:r w:rsidR="007B01A9">
        <w:rPr>
          <w:rFonts w:ascii="Times New Roman" w:hAnsi="Times New Roman" w:cs="Times New Roman"/>
        </w:rPr>
        <w:t>Se h</w:t>
      </w:r>
      <w:r>
        <w:rPr>
          <w:rFonts w:ascii="Times New Roman" w:hAnsi="Times New Roman" w:cs="Times New Roman"/>
        </w:rPr>
        <w:t xml:space="preserve">ace un resumen de las actividades que se desarrollaron en la semana mundial en </w:t>
      </w:r>
      <w:r w:rsidRPr="00D1635F">
        <w:rPr>
          <w:rFonts w:ascii="Times New Roman" w:hAnsi="Times New Roman" w:cs="Times New Roman"/>
        </w:rPr>
        <w:t>conmemoración a las víc</w:t>
      </w:r>
      <w:r>
        <w:rPr>
          <w:rFonts w:ascii="Times New Roman" w:hAnsi="Times New Roman" w:cs="Times New Roman"/>
        </w:rPr>
        <w:t>timas de accidentes de tránsito, la cual estuvo dirigida por el CONASEVI. Actualmente</w:t>
      </w:r>
      <w:r w:rsidR="007B01A9">
        <w:rPr>
          <w:rFonts w:ascii="Times New Roman" w:hAnsi="Times New Roman" w:cs="Times New Roman"/>
        </w:rPr>
        <w:t>, s</w:t>
      </w:r>
      <w:r w:rsidRPr="00D1635F">
        <w:rPr>
          <w:rFonts w:ascii="Times New Roman" w:hAnsi="Times New Roman" w:cs="Times New Roman"/>
        </w:rPr>
        <w:t>e está trabajando en un plan de vacaciones que ayude a la reducción de accidentes de tránsito</w:t>
      </w:r>
      <w:r>
        <w:rPr>
          <w:rFonts w:ascii="Times New Roman" w:hAnsi="Times New Roman" w:cs="Times New Roman"/>
        </w:rPr>
        <w:t xml:space="preserve">, para ello se cuenta con la ayuda de la empresa adjudicada en el proceso de licitación de publicidad, dicha campaña se realizara en cine, radio, televisión y redes sociales. Lo que informa para los fines pertinentes.----- </w:t>
      </w:r>
      <w:r w:rsidR="00CC0A80" w:rsidRPr="00D07636">
        <w:rPr>
          <w:rFonts w:ascii="Times New Roman" w:hAnsi="Times New Roman" w:cs="Times New Roman"/>
          <w:b/>
        </w:rPr>
        <w:t xml:space="preserve">2. </w:t>
      </w:r>
      <w:r w:rsidR="00C53B99" w:rsidRPr="00D07636">
        <w:rPr>
          <w:rFonts w:ascii="Times New Roman" w:hAnsi="Times New Roman" w:cs="Times New Roman"/>
          <w:b/>
        </w:rPr>
        <w:t>Se somete a conocimiento y aprobación del perfil de trabajo de la Unidad de Género Institucional.-------------------------------------------------------------------------------------------------------</w:t>
      </w:r>
      <w:r w:rsidR="00CC0A80" w:rsidRPr="00D07636">
        <w:rPr>
          <w:rFonts w:ascii="Times New Roman" w:hAnsi="Times New Roman" w:cs="Times New Roman"/>
        </w:rPr>
        <w:t xml:space="preserve">El Presidente del Consejo Directivo le concede la intervención a la Directora Ejecutiva quien procede a exponer a los miembros del Consejo Directivo el contenido del perfil de trabajo de la Unidad de Genero Institucional, el cual se ha desarrollado de acuerdo a los lineamientos emitidos por ISDEMU quien es el ente rector en materia de igual de género; manifestando que como FONAT se busca promover como parte de su política pública la igualdad y no discriminación en los servicios que brinda a la población salvadoreña, dando así cumplimiento al principio constitucional de igualdad de las personas. </w:t>
      </w:r>
      <w:r w:rsidR="00C53B99" w:rsidRPr="00D07636">
        <w:rPr>
          <w:rFonts w:ascii="Times New Roman" w:hAnsi="Times New Roman" w:cs="Times New Roman"/>
        </w:rPr>
        <w:t xml:space="preserve"> </w:t>
      </w:r>
      <w:r w:rsidR="00CC0A80" w:rsidRPr="00D07636">
        <w:rPr>
          <w:rFonts w:ascii="Times New Roman" w:hAnsi="Times New Roman" w:cs="Times New Roman"/>
        </w:rPr>
        <w:t xml:space="preserve">Bajo este principio universal el Consejo Directivo del FONAT decide crear la Unidad de Género Institucional (UGI), sumándose de esta forma al compromiso de las diferentes instituciones del Estado en dar cumplimiento del marco normativo para la igualdad de género, Ley de Igualdad, Equidad y Erradicación para la Discriminación contra las Mujeres, Ley Especial Integral para una Vida Libre de Violencia para las Mujeres, así como otros instrumentos nacionales que permiten la </w:t>
      </w:r>
      <w:proofErr w:type="spellStart"/>
      <w:r w:rsidR="00CC0A80" w:rsidRPr="00D07636">
        <w:rPr>
          <w:rFonts w:ascii="Times New Roman" w:hAnsi="Times New Roman" w:cs="Times New Roman"/>
        </w:rPr>
        <w:t>operativización</w:t>
      </w:r>
      <w:proofErr w:type="spellEnd"/>
      <w:r w:rsidR="00CC0A80" w:rsidRPr="00D07636">
        <w:rPr>
          <w:rFonts w:ascii="Times New Roman" w:hAnsi="Times New Roman" w:cs="Times New Roman"/>
        </w:rPr>
        <w:t xml:space="preserve"> de estas leyes como el Plan Nacional de Igualdad y la Política Nacional para el Acceso de las Mujeres a una Vida Libre de Violencia y normativas internacionales que garantizan los derechos de todas las mujeres. El Objetivo de la unidad es implementar en el Fondo para la Atención a las Víctimas de Accidentes de Tránsito (FONAT) los principios de igualdad de género, no discriminación y prevención de violencia contra la mujer y velar por el cumplimiento efectivo de los mismos. Exponiendo además la </w:t>
      </w:r>
      <w:r w:rsidR="00CC0A80" w:rsidRPr="00D07636">
        <w:rPr>
          <w:rFonts w:ascii="Times New Roman" w:hAnsi="Times New Roman" w:cs="Times New Roman"/>
          <w:b/>
        </w:rPr>
        <w:t xml:space="preserve">MISION: </w:t>
      </w:r>
      <w:r w:rsidR="00CC0A80" w:rsidRPr="00D07636">
        <w:rPr>
          <w:rFonts w:ascii="Times New Roman" w:hAnsi="Times New Roman" w:cs="Times New Roman"/>
        </w:rPr>
        <w:t xml:space="preserve">Somos la unidad responsable de integrar y promover los principios de equidad de género en las políticas institucionales, así como contribuir a la igualdad de oportunidades entre mujeres y hombres que permita fomentar un ambiente laboral agradable y de respeto entre las empleadas y los empleados del FONAT, y la </w:t>
      </w:r>
      <w:r w:rsidR="00CC0A80" w:rsidRPr="00D07636">
        <w:rPr>
          <w:rFonts w:ascii="Times New Roman" w:hAnsi="Times New Roman" w:cs="Times New Roman"/>
          <w:b/>
        </w:rPr>
        <w:t>VISION:</w:t>
      </w:r>
      <w:r w:rsidR="00CC0A80" w:rsidRPr="00D07636">
        <w:rPr>
          <w:rFonts w:ascii="Times New Roman" w:hAnsi="Times New Roman" w:cs="Times New Roman"/>
        </w:rPr>
        <w:t xml:space="preserve"> Ser la unidad garante del cumplimiento de los principios de equidad de género dentro del FONAT. Presenta para conocimiento y aprobación la programación de actividades que se desarrollaran en el próximo ejercicio fiscal. Todo lo anterior de conformidad a lo contenido en el </w:t>
      </w:r>
      <w:r w:rsidR="00CC0A80" w:rsidRPr="00D07636">
        <w:rPr>
          <w:rFonts w:ascii="Times New Roman" w:hAnsi="Times New Roman" w:cs="Times New Roman"/>
          <w:b/>
          <w:color w:val="4F81BD" w:themeColor="accent1"/>
          <w:u w:val="single"/>
        </w:rPr>
        <w:t>Anexo 1</w:t>
      </w:r>
      <w:r w:rsidR="00CC0A80" w:rsidRPr="00D07636">
        <w:rPr>
          <w:rFonts w:ascii="Times New Roman" w:hAnsi="Times New Roman" w:cs="Times New Roman"/>
          <w:color w:val="4F81BD" w:themeColor="accent1"/>
        </w:rPr>
        <w:t xml:space="preserve"> </w:t>
      </w:r>
      <w:r w:rsidR="00CC0A80" w:rsidRPr="00D07636">
        <w:rPr>
          <w:rFonts w:ascii="Times New Roman" w:hAnsi="Times New Roman" w:cs="Times New Roman"/>
        </w:rPr>
        <w:t xml:space="preserve">de la presente acta. </w:t>
      </w:r>
      <w:r w:rsidR="0096338C" w:rsidRPr="00D07636">
        <w:rPr>
          <w:rFonts w:ascii="Times New Roman" w:hAnsi="Times New Roman" w:cs="Times New Roman"/>
        </w:rPr>
        <w:t xml:space="preserve">Después del análisis sobre el particular, el Consejo Directivo acuerda: i) Darse por enterado del contenido del perfil de </w:t>
      </w:r>
      <w:r w:rsidR="0096338C" w:rsidRPr="00D07636">
        <w:rPr>
          <w:rFonts w:ascii="Times New Roman" w:hAnsi="Times New Roman" w:cs="Times New Roman"/>
        </w:rPr>
        <w:lastRenderedPageBreak/>
        <w:t>trabajo de la Unidad de Género Institucional, y ii) Aprobar el contenido del perfil de trabajo de la Unidad de Género Institucional.----------------------------------------------------------------------------------</w:t>
      </w:r>
      <w:r w:rsidR="00C53B99" w:rsidRPr="00D07636">
        <w:rPr>
          <w:rFonts w:ascii="Times New Roman" w:hAnsi="Times New Roman" w:cs="Times New Roman"/>
          <w:b/>
        </w:rPr>
        <w:t>3. Se somete a conocimiento y aprobación el instrumento de evaluación del desempeño del personal.------------------------------------------------------------------------------------------------------------</w:t>
      </w:r>
      <w:r w:rsidR="0096338C" w:rsidRPr="00D07636">
        <w:rPr>
          <w:rFonts w:ascii="Times New Roman" w:hAnsi="Times New Roman" w:cs="Times New Roman"/>
        </w:rPr>
        <w:t>El Presidente del Consejo concede nuevamente la intervención a la Directora Ejecutiva, a fin de que haga del conocimiento la propuesta que se tiene para dar cumplimiento a lo establecido en las normas técnicas específicas del FONAT, relativo a la evaluación del desempeño del personal, el cual consiste en una herramienta elaborada en Excel</w:t>
      </w:r>
      <w:r w:rsidR="007B01A9">
        <w:rPr>
          <w:rFonts w:ascii="Times New Roman" w:hAnsi="Times New Roman" w:cs="Times New Roman"/>
        </w:rPr>
        <w:t>.</w:t>
      </w:r>
      <w:r w:rsidR="0096338C" w:rsidRPr="00D07636">
        <w:rPr>
          <w:rFonts w:ascii="Times New Roman" w:hAnsi="Times New Roman" w:cs="Times New Roman"/>
        </w:rPr>
        <w:t xml:space="preserve"> </w:t>
      </w:r>
      <w:r w:rsidR="007B01A9">
        <w:rPr>
          <w:rFonts w:ascii="Times New Roman" w:hAnsi="Times New Roman" w:cs="Times New Roman"/>
        </w:rPr>
        <w:t>L</w:t>
      </w:r>
      <w:r w:rsidR="0096338C" w:rsidRPr="00D07636">
        <w:rPr>
          <w:rFonts w:ascii="Times New Roman" w:hAnsi="Times New Roman" w:cs="Times New Roman"/>
        </w:rPr>
        <w:t>os factores a evaluar son: Aptitudes personales, herramientas de trabajo, actitudes personales, volumen y calidad de trabajo, mística de trabajo y conocimiento de la institución; las cuales están desarrolladas en una serie de preguntas. Dicha evaluación será de jefaturas a personal a cargo y viceversa. Los resultados estarán descritos a través de los siguientes criterios: Sobresaliente, Muy Bueno, Bueno, Regular y Deficiente. Lo que se hace del conocimiento del pleno para los efectos pertinentes</w:t>
      </w:r>
      <w:r w:rsidR="003A6076" w:rsidRPr="00D07636">
        <w:rPr>
          <w:rFonts w:ascii="Times New Roman" w:hAnsi="Times New Roman" w:cs="Times New Roman"/>
        </w:rPr>
        <w:t xml:space="preserve">, y de conformidad a lo contenido en el </w:t>
      </w:r>
      <w:r w:rsidR="003A6076" w:rsidRPr="00D07636">
        <w:rPr>
          <w:rFonts w:ascii="Times New Roman" w:hAnsi="Times New Roman" w:cs="Times New Roman"/>
          <w:b/>
          <w:color w:val="4F81BD" w:themeColor="accent1"/>
          <w:u w:val="single"/>
        </w:rPr>
        <w:t>Anexo 2</w:t>
      </w:r>
      <w:r w:rsidR="003A6076" w:rsidRPr="00D07636">
        <w:rPr>
          <w:rFonts w:ascii="Times New Roman" w:hAnsi="Times New Roman" w:cs="Times New Roman"/>
        </w:rPr>
        <w:t xml:space="preserve">. </w:t>
      </w:r>
      <w:r w:rsidR="0096338C" w:rsidRPr="00D07636">
        <w:rPr>
          <w:rFonts w:ascii="Times New Roman" w:hAnsi="Times New Roman" w:cs="Times New Roman"/>
        </w:rPr>
        <w:t>Luego de las observaciones y consideraciones realizadas sobre el punto de agenda en cuestión</w:t>
      </w:r>
      <w:r w:rsidR="00110F92" w:rsidRPr="00D07636">
        <w:rPr>
          <w:rFonts w:ascii="Times New Roman" w:hAnsi="Times New Roman" w:cs="Times New Roman"/>
        </w:rPr>
        <w:t>, el Consejo Directivo acuerdo: i) Dar por recibido el instrumento de evaluación al desempeño del persona, ii) Aprobar el contenido de la evaluación al desempeño del personal del FONAT, y iii) Instruir a la Gerencia de Tecnología para que el próximo año, presente una propuesta que permita que la evaluación al desempeño del persona</w:t>
      </w:r>
      <w:r w:rsidR="00A87B4C">
        <w:rPr>
          <w:rFonts w:ascii="Times New Roman" w:hAnsi="Times New Roman" w:cs="Times New Roman"/>
        </w:rPr>
        <w:t>l</w:t>
      </w:r>
      <w:r w:rsidR="00110F92" w:rsidRPr="00D07636">
        <w:rPr>
          <w:rFonts w:ascii="Times New Roman" w:hAnsi="Times New Roman" w:cs="Times New Roman"/>
        </w:rPr>
        <w:t xml:space="preserve"> sea de forma sistemática.----</w:t>
      </w:r>
      <w:r w:rsidR="00CD5B15" w:rsidRPr="00D07636">
        <w:rPr>
          <w:rFonts w:ascii="Times New Roman" w:hAnsi="Times New Roman" w:cs="Times New Roman"/>
        </w:rPr>
        <w:t>----------------------------------------</w:t>
      </w:r>
      <w:r w:rsidR="00C53B99" w:rsidRPr="00D07636">
        <w:rPr>
          <w:rFonts w:ascii="Times New Roman" w:hAnsi="Times New Roman" w:cs="Times New Roman"/>
          <w:b/>
        </w:rPr>
        <w:t xml:space="preserve">4. Se somete aprobación la gestión para celebrar Convenio de Cooperación Institucional para la disposición final de desechos </w:t>
      </w:r>
      <w:proofErr w:type="spellStart"/>
      <w:r w:rsidR="00C53B99" w:rsidRPr="00D07636">
        <w:rPr>
          <w:rFonts w:ascii="Times New Roman" w:hAnsi="Times New Roman" w:cs="Times New Roman"/>
          <w:b/>
        </w:rPr>
        <w:t>bioinfecciosos</w:t>
      </w:r>
      <w:proofErr w:type="spellEnd"/>
      <w:r w:rsidR="00C53B99" w:rsidRPr="00D07636">
        <w:rPr>
          <w:rFonts w:ascii="Times New Roman" w:hAnsi="Times New Roman" w:cs="Times New Roman"/>
          <w:b/>
        </w:rPr>
        <w:t xml:space="preserve"> delegando a la Directora Ejecutiva la suscripción respectiva.-----------</w:t>
      </w:r>
      <w:r w:rsidR="00CD5B15" w:rsidRPr="00D07636">
        <w:rPr>
          <w:rFonts w:ascii="Times New Roman" w:hAnsi="Times New Roman" w:cs="Times New Roman"/>
          <w:b/>
        </w:rPr>
        <w:t>---------------------------------------------------------------------------------------------</w:t>
      </w:r>
      <w:r w:rsidR="00C53B99" w:rsidRPr="00D07636">
        <w:rPr>
          <w:rFonts w:ascii="Times New Roman" w:hAnsi="Times New Roman" w:cs="Times New Roman"/>
          <w:b/>
        </w:rPr>
        <w:t>--</w:t>
      </w:r>
      <w:r w:rsidR="003A6076" w:rsidRPr="00D07636">
        <w:rPr>
          <w:rFonts w:ascii="Times New Roman" w:hAnsi="Times New Roman" w:cs="Times New Roman"/>
        </w:rPr>
        <w:t xml:space="preserve"> El Presidente del Consejo expone que de acuerdo a la normativa técnica para el manejo de los desechos </w:t>
      </w:r>
      <w:proofErr w:type="spellStart"/>
      <w:r w:rsidR="003A6076" w:rsidRPr="00D07636">
        <w:rPr>
          <w:rFonts w:ascii="Times New Roman" w:hAnsi="Times New Roman" w:cs="Times New Roman"/>
        </w:rPr>
        <w:t>bioinfecciosos</w:t>
      </w:r>
      <w:proofErr w:type="spellEnd"/>
      <w:r w:rsidR="00815EDE" w:rsidRPr="00D07636">
        <w:rPr>
          <w:rFonts w:ascii="Times New Roman" w:hAnsi="Times New Roman" w:cs="Times New Roman"/>
        </w:rPr>
        <w:t>, es necesario dar cumplimiento a</w:t>
      </w:r>
      <w:r w:rsidR="003A6076" w:rsidRPr="00D07636">
        <w:rPr>
          <w:rFonts w:ascii="Times New Roman" w:hAnsi="Times New Roman" w:cs="Times New Roman"/>
        </w:rPr>
        <w:t xml:space="preserve"> los requisitos sanitarios y medidas de bioseguridad para el manejo, transporte, tratamiento y disposición final, de </w:t>
      </w:r>
      <w:r w:rsidR="00815EDE" w:rsidRPr="00D07636">
        <w:rPr>
          <w:rFonts w:ascii="Times New Roman" w:hAnsi="Times New Roman" w:cs="Times New Roman"/>
        </w:rPr>
        <w:t xml:space="preserve">estos; y siendo que la Comisión Técnica de Evaluación Medica del FONAT, realiza las respectivas evaluaciones medicas a aquellas personas que han resultado lesionados por un siniestro de </w:t>
      </w:r>
      <w:r w:rsidR="00D9470E" w:rsidRPr="00D07636">
        <w:rPr>
          <w:rFonts w:ascii="Times New Roman" w:hAnsi="Times New Roman" w:cs="Times New Roman"/>
        </w:rPr>
        <w:t>tránsito</w:t>
      </w:r>
      <w:r w:rsidR="00815EDE" w:rsidRPr="00D07636">
        <w:rPr>
          <w:rFonts w:ascii="Times New Roman" w:hAnsi="Times New Roman" w:cs="Times New Roman"/>
        </w:rPr>
        <w:t>, y a quienes es necesario determinarles el grado de discapacidad o deficiencia como conse</w:t>
      </w:r>
      <w:r w:rsidR="00D9470E" w:rsidRPr="00D07636">
        <w:rPr>
          <w:rFonts w:ascii="Times New Roman" w:hAnsi="Times New Roman" w:cs="Times New Roman"/>
        </w:rPr>
        <w:t>cuen</w:t>
      </w:r>
      <w:r w:rsidR="00CD5B15" w:rsidRPr="00D07636">
        <w:rPr>
          <w:rFonts w:ascii="Times New Roman" w:hAnsi="Times New Roman" w:cs="Times New Roman"/>
        </w:rPr>
        <w:t xml:space="preserve">cia del siniestro, generando desechos </w:t>
      </w:r>
      <w:proofErr w:type="spellStart"/>
      <w:r w:rsidR="00CD5B15" w:rsidRPr="00D07636">
        <w:rPr>
          <w:rFonts w:ascii="Times New Roman" w:hAnsi="Times New Roman" w:cs="Times New Roman"/>
        </w:rPr>
        <w:t>bioinfecciosos</w:t>
      </w:r>
      <w:proofErr w:type="spellEnd"/>
      <w:r w:rsidR="00CD5B15" w:rsidRPr="00D07636">
        <w:rPr>
          <w:rFonts w:ascii="Times New Roman" w:hAnsi="Times New Roman" w:cs="Times New Roman"/>
        </w:rPr>
        <w:t xml:space="preserve"> pero en cantidad mínima, la cual no sobrepasa de una tonelada, por lo que considera innecesario elaborar un proceso por dichos desechos. En virtud de ello la propuesta es solicitar apoyo institucional al Viceministerio de Transporte, a través de un convenio de cooperación cuya finalidad será la disposición final de los mismos. El Consejo Directivo por unanimidad acuerda darse por enterados de la necesidad de tomar las medidas necesarias para la disposición final de dicho desechos, autorizar la realización de la gestión y delegar a la Licda. Loyda Alfaro, Directora Ejecutiva, para la suscripción del convenio o documentos necesarios para dar cumplimiento a los </w:t>
      </w:r>
      <w:r w:rsidR="00CD5B15" w:rsidRPr="00D07636">
        <w:rPr>
          <w:rFonts w:ascii="Times New Roman" w:hAnsi="Times New Roman" w:cs="Times New Roman"/>
        </w:rPr>
        <w:lastRenderedPageBreak/>
        <w:t>requisitos sanitarios y medidas de bioseguridad.---------------------------------------------------------------</w:t>
      </w:r>
      <w:r w:rsidR="00C53B99" w:rsidRPr="00D07636">
        <w:rPr>
          <w:rFonts w:ascii="Times New Roman" w:hAnsi="Times New Roman" w:cs="Times New Roman"/>
          <w:b/>
        </w:rPr>
        <w:t xml:space="preserve">5. Se somete aprobación la prórroga de contratos de </w:t>
      </w:r>
      <w:r w:rsidR="00C53B99" w:rsidRPr="00D07636">
        <w:rPr>
          <w:rFonts w:ascii="Times New Roman" w:hAnsi="Times New Roman" w:cs="Times New Roman"/>
          <w:b/>
          <w:color w:val="000000"/>
        </w:rPr>
        <w:t>servicios básicos</w:t>
      </w:r>
      <w:r w:rsidR="00C53B99" w:rsidRPr="00D07636">
        <w:rPr>
          <w:rFonts w:ascii="Times New Roman" w:hAnsi="Times New Roman" w:cs="Times New Roman"/>
          <w:b/>
          <w:color w:val="FF0000"/>
        </w:rPr>
        <w:t xml:space="preserve"> </w:t>
      </w:r>
      <w:r w:rsidR="00C53B99" w:rsidRPr="00D07636">
        <w:rPr>
          <w:rFonts w:ascii="Times New Roman" w:hAnsi="Times New Roman" w:cs="Times New Roman"/>
          <w:b/>
        </w:rPr>
        <w:t>a fin de evitar suspensión del servicio.--------------------------------------------------------------------------</w:t>
      </w:r>
      <w:r w:rsidR="003A7007" w:rsidRPr="00D07636">
        <w:rPr>
          <w:rFonts w:ascii="Times New Roman" w:hAnsi="Times New Roman" w:cs="Times New Roman"/>
          <w:b/>
        </w:rPr>
        <w:t>-------------------------------</w:t>
      </w:r>
      <w:r w:rsidR="003A7007" w:rsidRPr="00D07636">
        <w:rPr>
          <w:rFonts w:ascii="Times New Roman" w:hAnsi="Times New Roman" w:cs="Times New Roman"/>
        </w:rPr>
        <w:t xml:space="preserve">El Presidente del Consejo Directivo concede de nuevo la intervención a la Licda. Loyda Alfaro para que explique la situación de los contratos de servicios básicos, en cuanto al Proceso de Libre Gestión Número LG-01/FONAT/2017, denominado “SERVICIO DE COMUNICACIÓN CELULAR PARA FUNCIONARIOS Y EMPLEADOS DE FONAT Y CONASEVI”, para lo cual se suscribió la Orden de Compra número 1; y el Proceso de Libre Gestión Número LG-02/FONAT/2017, denominado “SERVICIO DE INTERNET DEDICADO PARA EL FONAT”, para lo cual se suscribió la Orden de Compra número 2; vencen el treinta y uno de diciembre de este año. Y siendo que la Asamblea Legislativa </w:t>
      </w:r>
      <w:r w:rsidR="00556D87" w:rsidRPr="00D07636">
        <w:rPr>
          <w:rFonts w:ascii="Times New Roman" w:hAnsi="Times New Roman" w:cs="Times New Roman"/>
        </w:rPr>
        <w:t xml:space="preserve">aún </w:t>
      </w:r>
      <w:r w:rsidR="003A7007" w:rsidRPr="00D07636">
        <w:rPr>
          <w:rFonts w:ascii="Times New Roman" w:hAnsi="Times New Roman" w:cs="Times New Roman"/>
        </w:rPr>
        <w:t>no ha aprobado la Ley de Presupuesto correspondiente al ejercicio fiscal 2018,</w:t>
      </w:r>
      <w:r w:rsidR="00556D87" w:rsidRPr="00D07636">
        <w:rPr>
          <w:rFonts w:ascii="Times New Roman" w:hAnsi="Times New Roman" w:cs="Times New Roman"/>
        </w:rPr>
        <w:t xml:space="preserve"> y que el FONAT no puede interrumpir la prestación de servicios, es necesario que se tomen las medidas pertinentes para que en el mes de Enero se pueda continuar brindado la atención a los solicitantes y beneficiarios. Por lo que se considera pertinente que se proponga una</w:t>
      </w:r>
      <w:r w:rsidR="003A7007" w:rsidRPr="00D07636">
        <w:rPr>
          <w:rFonts w:ascii="Times New Roman" w:hAnsi="Times New Roman" w:cs="Times New Roman"/>
        </w:rPr>
        <w:t xml:space="preserve"> </w:t>
      </w:r>
      <w:r w:rsidR="00556D87" w:rsidRPr="00D07636">
        <w:rPr>
          <w:rFonts w:ascii="Times New Roman" w:hAnsi="Times New Roman" w:cs="Times New Roman"/>
        </w:rPr>
        <w:t>prórroga de dichos servicios, la cual podría realizase por una sola vez, por un periodo igual o menor, tal cual lo establece la LACAP; sugiriéndose que dicha prorroga sea por</w:t>
      </w:r>
      <w:r w:rsidR="003A7007" w:rsidRPr="00D07636">
        <w:rPr>
          <w:rFonts w:ascii="Times New Roman" w:hAnsi="Times New Roman" w:cs="Times New Roman"/>
        </w:rPr>
        <w:t xml:space="preserve"> un periodo de tres (3) meses, contados a partir del día primero de enero al treinta y uno de marzo de 2018. </w:t>
      </w:r>
      <w:r w:rsidR="00556D87" w:rsidRPr="00D07636">
        <w:rPr>
          <w:rFonts w:ascii="Times New Roman" w:hAnsi="Times New Roman" w:cs="Times New Roman"/>
        </w:rPr>
        <w:t xml:space="preserve">Luego del análisis sobre el punto en cuestión, el pleno por unanimidad acuerda: i) darse por enterados de la situación de los contratos derivados de las órdenes de compra con referencia </w:t>
      </w:r>
      <w:r w:rsidR="003A7007" w:rsidRPr="00D07636">
        <w:rPr>
          <w:rFonts w:ascii="Times New Roman" w:hAnsi="Times New Roman" w:cs="Times New Roman"/>
        </w:rPr>
        <w:t xml:space="preserve"> </w:t>
      </w:r>
      <w:r w:rsidR="00556D87" w:rsidRPr="00D07636">
        <w:rPr>
          <w:rFonts w:ascii="Times New Roman" w:hAnsi="Times New Roman" w:cs="Times New Roman"/>
        </w:rPr>
        <w:t xml:space="preserve">LG-01/FONAT/2017 y LG-02/FONAT/2017, ii)  Autorizar la prórroga del contrato derivado del proceso con referencia LG-01/FONAT/2017, denominado “SERVICIO DE COMUNICACIÓN CELULAR PARA FUNCIONARIOS Y EMPLEADOS DE FONAT Y CONASEVI”, y iii)  Autorizar la prórroga del contrato derivado del proceso con referencia LG-02/FONAT/2017, denominado “SERVICIO DE INTERNET DEDICADO PARA EL FONAT”.- </w:t>
      </w:r>
      <w:r w:rsidR="00556D87" w:rsidRPr="00A7433C">
        <w:rPr>
          <w:rFonts w:ascii="Times New Roman" w:hAnsi="Times New Roman" w:cs="Times New Roman"/>
        </w:rPr>
        <w:t>Además, la Directora Ejecutiva explica al pleno que es necesario autorizar la prórroga d</w:t>
      </w:r>
      <w:r w:rsidR="00277BBC" w:rsidRPr="00A7433C">
        <w:rPr>
          <w:rFonts w:ascii="Times New Roman" w:hAnsi="Times New Roman" w:cs="Times New Roman"/>
        </w:rPr>
        <w:t>el contrato de arrendamiento del inmueble, bajo las condiciones</w:t>
      </w:r>
      <w:r w:rsidR="00A7433C">
        <w:rPr>
          <w:rFonts w:ascii="Times New Roman" w:hAnsi="Times New Roman" w:cs="Times New Roman"/>
        </w:rPr>
        <w:t xml:space="preserve"> siguientes para el año 2017 el costo fue de $3,150, más IVA $409.50, sumando un total de $3,559.50; para el año 2018 tendrá un incremento de $157.50, y de IVA correspondería $ $429.98</w:t>
      </w:r>
      <w:r w:rsidR="00A260FD">
        <w:rPr>
          <w:rFonts w:ascii="Times New Roman" w:hAnsi="Times New Roman" w:cs="Times New Roman"/>
        </w:rPr>
        <w:t>,</w:t>
      </w:r>
      <w:r w:rsidR="00A7433C">
        <w:rPr>
          <w:rFonts w:ascii="Times New Roman" w:hAnsi="Times New Roman" w:cs="Times New Roman"/>
        </w:rPr>
        <w:t xml:space="preserve"> sumando un </w:t>
      </w:r>
      <w:r w:rsidR="00A260FD">
        <w:rPr>
          <w:rFonts w:ascii="Times New Roman" w:hAnsi="Times New Roman" w:cs="Times New Roman"/>
        </w:rPr>
        <w:t xml:space="preserve">valor total del </w:t>
      </w:r>
      <w:r w:rsidR="00A7433C">
        <w:rPr>
          <w:rFonts w:ascii="Times New Roman" w:hAnsi="Times New Roman" w:cs="Times New Roman"/>
        </w:rPr>
        <w:t>canon de $3,737.48. Informa a su vez que según las condiciones que se dieron a conocer en la última sesión ordinaria de Consejo Directivo de fecha 20 de diciembre del año 2016, para el año 2019 el canon tendrá un aumento de $ 165.38 y de IVA  $451.47, por lo que el arrendamiento del inmueble tendrá un costo total de $3,924.35.---</w:t>
      </w:r>
      <w:r w:rsidR="000C0E04">
        <w:rPr>
          <w:rFonts w:ascii="Times New Roman" w:hAnsi="Times New Roman" w:cs="Times New Roman"/>
        </w:rPr>
        <w:t>----------------------------------------------------------------------------------------------------</w:t>
      </w:r>
      <w:r w:rsidR="00A7433C">
        <w:rPr>
          <w:rFonts w:ascii="Times New Roman" w:hAnsi="Times New Roman" w:cs="Times New Roman"/>
        </w:rPr>
        <w:t xml:space="preserve">----  </w:t>
      </w:r>
    </w:p>
    <w:p w14:paraId="16B95DC0" w14:textId="26A2EF11" w:rsidR="00C53B99" w:rsidRPr="00D07636" w:rsidRDefault="00C53B99" w:rsidP="00342B9F">
      <w:pPr>
        <w:spacing w:after="0" w:line="360" w:lineRule="auto"/>
        <w:jc w:val="both"/>
        <w:rPr>
          <w:rFonts w:ascii="Times New Roman" w:hAnsi="Times New Roman" w:cs="Times New Roman"/>
          <w:b/>
        </w:rPr>
      </w:pPr>
      <w:r w:rsidRPr="00D07636">
        <w:rPr>
          <w:rFonts w:ascii="Times New Roman" w:hAnsi="Times New Roman" w:cs="Times New Roman"/>
          <w:b/>
        </w:rPr>
        <w:t xml:space="preserve">6. </w:t>
      </w:r>
      <w:r w:rsidRPr="00D07636">
        <w:rPr>
          <w:rFonts w:ascii="Times New Roman" w:hAnsi="Times New Roman" w:cs="Times New Roman"/>
          <w:b/>
          <w:color w:val="000000"/>
        </w:rPr>
        <w:t>Se somete a conocimiento el informe de ejecución de procesos de compra aprobados por el Consejo Directivo</w:t>
      </w:r>
      <w:r w:rsidRPr="00D07636">
        <w:rPr>
          <w:rFonts w:ascii="Times New Roman" w:hAnsi="Times New Roman" w:cs="Times New Roman"/>
          <w:b/>
        </w:rPr>
        <w:t>.---------------------------------</w:t>
      </w:r>
      <w:r w:rsidR="000C0E04">
        <w:rPr>
          <w:rFonts w:ascii="Times New Roman" w:hAnsi="Times New Roman" w:cs="Times New Roman"/>
          <w:b/>
        </w:rPr>
        <w:t>-----------------------</w:t>
      </w:r>
      <w:r w:rsidRPr="00D07636">
        <w:rPr>
          <w:rFonts w:ascii="Times New Roman" w:hAnsi="Times New Roman" w:cs="Times New Roman"/>
          <w:b/>
        </w:rPr>
        <w:t>----------------------------------------</w:t>
      </w:r>
    </w:p>
    <w:p w14:paraId="5FE0CE96" w14:textId="0AB49D48" w:rsidR="00115A67" w:rsidRPr="00D07636" w:rsidRDefault="00523F37" w:rsidP="00342B9F">
      <w:pPr>
        <w:spacing w:after="0" w:line="360" w:lineRule="auto"/>
        <w:jc w:val="both"/>
        <w:rPr>
          <w:rFonts w:ascii="Times New Roman" w:hAnsi="Times New Roman" w:cs="Times New Roman"/>
        </w:rPr>
      </w:pPr>
      <w:r w:rsidRPr="00D07636">
        <w:rPr>
          <w:rFonts w:ascii="Times New Roman" w:hAnsi="Times New Roman" w:cs="Times New Roman"/>
        </w:rPr>
        <w:lastRenderedPageBreak/>
        <w:t xml:space="preserve">Por iniciativa de la representante propietaria de BANDESAL, se ha elaborado un cuadro que contiene el detalle de los procesos de compra aprobados por el Consejo Directivo, expone el Presidente, y del cual brinda informe según lo detallado en el </w:t>
      </w:r>
      <w:r w:rsidRPr="00D07636">
        <w:rPr>
          <w:rFonts w:ascii="Times New Roman" w:hAnsi="Times New Roman" w:cs="Times New Roman"/>
          <w:b/>
          <w:color w:val="4F81BD" w:themeColor="accent1"/>
          <w:u w:val="single"/>
        </w:rPr>
        <w:t>Anexo 3</w:t>
      </w:r>
      <w:r w:rsidR="008E7798" w:rsidRPr="00D07636">
        <w:rPr>
          <w:rFonts w:ascii="Times New Roman" w:hAnsi="Times New Roman" w:cs="Times New Roman"/>
          <w:b/>
          <w:color w:val="4F81BD" w:themeColor="accent1"/>
          <w:u w:val="single"/>
        </w:rPr>
        <w:t>,</w:t>
      </w:r>
      <w:r w:rsidR="008E7798" w:rsidRPr="00D07636">
        <w:rPr>
          <w:rFonts w:ascii="Times New Roman" w:hAnsi="Times New Roman" w:cs="Times New Roman"/>
          <w:color w:val="4F81BD" w:themeColor="accent1"/>
        </w:rPr>
        <w:t xml:space="preserve"> </w:t>
      </w:r>
      <w:r w:rsidR="008E7798" w:rsidRPr="00D07636">
        <w:rPr>
          <w:rFonts w:ascii="Times New Roman" w:hAnsi="Times New Roman" w:cs="Times New Roman"/>
        </w:rPr>
        <w:t>en este se detalla el objeto o denominación del proceso de compra, el monto económico final, forma de contratación, nombre de la empresa adjudicada,  fecha de la contratación u orden de compra, y el número de contrato u orden de compra que se derivó de cada proceso; se informan las compras relativas al año 2016 y primer semestre del año 2017. Después del análisis sobre el particular, y de las consideraciones y valoraciones, los miembros presentes acuerdan: i) Darse por enterados del informe rendido relacionado a las compras y adquisiciones autorizadas, y ii) Instruir para que a dicho informe se agregue el nombre del administrador del contrato de cada proceso, datos sobre el acta de recepción y el estado o destino actual de los bienes.------------------------------------------------------------------------------------------------</w:t>
      </w:r>
    </w:p>
    <w:p w14:paraId="26606CE7" w14:textId="1FA72E51" w:rsidR="00C460A7" w:rsidRPr="007376E8" w:rsidRDefault="00C53B99" w:rsidP="007376E8">
      <w:pPr>
        <w:spacing w:after="0" w:line="360" w:lineRule="auto"/>
        <w:jc w:val="both"/>
        <w:rPr>
          <w:rFonts w:ascii="Times New Roman" w:hAnsi="Times New Roman" w:cs="Times New Roman"/>
          <w:b/>
        </w:rPr>
      </w:pPr>
      <w:r w:rsidRPr="00D07636">
        <w:rPr>
          <w:rFonts w:ascii="Times New Roman" w:hAnsi="Times New Roman" w:cs="Times New Roman"/>
          <w:b/>
        </w:rPr>
        <w:t xml:space="preserve">7. </w:t>
      </w:r>
      <w:r w:rsidRPr="00D07636">
        <w:rPr>
          <w:rFonts w:ascii="Times New Roman" w:hAnsi="Times New Roman" w:cs="Times New Roman"/>
          <w:b/>
          <w:color w:val="000000"/>
        </w:rPr>
        <w:t>Se somete a conocimiento la aprobación o denegación de solicitudes de prestación económica que han cumplido con los requisitos legales; y  proyecto de revocatoria de resolución correspondiente al expediente 248/2014L.</w:t>
      </w:r>
      <w:r w:rsidRPr="00D07636">
        <w:rPr>
          <w:rFonts w:ascii="Times New Roman" w:hAnsi="Times New Roman" w:cs="Times New Roman"/>
          <w:b/>
        </w:rPr>
        <w:t>-----------------------------------</w:t>
      </w:r>
      <w:r w:rsidR="007376E8">
        <w:rPr>
          <w:rFonts w:ascii="Times New Roman" w:hAnsi="Times New Roman" w:cs="Times New Roman"/>
          <w:b/>
        </w:rPr>
        <w:t>-------------------------------</w:t>
      </w:r>
      <w:r w:rsidR="00CD07B3" w:rsidRPr="00D07636">
        <w:rPr>
          <w:rFonts w:ascii="Times New Roman" w:hAnsi="Times New Roman" w:cs="Times New Roman"/>
        </w:rPr>
        <w:t xml:space="preserve">El Presidente le concede la intervención a la suscrita quien procede a exponer a los miembros presentes, que ha sido remitido por el Jefe de la Unidad Jurídica, proyectos de resolución  los cuales someten a consideración  para aprobación o improbación, conteniendo setenta proyectos de resoluciones por fallecimiento y dieciocho por lesiones, derivadas de solicitudes de prestación económica que han  cumplido con los requisitos establecidos en la Ley, a fin de que sean del conocimiento del pleno y se determine si se autoriza el pago de la prestación económica a las víctimas de siniestros de tránsito o  parientes de las personas que han fallecido a causa de estos. Por lo que habiéndose realizado el análisis pertinente, el Presidente somete a consideración del pleno la aprobación de los proyectos de las resoluciones en referencia, siendo éstos aprobados por unanimidad, según los beneficiarios que se detallan en el </w:t>
      </w:r>
      <w:r w:rsidR="00523F37" w:rsidRPr="00D07636">
        <w:rPr>
          <w:rFonts w:ascii="Times New Roman" w:hAnsi="Times New Roman" w:cs="Times New Roman"/>
          <w:b/>
          <w:color w:val="4F81BD" w:themeColor="accent1"/>
          <w:u w:val="single"/>
        </w:rPr>
        <w:t>Anexo 4</w:t>
      </w:r>
      <w:r w:rsidR="00CD07B3" w:rsidRPr="00D07636">
        <w:rPr>
          <w:rFonts w:ascii="Times New Roman" w:hAnsi="Times New Roman" w:cs="Times New Roman"/>
          <w:color w:val="FF0000"/>
        </w:rPr>
        <w:t xml:space="preserve"> </w:t>
      </w:r>
      <w:r w:rsidR="00CD07B3" w:rsidRPr="00D07636">
        <w:rPr>
          <w:rFonts w:ascii="Times New Roman" w:hAnsi="Times New Roman" w:cs="Times New Roman"/>
        </w:rPr>
        <w:t>de la presente acta. El pleno acuerda aprobar los proyectos de resolución de acuerdo a lo propuesto en los proyectos  autorizándose asimismo al Presidente del Consejo Directivo para que firme las resoluciones respectivas para los efectos legales correspondientes</w:t>
      </w:r>
      <w:r w:rsidR="00166669" w:rsidRPr="00D07636">
        <w:rPr>
          <w:rFonts w:ascii="Times New Roman" w:hAnsi="Times New Roman" w:cs="Times New Roman"/>
        </w:rPr>
        <w:t xml:space="preserve">. Así mismo se hace del conocimiento que tal cual se hizo de conocimiento del pleno se recibió escrito de fecha veintiséis de abril de dos mil diecisiete, presentado por el señor JOSE ERNESTO HERNANDEZ AREVALO, en el cual solicita se DEJE SIN EFECTO la resolución con referencia 0248/2014L, emitida el veintitrés de noviembre de dos mil dieciséis, mediante la cual se le DENEGO la solicitud de reclamo de la prestación económica, por vulnerar lo regulado en el Artículo 21 inciso quinto  Ley Especial para la Constitución del Fondo para la Atención a las Víctimas de Accidentes de Tránsito y 26 del Reglamento de La Ley, alegando justo impedimento y aportando la prueba correspondiente. Que considerando que el derecho a los medios impugnativos o derecho a </w:t>
      </w:r>
      <w:r w:rsidR="00166669" w:rsidRPr="00D07636">
        <w:rPr>
          <w:rFonts w:ascii="Times New Roman" w:hAnsi="Times New Roman" w:cs="Times New Roman"/>
        </w:rPr>
        <w:lastRenderedPageBreak/>
        <w:t xml:space="preserve">recurrir, se ha sostenido en las sentencias de amparo 224-2009, 1113-2008 y 1112-2008, de fechas 04-II-2011, 24-XI-2010 y 04-VI-2010, respectivamente que este es un derecho de naturaleza constitucional procesal que si bien, esencialmente, dimana de la ley, también se ve constitucionalmente protegido en cuanto constituye una facultad para que las partes intervinientes en un proceso o procedimiento tengan la posibilidad de agotar todos los medios para obtener una reconsideración de la resolución. Y es que, si bien la interpretación y aplicación de las disposiciones que regulan los presupuestos y requisitos establecidos por el legislador para la válida promoción de los medios impugnativos corresponde a la jurisdicción ordinaria, ello no obsta para que dicha concreción se realice de conformidad a la Constitución y a la ley, esto es, en la forma más favorable a la efectividad de los derechos fundamentales. Por ello, no obstante ser un derecho de configuración legal, el derecho a recurrir tiene sustantividad propia, pues se conjuga –como todo el ordenamiento– con el proceso constitucionalmente configurado y con el derecho de audiencia; que según el Principio General del Derecho "Al impedido con justa causa no le corre término", principio que se encuentra recogido en nuestra legislación en el art. 146 del CPCM, que dispone: “Al impedido por justa causa no le corre plazo desde el momento en que se configura el impedimento y hasta su cese. Se considera justa causa la que provenga de fuerza mayor o de caso fortuito, que coloque a la parte en la imposibilidad de realizar el acto por sí”. Entendiéndose por caso fortuito el acontecimiento natural inevitable, previsible o imprevisible, que impide en forma absoluta el cumplimiento de la obligación, y por fuerza mayor, el hecho del hombre, previsible o imprevisible, pero inevitable, que impide también en forma absoluta el cumplimiento de la obligación. (Sentencia de la Sala de lo Contencioso Administrativo, del día veintiuno de octubre del año mil novecientos noventa y ocho, con referencia 32-E-98); que al realizar la revisión de los documentos presentados por el señor JOSE ERNESTO HERNANDEZ AREVALO, así como el Sistema Informático de la división de Tránsito Terrestre, de la Policía Nacional Civil y las Diligencias Policiales de Investigación del Accidente de Tránsito en perjuicio del señor JOSE ERNESTO HERNANDEZ AREVALO, remitida por el Jefe de la División de Investigación de Accidentes de Tránsito, el día veinticinco de marzo de dos mil catorce, en las cuales consta la certificación del Acta de Inspección Policial, se comprueba que efectivamente el señor antes mencionado resultó LESIONADO a consecuencia de un accidente de tránsito. Por lo que de acuerdo a lo relacionado, se ha demostrado y probado un justo impedimento por parte del señor JOSE ERNESTO HERNANDEZ AREVALO para presentar la solicitud de reclamo de prestación económica en el plazo que señala la Ley del FONAT, habiéndose determinado un porcentaje de discapacidad a la víctima antes relacionada, producto de las lesiones a consecuencia de un accidente de tránsito ocurrido en la vía pública, y atendiendo las razones que el FONAT tiene atendiendo  la facultad de revocabilidad de sus actos y decisiones y no existiendo causal de exclusión señalada por </w:t>
      </w:r>
      <w:r w:rsidR="00166669" w:rsidRPr="00D07636">
        <w:rPr>
          <w:rFonts w:ascii="Times New Roman" w:hAnsi="Times New Roman" w:cs="Times New Roman"/>
        </w:rPr>
        <w:lastRenderedPageBreak/>
        <w:t>la Ley, y con base a lo dispuesto en el artículo 23 inciso segundo de la Ley, y la Tabla contenida en el artículo 29 inciso tercero del Reglamento de dicha Ley, y dado que el porcentaje de discapacidad que presenta el señor JOSE ERNESTO HERNANDEZ AREVALO es de OCHENTA</w:t>
      </w:r>
      <w:r w:rsidR="00115A67" w:rsidRPr="00D07636">
        <w:rPr>
          <w:rFonts w:ascii="Times New Roman" w:hAnsi="Times New Roman" w:cs="Times New Roman"/>
        </w:rPr>
        <w:t xml:space="preserve"> Y UNO por ciento, es procedente y recomendable</w:t>
      </w:r>
      <w:r w:rsidR="00166669" w:rsidRPr="00D07636">
        <w:rPr>
          <w:rFonts w:ascii="Times New Roman" w:hAnsi="Times New Roman" w:cs="Times New Roman"/>
        </w:rPr>
        <w:t xml:space="preserve"> dejar sin efecto la resolución con referencia 0248/2014L y </w:t>
      </w:r>
      <w:r w:rsidR="00115A67" w:rsidRPr="00D07636">
        <w:rPr>
          <w:rFonts w:ascii="Times New Roman" w:hAnsi="Times New Roman" w:cs="Times New Roman"/>
        </w:rPr>
        <w:t>autorizar el pago</w:t>
      </w:r>
      <w:r w:rsidR="00166669" w:rsidRPr="00D07636">
        <w:rPr>
          <w:rFonts w:ascii="Times New Roman" w:hAnsi="Times New Roman" w:cs="Times New Roman"/>
        </w:rPr>
        <w:t xml:space="preserve"> de UN MIL OCHOCIENTOS dólares de los Estados Uni</w:t>
      </w:r>
      <w:r w:rsidR="00115A67" w:rsidRPr="00D07636">
        <w:rPr>
          <w:rFonts w:ascii="Times New Roman" w:hAnsi="Times New Roman" w:cs="Times New Roman"/>
        </w:rPr>
        <w:t>dos de América, en concepto de ayuda económica</w:t>
      </w:r>
      <w:r w:rsidR="00166669" w:rsidRPr="00D07636">
        <w:rPr>
          <w:rFonts w:ascii="Times New Roman" w:hAnsi="Times New Roman" w:cs="Times New Roman"/>
        </w:rPr>
        <w:t xml:space="preserve"> </w:t>
      </w:r>
      <w:r w:rsidR="00115A67" w:rsidRPr="00D07636">
        <w:rPr>
          <w:rFonts w:ascii="Times New Roman" w:hAnsi="Times New Roman" w:cs="Times New Roman"/>
        </w:rPr>
        <w:t xml:space="preserve">por la discapacidad que adolece.- </w:t>
      </w:r>
      <w:r w:rsidR="00C460A7" w:rsidRPr="00D07636">
        <w:rPr>
          <w:rFonts w:ascii="Times New Roman" w:hAnsi="Times New Roman" w:cs="Times New Roman"/>
        </w:rPr>
        <w:t xml:space="preserve">Al respecto el Presidente somete a consideración de los miembros presentes el proyecto de resolución en mención, siendo el mismo aprobado por unanimidad, y para los fines pertinentes acuerdan: </w:t>
      </w:r>
      <w:r w:rsidR="00C460A7" w:rsidRPr="00D07636">
        <w:rPr>
          <w:rFonts w:ascii="Times New Roman" w:hAnsi="Times New Roman" w:cs="Times New Roman"/>
          <w:b/>
        </w:rPr>
        <w:t xml:space="preserve">DEJAR SIN EFECTO </w:t>
      </w:r>
      <w:r w:rsidR="00C460A7" w:rsidRPr="00D07636">
        <w:rPr>
          <w:rFonts w:ascii="Times New Roman" w:hAnsi="Times New Roman" w:cs="Times New Roman"/>
        </w:rPr>
        <w:t xml:space="preserve">la resolución con </w:t>
      </w:r>
      <w:r w:rsidR="00C460A7" w:rsidRPr="00D07636">
        <w:rPr>
          <w:rFonts w:ascii="Times New Roman" w:hAnsi="Times New Roman" w:cs="Times New Roman"/>
          <w:lang w:eastAsia="es-SV"/>
        </w:rPr>
        <w:t xml:space="preserve">referencia 0248/2014L, </w:t>
      </w:r>
      <w:r w:rsidR="00C460A7" w:rsidRPr="00D07636">
        <w:rPr>
          <w:rFonts w:ascii="Times New Roman" w:hAnsi="Times New Roman" w:cs="Times New Roman"/>
        </w:rPr>
        <w:t xml:space="preserve">emitida a los doce horas con cuarenta minutos del día veintitrés de </w:t>
      </w:r>
      <w:r w:rsidR="002A5EB4" w:rsidRPr="00D07636">
        <w:rPr>
          <w:rFonts w:ascii="Times New Roman" w:hAnsi="Times New Roman" w:cs="Times New Roman"/>
        </w:rPr>
        <w:t xml:space="preserve">noviembre de dos mil dieciséis; </w:t>
      </w:r>
      <w:r w:rsidR="002A5EB4" w:rsidRPr="00D07636">
        <w:rPr>
          <w:rFonts w:ascii="Times New Roman" w:hAnsi="Times New Roman" w:cs="Times New Roman"/>
          <w:b/>
          <w:lang w:eastAsia="es-SV"/>
        </w:rPr>
        <w:t>OTÓRGAR</w:t>
      </w:r>
      <w:r w:rsidR="00C460A7" w:rsidRPr="00D07636">
        <w:rPr>
          <w:rFonts w:ascii="Times New Roman" w:hAnsi="Times New Roman" w:cs="Times New Roman"/>
          <w:b/>
          <w:lang w:eastAsia="es-SV"/>
        </w:rPr>
        <w:t xml:space="preserve"> EL PAGO DE LA PRESTACIÓN ECONÓMICA </w:t>
      </w:r>
      <w:r w:rsidR="00C460A7" w:rsidRPr="00D07636">
        <w:rPr>
          <w:rFonts w:ascii="Times New Roman" w:hAnsi="Times New Roman" w:cs="Times New Roman"/>
          <w:lang w:eastAsia="es-SV"/>
        </w:rPr>
        <w:t>por la suma de</w:t>
      </w:r>
      <w:r w:rsidR="00C460A7" w:rsidRPr="00D07636">
        <w:rPr>
          <w:rFonts w:ascii="Times New Roman" w:hAnsi="Times New Roman" w:cs="Times New Roman"/>
          <w:b/>
          <w:lang w:eastAsia="es-SV"/>
        </w:rPr>
        <w:t xml:space="preserve"> UN MIL OCHOCIENTOS </w:t>
      </w:r>
      <w:r w:rsidR="00C460A7" w:rsidRPr="00D07636">
        <w:rPr>
          <w:rFonts w:ascii="Times New Roman" w:hAnsi="Times New Roman" w:cs="Times New Roman"/>
          <w:lang w:eastAsia="es-SV"/>
        </w:rPr>
        <w:t>dólares</w:t>
      </w:r>
      <w:r w:rsidR="00C460A7" w:rsidRPr="00D07636">
        <w:rPr>
          <w:rFonts w:ascii="Times New Roman" w:hAnsi="Times New Roman" w:cs="Times New Roman"/>
          <w:b/>
          <w:lang w:eastAsia="es-SV"/>
        </w:rPr>
        <w:t xml:space="preserve"> </w:t>
      </w:r>
      <w:r w:rsidR="00C460A7" w:rsidRPr="00D07636">
        <w:rPr>
          <w:rFonts w:ascii="Times New Roman" w:hAnsi="Times New Roman" w:cs="Times New Roman"/>
          <w:lang w:eastAsia="es-SV"/>
        </w:rPr>
        <w:t>de los Estados Unidos de América, a</w:t>
      </w:r>
      <w:r w:rsidR="00C460A7" w:rsidRPr="00D07636">
        <w:rPr>
          <w:rFonts w:ascii="Times New Roman" w:hAnsi="Times New Roman" w:cs="Times New Roman"/>
          <w:lang w:val="es-SV" w:eastAsia="es-SV"/>
        </w:rPr>
        <w:t xml:space="preserve">l señor </w:t>
      </w:r>
      <w:r w:rsidR="00C460A7" w:rsidRPr="00D07636">
        <w:rPr>
          <w:rFonts w:ascii="Times New Roman" w:hAnsi="Times New Roman" w:cs="Times New Roman"/>
          <w:b/>
        </w:rPr>
        <w:t>JOSE ERNESTO HERNANDEZ AREVALO</w:t>
      </w:r>
      <w:r w:rsidR="00C460A7" w:rsidRPr="00D07636">
        <w:rPr>
          <w:rFonts w:ascii="Times New Roman" w:hAnsi="Times New Roman" w:cs="Times New Roman"/>
          <w:lang w:eastAsia="es-SV"/>
        </w:rPr>
        <w:t>, en cumplimiento a lo establecido en los Artículos 21 inciso tercero, 23 inciso segundo de la Ley y 29 inciso t</w:t>
      </w:r>
      <w:r w:rsidR="002A5EB4" w:rsidRPr="00D07636">
        <w:rPr>
          <w:rFonts w:ascii="Times New Roman" w:hAnsi="Times New Roman" w:cs="Times New Roman"/>
          <w:lang w:eastAsia="es-SV"/>
        </w:rPr>
        <w:t xml:space="preserve">ercero del Reglamento de la Ley; y </w:t>
      </w:r>
      <w:r w:rsidR="002A5EB4" w:rsidRPr="00D07636">
        <w:rPr>
          <w:rFonts w:ascii="Times New Roman" w:hAnsi="Times New Roman" w:cs="Times New Roman"/>
          <w:b/>
          <w:lang w:eastAsia="es-SV"/>
        </w:rPr>
        <w:t>ORDENAR</w:t>
      </w:r>
      <w:r w:rsidR="00C460A7" w:rsidRPr="00D07636">
        <w:rPr>
          <w:rFonts w:ascii="Times New Roman" w:hAnsi="Times New Roman" w:cs="Times New Roman"/>
          <w:lang w:eastAsia="es-SV"/>
        </w:rPr>
        <w:t xml:space="preserve"> a la Gerencia de Administración y Finanzas Institucional real</w:t>
      </w:r>
      <w:r w:rsidR="002A5EB4" w:rsidRPr="00D07636">
        <w:rPr>
          <w:rFonts w:ascii="Times New Roman" w:hAnsi="Times New Roman" w:cs="Times New Roman"/>
          <w:lang w:eastAsia="es-SV"/>
        </w:rPr>
        <w:t>ice el pago correspondiente.----------------------------------------------------------------------------------------------------</w:t>
      </w:r>
    </w:p>
    <w:p w14:paraId="4F93295A" w14:textId="71B7BBDF" w:rsidR="00C53B99" w:rsidRPr="00D07636" w:rsidRDefault="00C53B99" w:rsidP="00342B9F">
      <w:pPr>
        <w:spacing w:after="0" w:line="360" w:lineRule="auto"/>
        <w:jc w:val="both"/>
        <w:rPr>
          <w:rFonts w:ascii="Times New Roman" w:hAnsi="Times New Roman" w:cs="Times New Roman"/>
          <w:b/>
          <w:color w:val="000000"/>
        </w:rPr>
      </w:pPr>
      <w:r w:rsidRPr="00D07636">
        <w:rPr>
          <w:rFonts w:ascii="Times New Roman" w:hAnsi="Times New Roman" w:cs="Times New Roman"/>
          <w:b/>
        </w:rPr>
        <w:t xml:space="preserve">8. </w:t>
      </w:r>
      <w:r w:rsidRPr="00D07636">
        <w:rPr>
          <w:rFonts w:ascii="Times New Roman" w:hAnsi="Times New Roman" w:cs="Times New Roman"/>
          <w:b/>
          <w:color w:val="000000"/>
        </w:rPr>
        <w:t>Se somete a conocimiento y aprobación de propuesta de distribución de fondos disponibles por economías presupuestarias.--------------------------------------------------------------------------------</w:t>
      </w:r>
    </w:p>
    <w:p w14:paraId="5B51243E" w14:textId="59AE4418" w:rsidR="00655E9C" w:rsidRPr="00D07636" w:rsidRDefault="00B80F79" w:rsidP="00D62748">
      <w:pPr>
        <w:tabs>
          <w:tab w:val="left" w:pos="2592"/>
          <w:tab w:val="center" w:pos="4252"/>
          <w:tab w:val="right" w:pos="8504"/>
        </w:tabs>
        <w:spacing w:line="360" w:lineRule="auto"/>
        <w:jc w:val="both"/>
        <w:rPr>
          <w:rFonts w:ascii="Times New Roman" w:hAnsi="Times New Roman" w:cs="Times New Roman"/>
          <w:lang w:eastAsia="es-SV"/>
        </w:rPr>
      </w:pPr>
      <w:r w:rsidRPr="00D07636">
        <w:rPr>
          <w:rFonts w:ascii="Times New Roman" w:hAnsi="Times New Roman" w:cs="Times New Roman"/>
        </w:rPr>
        <w:t xml:space="preserve">El Presidente del Consejo concede la intervención a la Licda. Loyda Alfaro, Directora Ejecutiva quien procede hacer del conocimiento del pleno que </w:t>
      </w:r>
      <w:r w:rsidR="00EF5864" w:rsidRPr="00D07636">
        <w:rPr>
          <w:rFonts w:ascii="Times New Roman" w:hAnsi="Times New Roman" w:cs="Times New Roman"/>
        </w:rPr>
        <w:t xml:space="preserve">en base a la instrucción girada en la sesión ordinaria que antecede, de fecha 14 de noviembre de 2017, se presenta la propuesta de reforma al presupuesto que contiene a su vez la distribución de los fondos disponibles por economías presupuestarias, mencionando que </w:t>
      </w:r>
      <w:r w:rsidRPr="00D07636">
        <w:rPr>
          <w:rFonts w:ascii="Times New Roman" w:hAnsi="Times New Roman" w:cs="Times New Roman"/>
        </w:rPr>
        <w:t>como ya es del conocimiento de todos los presentes el presupuesto institucional del año 2017 fue elaborado durante los meses de agosto y septiembre del año 2016</w:t>
      </w:r>
      <w:r w:rsidR="00F954E3" w:rsidRPr="00D07636">
        <w:rPr>
          <w:rFonts w:ascii="Times New Roman" w:hAnsi="Times New Roman" w:cs="Times New Roman"/>
        </w:rPr>
        <w:t>, basado en proyecciones</w:t>
      </w:r>
      <w:r w:rsidRPr="00D07636">
        <w:rPr>
          <w:rFonts w:ascii="Times New Roman" w:hAnsi="Times New Roman" w:cs="Times New Roman"/>
        </w:rPr>
        <w:t xml:space="preserve">; que durante el año se han elaborado </w:t>
      </w:r>
      <w:r w:rsidR="00F954E3" w:rsidRPr="00D07636">
        <w:rPr>
          <w:rFonts w:ascii="Times New Roman" w:hAnsi="Times New Roman" w:cs="Times New Roman"/>
        </w:rPr>
        <w:t xml:space="preserve">y materializado </w:t>
      </w:r>
      <w:r w:rsidRPr="00D07636">
        <w:rPr>
          <w:rFonts w:ascii="Times New Roman" w:hAnsi="Times New Roman" w:cs="Times New Roman"/>
        </w:rPr>
        <w:t>los procesos de compra de conformidad al Plan de Compras aprobado</w:t>
      </w:r>
      <w:r w:rsidR="00F954E3" w:rsidRPr="00D07636">
        <w:rPr>
          <w:rFonts w:ascii="Times New Roman" w:hAnsi="Times New Roman" w:cs="Times New Roman"/>
        </w:rPr>
        <w:t xml:space="preserve"> por el Honorable Consejo</w:t>
      </w:r>
      <w:r w:rsidRPr="00D07636">
        <w:rPr>
          <w:rFonts w:ascii="Times New Roman" w:hAnsi="Times New Roman" w:cs="Times New Roman"/>
        </w:rPr>
        <w:t xml:space="preserve">, obteniendo en algunos procesos economías financieras, y </w:t>
      </w:r>
      <w:r w:rsidR="00F954E3" w:rsidRPr="00D07636">
        <w:rPr>
          <w:rFonts w:ascii="Times New Roman" w:hAnsi="Times New Roman" w:cs="Times New Roman"/>
        </w:rPr>
        <w:t xml:space="preserve">en otras cifras presupuestarias </w:t>
      </w:r>
      <w:r w:rsidRPr="00D07636">
        <w:rPr>
          <w:rFonts w:ascii="Times New Roman" w:hAnsi="Times New Roman" w:cs="Times New Roman"/>
        </w:rPr>
        <w:t>necesidades pendientes de cubrir</w:t>
      </w:r>
      <w:r w:rsidR="004E1BA4" w:rsidRPr="00D07636">
        <w:rPr>
          <w:rFonts w:ascii="Times New Roman" w:hAnsi="Times New Roman" w:cs="Times New Roman"/>
        </w:rPr>
        <w:t>, y que por causas externas</w:t>
      </w:r>
      <w:r w:rsidR="00F954E3" w:rsidRPr="00D07636">
        <w:rPr>
          <w:rFonts w:ascii="Times New Roman" w:hAnsi="Times New Roman" w:cs="Times New Roman"/>
        </w:rPr>
        <w:t xml:space="preserve"> a la institución</w:t>
      </w:r>
      <w:r w:rsidR="004E1BA4" w:rsidRPr="00D07636">
        <w:rPr>
          <w:rFonts w:ascii="Times New Roman" w:hAnsi="Times New Roman" w:cs="Times New Roman"/>
        </w:rPr>
        <w:t>, los montos presupuestarios asignados no son suficientes para cubrir todo el ejercicio fiscal 2017, como lo es el servicio de agua potable, detrimento de bienes – mobiliario-, entre otros. En el caso de los aguinal</w:t>
      </w:r>
      <w:r w:rsidR="00815EDE" w:rsidRPr="00D07636">
        <w:rPr>
          <w:rFonts w:ascii="Times New Roman" w:hAnsi="Times New Roman" w:cs="Times New Roman"/>
        </w:rPr>
        <w:t>d</w:t>
      </w:r>
      <w:r w:rsidR="001B295F" w:rsidRPr="00D07636">
        <w:rPr>
          <w:rFonts w:ascii="Times New Roman" w:hAnsi="Times New Roman" w:cs="Times New Roman"/>
        </w:rPr>
        <w:t>os, explica al pleno que como ya es del conocimiento, cada presupuesto se ingresa al Sistema de Administración Financiera Integrado</w:t>
      </w:r>
      <w:r w:rsidR="00815EDE" w:rsidRPr="00D07636">
        <w:rPr>
          <w:rFonts w:ascii="Times New Roman" w:hAnsi="Times New Roman" w:cs="Times New Roman"/>
        </w:rPr>
        <w:t xml:space="preserve">, </w:t>
      </w:r>
      <w:r w:rsidR="001B295F" w:rsidRPr="00D07636">
        <w:rPr>
          <w:rFonts w:ascii="Times New Roman" w:hAnsi="Times New Roman" w:cs="Times New Roman"/>
        </w:rPr>
        <w:t xml:space="preserve">sin embargo </w:t>
      </w:r>
      <w:r w:rsidR="00815EDE" w:rsidRPr="00D07636">
        <w:rPr>
          <w:rFonts w:ascii="Times New Roman" w:hAnsi="Times New Roman" w:cs="Times New Roman"/>
        </w:rPr>
        <w:t>el SAFI  por ser un sistema diseñado</w:t>
      </w:r>
      <w:r w:rsidR="001B295F" w:rsidRPr="00D07636">
        <w:rPr>
          <w:rFonts w:ascii="Times New Roman" w:hAnsi="Times New Roman" w:cs="Times New Roman"/>
        </w:rPr>
        <w:t>, únicamente permite el ingreso de</w:t>
      </w:r>
      <w:r w:rsidR="00815EDE" w:rsidRPr="00D07636">
        <w:rPr>
          <w:rFonts w:ascii="Times New Roman" w:hAnsi="Times New Roman" w:cs="Times New Roman"/>
        </w:rPr>
        <w:t xml:space="preserve"> la plaza y el salario, </w:t>
      </w:r>
      <w:r w:rsidR="001B295F" w:rsidRPr="00D07636">
        <w:rPr>
          <w:rFonts w:ascii="Times New Roman" w:hAnsi="Times New Roman" w:cs="Times New Roman"/>
        </w:rPr>
        <w:t xml:space="preserve">y el sistema </w:t>
      </w:r>
      <w:r w:rsidR="00815EDE" w:rsidRPr="00D07636">
        <w:rPr>
          <w:rFonts w:ascii="Times New Roman" w:hAnsi="Times New Roman" w:cs="Times New Roman"/>
        </w:rPr>
        <w:t>proporciona lo referente a las prestaciones sociales, incluyendo el aguinaldo,</w:t>
      </w:r>
      <w:r w:rsidR="001B295F" w:rsidRPr="00D07636">
        <w:rPr>
          <w:rFonts w:ascii="Times New Roman" w:hAnsi="Times New Roman" w:cs="Times New Roman"/>
        </w:rPr>
        <w:t xml:space="preserve"> y</w:t>
      </w:r>
      <w:r w:rsidR="00815EDE" w:rsidRPr="00D07636">
        <w:rPr>
          <w:rFonts w:ascii="Times New Roman" w:hAnsi="Times New Roman" w:cs="Times New Roman"/>
        </w:rPr>
        <w:t xml:space="preserve"> </w:t>
      </w:r>
      <w:r w:rsidR="001B295F" w:rsidRPr="00D07636">
        <w:rPr>
          <w:rFonts w:ascii="Times New Roman" w:hAnsi="Times New Roman" w:cs="Times New Roman"/>
        </w:rPr>
        <w:t>automáticamente</w:t>
      </w:r>
      <w:r w:rsidR="00815EDE" w:rsidRPr="00D07636">
        <w:rPr>
          <w:rFonts w:ascii="Times New Roman" w:hAnsi="Times New Roman" w:cs="Times New Roman"/>
        </w:rPr>
        <w:t xml:space="preserve"> el sistema coloca lo relativo a 1.5 salarios mínimos tal cual lo regula la normativa pertinente, </w:t>
      </w:r>
      <w:r w:rsidR="004E1BA4" w:rsidRPr="00D07636">
        <w:rPr>
          <w:rFonts w:ascii="Times New Roman" w:hAnsi="Times New Roman" w:cs="Times New Roman"/>
        </w:rPr>
        <w:t>por</w:t>
      </w:r>
      <w:r w:rsidR="00815EDE" w:rsidRPr="00D07636">
        <w:rPr>
          <w:rFonts w:ascii="Times New Roman" w:hAnsi="Times New Roman" w:cs="Times New Roman"/>
        </w:rPr>
        <w:t xml:space="preserve"> lo que por</w:t>
      </w:r>
      <w:r w:rsidR="004E1BA4" w:rsidRPr="00D07636">
        <w:rPr>
          <w:rFonts w:ascii="Times New Roman" w:hAnsi="Times New Roman" w:cs="Times New Roman"/>
        </w:rPr>
        <w:t xml:space="preserve"> instrucciones de la Dirección General de Presupuesto, </w:t>
      </w:r>
      <w:r w:rsidR="00815EDE" w:rsidRPr="00D07636">
        <w:rPr>
          <w:rFonts w:ascii="Times New Roman" w:hAnsi="Times New Roman" w:cs="Times New Roman"/>
        </w:rPr>
        <w:t>se</w:t>
      </w:r>
      <w:r w:rsidR="001B295F" w:rsidRPr="00D07636">
        <w:rPr>
          <w:rFonts w:ascii="Times New Roman" w:hAnsi="Times New Roman" w:cs="Times New Roman"/>
        </w:rPr>
        <w:t xml:space="preserve"> instruyó que, ya que en la etapa de </w:t>
      </w:r>
      <w:r w:rsidR="001B295F" w:rsidRPr="00D07636">
        <w:rPr>
          <w:rFonts w:ascii="Times New Roman" w:hAnsi="Times New Roman" w:cs="Times New Roman"/>
        </w:rPr>
        <w:lastRenderedPageBreak/>
        <w:t xml:space="preserve">programación no se podía realizar modificación alguna, </w:t>
      </w:r>
      <w:r w:rsidR="00815EDE" w:rsidRPr="00D07636">
        <w:rPr>
          <w:rFonts w:ascii="Times New Roman" w:hAnsi="Times New Roman" w:cs="Times New Roman"/>
        </w:rPr>
        <w:t xml:space="preserve">la diferencia de lo que por derecho le </w:t>
      </w:r>
      <w:r w:rsidR="001B295F" w:rsidRPr="00D07636">
        <w:rPr>
          <w:rFonts w:ascii="Times New Roman" w:hAnsi="Times New Roman" w:cs="Times New Roman"/>
        </w:rPr>
        <w:t>correspondía</w:t>
      </w:r>
      <w:r w:rsidR="00815EDE" w:rsidRPr="00D07636">
        <w:rPr>
          <w:rFonts w:ascii="Times New Roman" w:hAnsi="Times New Roman" w:cs="Times New Roman"/>
        </w:rPr>
        <w:t xml:space="preserve"> a los empleados </w:t>
      </w:r>
      <w:r w:rsidR="001B295F" w:rsidRPr="00D07636">
        <w:rPr>
          <w:rFonts w:ascii="Times New Roman" w:hAnsi="Times New Roman" w:cs="Times New Roman"/>
        </w:rPr>
        <w:t xml:space="preserve">en concepto de aguinaldo </w:t>
      </w:r>
      <w:r w:rsidR="00815EDE" w:rsidRPr="00D07636">
        <w:rPr>
          <w:rFonts w:ascii="Times New Roman" w:hAnsi="Times New Roman" w:cs="Times New Roman"/>
        </w:rPr>
        <w:t xml:space="preserve">se </w:t>
      </w:r>
      <w:r w:rsidR="001B295F" w:rsidRPr="00D07636">
        <w:rPr>
          <w:rFonts w:ascii="Times New Roman" w:hAnsi="Times New Roman" w:cs="Times New Roman"/>
        </w:rPr>
        <w:t xml:space="preserve"> presupuestara en la </w:t>
      </w:r>
      <w:r w:rsidR="001B295F" w:rsidRPr="00D07636">
        <w:rPr>
          <w:rFonts w:ascii="Times New Roman" w:hAnsi="Times New Roman" w:cs="Times New Roman"/>
          <w:u w:val="single"/>
        </w:rPr>
        <w:t>cifra 51207</w:t>
      </w:r>
      <w:r w:rsidR="001B295F" w:rsidRPr="00D07636">
        <w:rPr>
          <w:rFonts w:ascii="Times New Roman" w:hAnsi="Times New Roman" w:cs="Times New Roman"/>
        </w:rPr>
        <w:t xml:space="preserve"> Beneficios Adicionales, y que cuando nos encontráramos en la fase de ejecución solicitáramos la reforma presupuestaria, de la cual este día se presenta al pleno.-</w:t>
      </w:r>
      <w:r w:rsidR="004E1BA4" w:rsidRPr="00D07636">
        <w:rPr>
          <w:rFonts w:ascii="Times New Roman" w:hAnsi="Times New Roman" w:cs="Times New Roman"/>
        </w:rPr>
        <w:t xml:space="preserve">  </w:t>
      </w:r>
      <w:r w:rsidRPr="00D07636">
        <w:rPr>
          <w:rFonts w:ascii="Times New Roman" w:hAnsi="Times New Roman" w:cs="Times New Roman"/>
        </w:rPr>
        <w:t xml:space="preserve"> </w:t>
      </w:r>
      <w:r w:rsidR="004E1BA4" w:rsidRPr="00D07636">
        <w:rPr>
          <w:rFonts w:ascii="Times New Roman" w:hAnsi="Times New Roman" w:cs="Times New Roman"/>
        </w:rPr>
        <w:t xml:space="preserve">Por lo que en </w:t>
      </w:r>
      <w:r w:rsidRPr="00D07636">
        <w:rPr>
          <w:rFonts w:ascii="Times New Roman" w:hAnsi="Times New Roman" w:cs="Times New Roman"/>
        </w:rPr>
        <w:t xml:space="preserve">concordancia con la Política de Ahorro y Eficiencia en el gasto del Sector Público, es </w:t>
      </w:r>
      <w:r w:rsidR="00EF5864" w:rsidRPr="00D07636">
        <w:rPr>
          <w:rFonts w:ascii="Times New Roman" w:hAnsi="Times New Roman" w:cs="Times New Roman"/>
        </w:rPr>
        <w:t xml:space="preserve">procedente </w:t>
      </w:r>
      <w:r w:rsidRPr="00D07636">
        <w:rPr>
          <w:rFonts w:ascii="Times New Roman" w:hAnsi="Times New Roman" w:cs="Times New Roman"/>
        </w:rPr>
        <w:t xml:space="preserve">efectuar algunos cambios en la priorización de necesidades </w:t>
      </w:r>
      <w:r w:rsidR="00EF5864" w:rsidRPr="00D07636">
        <w:rPr>
          <w:rFonts w:ascii="Times New Roman" w:hAnsi="Times New Roman" w:cs="Times New Roman"/>
        </w:rPr>
        <w:t xml:space="preserve">contenidas en el Presupuesto, proponiendo al pleno una </w:t>
      </w:r>
      <w:r w:rsidRPr="00D07636">
        <w:rPr>
          <w:rFonts w:ascii="Times New Roman" w:hAnsi="Times New Roman" w:cs="Times New Roman"/>
        </w:rPr>
        <w:t xml:space="preserve">modificación al Presupuesto Institucional de Egresos, de conformidad a las facultades que el Art. 8 numeral 6 de la Ley de Creación del FONAT le confiere al Consejo Directivo, aumentando y disminuyendo algunas cifras presupuestarias, la cual correspondería a la </w:t>
      </w:r>
      <w:r w:rsidRPr="00D07636">
        <w:rPr>
          <w:rFonts w:ascii="Times New Roman" w:hAnsi="Times New Roman" w:cs="Times New Roman"/>
          <w:b/>
        </w:rPr>
        <w:t>Reforma Presupuestaria N° 4/2017</w:t>
      </w:r>
      <w:r w:rsidRPr="00D07636">
        <w:rPr>
          <w:rFonts w:ascii="Times New Roman" w:hAnsi="Times New Roman" w:cs="Times New Roman"/>
        </w:rPr>
        <w:t xml:space="preserve">, de acuerdo al siguiente detalle: </w:t>
      </w:r>
      <w:r w:rsidR="000A3AF9" w:rsidRPr="00D07636">
        <w:rPr>
          <w:rFonts w:ascii="Times New Roman" w:hAnsi="Times New Roman" w:cs="Times New Roman"/>
          <w:u w:val="single"/>
        </w:rPr>
        <w:t>FONAT</w:t>
      </w:r>
      <w:r w:rsidR="00BE137E" w:rsidRPr="00D07636">
        <w:rPr>
          <w:rFonts w:ascii="Times New Roman" w:hAnsi="Times New Roman" w:cs="Times New Roman"/>
          <w:u w:val="single"/>
        </w:rPr>
        <w:t xml:space="preserve"> - </w:t>
      </w:r>
      <w:r w:rsidR="000A3AF9" w:rsidRPr="00D07636">
        <w:rPr>
          <w:rFonts w:ascii="Times New Roman" w:hAnsi="Times New Roman" w:cs="Times New Roman"/>
          <w:u w:val="single"/>
        </w:rPr>
        <w:t>FONDO GENERAL</w:t>
      </w:r>
      <w:r w:rsidR="000A3AF9" w:rsidRPr="00D07636">
        <w:rPr>
          <w:rFonts w:ascii="Times New Roman" w:hAnsi="Times New Roman" w:cs="Times New Roman"/>
        </w:rPr>
        <w:t xml:space="preserve">: </w:t>
      </w:r>
      <w:r w:rsidRPr="00D07636">
        <w:rPr>
          <w:rFonts w:ascii="Times New Roman" w:hAnsi="Times New Roman" w:cs="Times New Roman"/>
          <w:b/>
        </w:rPr>
        <w:t>AUMENTOS:</w:t>
      </w:r>
      <w:r w:rsidR="00F5471C" w:rsidRPr="00D07636">
        <w:rPr>
          <w:rFonts w:ascii="Times New Roman" w:hAnsi="Times New Roman" w:cs="Times New Roman"/>
        </w:rPr>
        <w:t xml:space="preserve"> </w:t>
      </w:r>
      <w:r w:rsidR="00F5471C" w:rsidRPr="00D07636">
        <w:rPr>
          <w:rFonts w:ascii="Times New Roman" w:hAnsi="Times New Roman" w:cs="Times New Roman"/>
          <w:u w:val="single"/>
        </w:rPr>
        <w:t>cifra presupuestaria 51203</w:t>
      </w:r>
      <w:r w:rsidR="00F5471C" w:rsidRPr="00D07636">
        <w:rPr>
          <w:rFonts w:ascii="Times New Roman" w:hAnsi="Times New Roman" w:cs="Times New Roman"/>
        </w:rPr>
        <w:t xml:space="preserve"> Aguinaldos, línea de trabajo </w:t>
      </w:r>
      <w:r w:rsidR="000A3AF9" w:rsidRPr="00D07636">
        <w:rPr>
          <w:rFonts w:ascii="Times New Roman" w:hAnsi="Times New Roman" w:cs="Times New Roman"/>
        </w:rPr>
        <w:t>4-01-01-1</w:t>
      </w:r>
      <w:r w:rsidRPr="00D07636">
        <w:rPr>
          <w:rFonts w:ascii="Times New Roman" w:hAnsi="Times New Roman" w:cs="Times New Roman"/>
        </w:rPr>
        <w:t xml:space="preserve">, </w:t>
      </w:r>
      <w:r w:rsidR="000A3AF9" w:rsidRPr="00D07636">
        <w:rPr>
          <w:rFonts w:ascii="Times New Roman" w:hAnsi="Times New Roman" w:cs="Times New Roman"/>
        </w:rPr>
        <w:t xml:space="preserve">la cantidad de: </w:t>
      </w:r>
      <w:r w:rsidR="00F5471C" w:rsidRPr="00D07636">
        <w:rPr>
          <w:rFonts w:ascii="Times New Roman" w:hAnsi="Times New Roman" w:cs="Times New Roman"/>
        </w:rPr>
        <w:t xml:space="preserve">dos </w:t>
      </w:r>
      <w:r w:rsidRPr="00D07636">
        <w:rPr>
          <w:rFonts w:ascii="Times New Roman" w:hAnsi="Times New Roman" w:cs="Times New Roman"/>
        </w:rPr>
        <w:t xml:space="preserve">mil </w:t>
      </w:r>
      <w:r w:rsidR="00F5471C" w:rsidRPr="00D07636">
        <w:rPr>
          <w:rFonts w:ascii="Times New Roman" w:hAnsi="Times New Roman" w:cs="Times New Roman"/>
        </w:rPr>
        <w:t>ciento quince dólares exactos ($2,115</w:t>
      </w:r>
      <w:r w:rsidRPr="00D07636">
        <w:rPr>
          <w:rFonts w:ascii="Times New Roman" w:hAnsi="Times New Roman" w:cs="Times New Roman"/>
        </w:rPr>
        <w:t xml:space="preserve">.00); </w:t>
      </w:r>
      <w:r w:rsidR="00F5471C" w:rsidRPr="00D07636">
        <w:rPr>
          <w:rFonts w:ascii="Times New Roman" w:hAnsi="Times New Roman" w:cs="Times New Roman"/>
          <w:u w:val="single"/>
        </w:rPr>
        <w:t>cifra presupuestaria 51203</w:t>
      </w:r>
      <w:r w:rsidR="00F5471C" w:rsidRPr="00D07636">
        <w:rPr>
          <w:rFonts w:ascii="Times New Roman" w:hAnsi="Times New Roman" w:cs="Times New Roman"/>
        </w:rPr>
        <w:t xml:space="preserve"> Aguinaldos, </w:t>
      </w:r>
      <w:r w:rsidR="000A3AF9" w:rsidRPr="00D07636">
        <w:rPr>
          <w:rFonts w:ascii="Times New Roman" w:hAnsi="Times New Roman" w:cs="Times New Roman"/>
        </w:rPr>
        <w:t>línea de trabajo 4-01-02-1, la cantidad de: tres</w:t>
      </w:r>
      <w:r w:rsidR="00F5471C" w:rsidRPr="00D07636">
        <w:rPr>
          <w:rFonts w:ascii="Times New Roman" w:hAnsi="Times New Roman" w:cs="Times New Roman"/>
        </w:rPr>
        <w:t xml:space="preserve"> mil </w:t>
      </w:r>
      <w:r w:rsidR="000A3AF9" w:rsidRPr="00D07636">
        <w:rPr>
          <w:rFonts w:ascii="Times New Roman" w:hAnsi="Times New Roman" w:cs="Times New Roman"/>
        </w:rPr>
        <w:t xml:space="preserve">trescientos sesenta </w:t>
      </w:r>
      <w:r w:rsidR="00F5471C" w:rsidRPr="00D07636">
        <w:rPr>
          <w:rFonts w:ascii="Times New Roman" w:hAnsi="Times New Roman" w:cs="Times New Roman"/>
        </w:rPr>
        <w:t>dól</w:t>
      </w:r>
      <w:r w:rsidR="000A3AF9" w:rsidRPr="00D07636">
        <w:rPr>
          <w:rFonts w:ascii="Times New Roman" w:hAnsi="Times New Roman" w:cs="Times New Roman"/>
        </w:rPr>
        <w:t>ares exactos ($3,360</w:t>
      </w:r>
      <w:r w:rsidR="00F5471C" w:rsidRPr="00D07636">
        <w:rPr>
          <w:rFonts w:ascii="Times New Roman" w:hAnsi="Times New Roman" w:cs="Times New Roman"/>
        </w:rPr>
        <w:t xml:space="preserve">.00); </w:t>
      </w:r>
      <w:r w:rsidR="000A3AF9" w:rsidRPr="00D07636">
        <w:rPr>
          <w:rFonts w:ascii="Times New Roman" w:hAnsi="Times New Roman" w:cs="Times New Roman"/>
          <w:u w:val="single"/>
        </w:rPr>
        <w:t>cifra presupuestaria 54202</w:t>
      </w:r>
      <w:r w:rsidR="000A3AF9" w:rsidRPr="00D07636">
        <w:rPr>
          <w:rFonts w:ascii="Times New Roman" w:hAnsi="Times New Roman" w:cs="Times New Roman"/>
        </w:rPr>
        <w:t xml:space="preserve"> Servicio de agua potable, la cantidad de: ochocientos dólares exactos ($800.00); </w:t>
      </w:r>
      <w:r w:rsidR="000A3AF9" w:rsidRPr="00D07636">
        <w:rPr>
          <w:rFonts w:ascii="Times New Roman" w:hAnsi="Times New Roman" w:cs="Times New Roman"/>
          <w:u w:val="single"/>
        </w:rPr>
        <w:t>cifra presupuestaria 54301</w:t>
      </w:r>
      <w:r w:rsidR="000A3AF9" w:rsidRPr="00D07636">
        <w:rPr>
          <w:rFonts w:ascii="Times New Roman" w:hAnsi="Times New Roman" w:cs="Times New Roman"/>
        </w:rPr>
        <w:t xml:space="preserve"> Mantenimiento y Reparaciones de Bienes Muebles, la cantidad de: un mil quinientos dólares exactos ($1,500.00); </w:t>
      </w:r>
      <w:r w:rsidR="000A3AF9" w:rsidRPr="00D07636">
        <w:rPr>
          <w:rFonts w:ascii="Times New Roman" w:hAnsi="Times New Roman" w:cs="Times New Roman"/>
          <w:u w:val="single"/>
        </w:rPr>
        <w:t>cifra presupuestaria 61101</w:t>
      </w:r>
      <w:r w:rsidR="000A3AF9" w:rsidRPr="00D07636">
        <w:rPr>
          <w:rFonts w:ascii="Times New Roman" w:hAnsi="Times New Roman" w:cs="Times New Roman"/>
        </w:rPr>
        <w:t xml:space="preserve"> Mobiliarios, la cantidad de: dos mil doscientos cincuenta dólares exactos ($2,250.00); </w:t>
      </w:r>
      <w:r w:rsidR="000A3AF9" w:rsidRPr="00D07636">
        <w:rPr>
          <w:rFonts w:ascii="Times New Roman" w:hAnsi="Times New Roman" w:cs="Times New Roman"/>
          <w:u w:val="single"/>
        </w:rPr>
        <w:t>cifra presupuestaria 61102</w:t>
      </w:r>
      <w:r w:rsidR="000A3AF9" w:rsidRPr="00D07636">
        <w:rPr>
          <w:rFonts w:ascii="Times New Roman" w:hAnsi="Times New Roman" w:cs="Times New Roman"/>
        </w:rPr>
        <w:t xml:space="preserve"> Maquinarias y Equipos, la cantidad de: un mil trescientos dólares exactos ($1,300.00); </w:t>
      </w:r>
      <w:r w:rsidRPr="00D07636">
        <w:rPr>
          <w:rFonts w:ascii="Times New Roman" w:hAnsi="Times New Roman" w:cs="Times New Roman"/>
        </w:rPr>
        <w:t xml:space="preserve">sumando un  total </w:t>
      </w:r>
      <w:r w:rsidR="003C23C9" w:rsidRPr="00D07636">
        <w:rPr>
          <w:rFonts w:ascii="Times New Roman" w:hAnsi="Times New Roman" w:cs="Times New Roman"/>
        </w:rPr>
        <w:t xml:space="preserve">en los aumentos </w:t>
      </w:r>
      <w:r w:rsidRPr="00D07636">
        <w:rPr>
          <w:rFonts w:ascii="Times New Roman" w:hAnsi="Times New Roman" w:cs="Times New Roman"/>
        </w:rPr>
        <w:t xml:space="preserve">de  ONCE MIL </w:t>
      </w:r>
      <w:r w:rsidR="000A3AF9" w:rsidRPr="00D07636">
        <w:rPr>
          <w:rFonts w:ascii="Times New Roman" w:hAnsi="Times New Roman" w:cs="Times New Roman"/>
        </w:rPr>
        <w:t>TRESCIENTOS VEINTICINCO DOLARES 00/100 ($11,325</w:t>
      </w:r>
      <w:r w:rsidR="00264BAA" w:rsidRPr="00D07636">
        <w:rPr>
          <w:rFonts w:ascii="Times New Roman" w:hAnsi="Times New Roman" w:cs="Times New Roman"/>
        </w:rPr>
        <w:t xml:space="preserve">.00).- </w:t>
      </w:r>
      <w:r w:rsidRPr="00D07636">
        <w:rPr>
          <w:rFonts w:ascii="Times New Roman" w:hAnsi="Times New Roman" w:cs="Times New Roman"/>
          <w:b/>
        </w:rPr>
        <w:t>DISMINUCIONES:</w:t>
      </w:r>
      <w:r w:rsidRPr="00D07636">
        <w:rPr>
          <w:rFonts w:ascii="Times New Roman" w:hAnsi="Times New Roman" w:cs="Times New Roman"/>
        </w:rPr>
        <w:t xml:space="preserve"> </w:t>
      </w:r>
      <w:r w:rsidRPr="00D07636">
        <w:rPr>
          <w:rFonts w:ascii="Times New Roman" w:hAnsi="Times New Roman" w:cs="Times New Roman"/>
          <w:u w:val="single"/>
        </w:rPr>
        <w:t>cifra presupuestaria</w:t>
      </w:r>
      <w:r w:rsidR="000A3AF9" w:rsidRPr="00D07636">
        <w:rPr>
          <w:rFonts w:ascii="Times New Roman" w:hAnsi="Times New Roman" w:cs="Times New Roman"/>
          <w:u w:val="single"/>
        </w:rPr>
        <w:t xml:space="preserve"> 51207</w:t>
      </w:r>
      <w:r w:rsidR="000A3AF9" w:rsidRPr="00D07636">
        <w:rPr>
          <w:rFonts w:ascii="Times New Roman" w:hAnsi="Times New Roman" w:cs="Times New Roman"/>
        </w:rPr>
        <w:t xml:space="preserve"> Beneficios Adicionales, línea de trabajo 4-01-01-1, dos mil ciento quince dólares exactos ($2,115.00); </w:t>
      </w:r>
      <w:r w:rsidR="00BB642B" w:rsidRPr="00D07636">
        <w:rPr>
          <w:rFonts w:ascii="Times New Roman" w:hAnsi="Times New Roman" w:cs="Times New Roman"/>
          <w:u w:val="single"/>
        </w:rPr>
        <w:t>cifra presupuestaria 51207</w:t>
      </w:r>
      <w:r w:rsidR="00BB642B" w:rsidRPr="00D07636">
        <w:rPr>
          <w:rFonts w:ascii="Times New Roman" w:hAnsi="Times New Roman" w:cs="Times New Roman"/>
        </w:rPr>
        <w:t xml:space="preserve"> Beneficios Adicionales</w:t>
      </w:r>
      <w:r w:rsidR="000A3AF9" w:rsidRPr="00D07636">
        <w:rPr>
          <w:rFonts w:ascii="Times New Roman" w:hAnsi="Times New Roman" w:cs="Times New Roman"/>
        </w:rPr>
        <w:t>, línea de trabajo 4-01-02-1, la cantidad de: tres mil trescientos sesenta dólares exactos ($3,360.00);</w:t>
      </w:r>
      <w:r w:rsidR="00264BAA" w:rsidRPr="00D07636">
        <w:rPr>
          <w:rFonts w:ascii="Times New Roman" w:hAnsi="Times New Roman" w:cs="Times New Roman"/>
        </w:rPr>
        <w:t xml:space="preserve"> </w:t>
      </w:r>
      <w:r w:rsidR="00264BAA" w:rsidRPr="00D07636">
        <w:rPr>
          <w:rFonts w:ascii="Times New Roman" w:hAnsi="Times New Roman" w:cs="Times New Roman"/>
          <w:u w:val="single"/>
        </w:rPr>
        <w:t>cifra presupuestaria 54109</w:t>
      </w:r>
      <w:r w:rsidR="00264BAA" w:rsidRPr="00D07636">
        <w:rPr>
          <w:rFonts w:ascii="Times New Roman" w:hAnsi="Times New Roman" w:cs="Times New Roman"/>
        </w:rPr>
        <w:t xml:space="preserve"> Llantas y Neumáticos, </w:t>
      </w:r>
      <w:r w:rsidR="0023134A" w:rsidRPr="00D07636">
        <w:rPr>
          <w:rFonts w:ascii="Times New Roman" w:hAnsi="Times New Roman" w:cs="Times New Roman"/>
        </w:rPr>
        <w:t xml:space="preserve">la cantidad de: </w:t>
      </w:r>
      <w:r w:rsidR="00264BAA" w:rsidRPr="00D07636">
        <w:rPr>
          <w:rFonts w:ascii="Times New Roman" w:hAnsi="Times New Roman" w:cs="Times New Roman"/>
        </w:rPr>
        <w:t>cuatrocientos dólares exactos ($4</w:t>
      </w:r>
      <w:r w:rsidRPr="00D07636">
        <w:rPr>
          <w:rFonts w:ascii="Times New Roman" w:hAnsi="Times New Roman" w:cs="Times New Roman"/>
        </w:rPr>
        <w:t xml:space="preserve">00.00); </w:t>
      </w:r>
      <w:r w:rsidR="0023134A" w:rsidRPr="00D07636">
        <w:rPr>
          <w:rFonts w:ascii="Times New Roman" w:hAnsi="Times New Roman" w:cs="Times New Roman"/>
          <w:u w:val="single"/>
        </w:rPr>
        <w:t>cifra presupuestaria 54110</w:t>
      </w:r>
      <w:r w:rsidR="0023134A" w:rsidRPr="00D07636">
        <w:rPr>
          <w:rFonts w:ascii="Times New Roman" w:hAnsi="Times New Roman" w:cs="Times New Roman"/>
        </w:rPr>
        <w:t xml:space="preserve"> Combustibles y Lubricantes, la cantidad de: dos mil dólares exactos ($2,000.00); </w:t>
      </w:r>
      <w:r w:rsidR="0023134A" w:rsidRPr="00D07636">
        <w:rPr>
          <w:rFonts w:ascii="Times New Roman" w:hAnsi="Times New Roman" w:cs="Times New Roman"/>
          <w:u w:val="single"/>
        </w:rPr>
        <w:t xml:space="preserve"> cifra presupuestaria 54302</w:t>
      </w:r>
      <w:r w:rsidR="0023134A" w:rsidRPr="00D07636">
        <w:rPr>
          <w:rFonts w:ascii="Times New Roman" w:hAnsi="Times New Roman" w:cs="Times New Roman"/>
        </w:rPr>
        <w:t xml:space="preserve"> Mantenimiento y reparaciones de vehículos, la cantidad de: un mil dólares exactos ($1,000.00); </w:t>
      </w:r>
      <w:r w:rsidR="0023134A" w:rsidRPr="00D07636">
        <w:rPr>
          <w:rFonts w:ascii="Times New Roman" w:hAnsi="Times New Roman" w:cs="Times New Roman"/>
          <w:u w:val="single"/>
        </w:rPr>
        <w:t>cifra presupuestaria 54403</w:t>
      </w:r>
      <w:r w:rsidR="0023134A" w:rsidRPr="00D07636">
        <w:rPr>
          <w:rFonts w:ascii="Times New Roman" w:hAnsi="Times New Roman" w:cs="Times New Roman"/>
        </w:rPr>
        <w:t xml:space="preserve"> Viáticos por Comisión Interna, la cantidad de: un mil quinientos dólares exactos ($1,500.00); </w:t>
      </w:r>
      <w:r w:rsidR="0023134A" w:rsidRPr="00D07636">
        <w:rPr>
          <w:rFonts w:ascii="Times New Roman" w:hAnsi="Times New Roman" w:cs="Times New Roman"/>
          <w:u w:val="single"/>
        </w:rPr>
        <w:t>cifra presupuestaria 55602</w:t>
      </w:r>
      <w:r w:rsidR="0023134A" w:rsidRPr="00D07636">
        <w:rPr>
          <w:rFonts w:ascii="Times New Roman" w:hAnsi="Times New Roman" w:cs="Times New Roman"/>
        </w:rPr>
        <w:t xml:space="preserve"> Primas y gastos de seguros de bienes, la cantidad de: novecientos cincuenta dólares exactos ($950.00); </w:t>
      </w:r>
      <w:r w:rsidRPr="00D07636">
        <w:rPr>
          <w:rFonts w:ascii="Times New Roman" w:hAnsi="Times New Roman" w:cs="Times New Roman"/>
        </w:rPr>
        <w:t xml:space="preserve">sumando un total </w:t>
      </w:r>
      <w:r w:rsidR="003C23C9" w:rsidRPr="00D07636">
        <w:rPr>
          <w:rFonts w:ascii="Times New Roman" w:hAnsi="Times New Roman" w:cs="Times New Roman"/>
        </w:rPr>
        <w:t xml:space="preserve">en las disminuciones </w:t>
      </w:r>
      <w:r w:rsidRPr="00D07636">
        <w:rPr>
          <w:rFonts w:ascii="Times New Roman" w:hAnsi="Times New Roman" w:cs="Times New Roman"/>
        </w:rPr>
        <w:t>de ONCE MIL</w:t>
      </w:r>
      <w:r w:rsidR="0023134A" w:rsidRPr="00D07636">
        <w:rPr>
          <w:rFonts w:ascii="Times New Roman" w:hAnsi="Times New Roman" w:cs="Times New Roman"/>
        </w:rPr>
        <w:t xml:space="preserve"> TRESCIENTOS VEINTICINCO DOLARES 00/100 ($11,325</w:t>
      </w:r>
      <w:r w:rsidRPr="00D07636">
        <w:rPr>
          <w:rFonts w:ascii="Times New Roman" w:hAnsi="Times New Roman" w:cs="Times New Roman"/>
        </w:rPr>
        <w:t xml:space="preserve">.00).- </w:t>
      </w:r>
      <w:r w:rsidR="0023134A" w:rsidRPr="00D07636">
        <w:rPr>
          <w:rFonts w:ascii="Times New Roman" w:hAnsi="Times New Roman" w:cs="Times New Roman"/>
          <w:u w:val="single"/>
        </w:rPr>
        <w:t>FONAT</w:t>
      </w:r>
      <w:r w:rsidR="00BE137E" w:rsidRPr="00D07636">
        <w:rPr>
          <w:rFonts w:ascii="Times New Roman" w:hAnsi="Times New Roman" w:cs="Times New Roman"/>
          <w:u w:val="single"/>
        </w:rPr>
        <w:t xml:space="preserve"> </w:t>
      </w:r>
      <w:r w:rsidR="0023134A" w:rsidRPr="00D07636">
        <w:rPr>
          <w:rFonts w:ascii="Times New Roman" w:hAnsi="Times New Roman" w:cs="Times New Roman"/>
          <w:u w:val="single"/>
        </w:rPr>
        <w:t>-</w:t>
      </w:r>
      <w:r w:rsidR="00BE137E" w:rsidRPr="00D07636">
        <w:rPr>
          <w:rFonts w:ascii="Times New Roman" w:hAnsi="Times New Roman" w:cs="Times New Roman"/>
          <w:u w:val="single"/>
        </w:rPr>
        <w:t xml:space="preserve"> </w:t>
      </w:r>
      <w:r w:rsidR="0023134A" w:rsidRPr="00D07636">
        <w:rPr>
          <w:rFonts w:ascii="Times New Roman" w:hAnsi="Times New Roman" w:cs="Times New Roman"/>
          <w:u w:val="single"/>
        </w:rPr>
        <w:t>FONDO PROPIOS:</w:t>
      </w:r>
      <w:r w:rsidR="0023134A" w:rsidRPr="00D07636">
        <w:rPr>
          <w:rFonts w:ascii="Times New Roman" w:hAnsi="Times New Roman" w:cs="Times New Roman"/>
        </w:rPr>
        <w:t xml:space="preserve"> </w:t>
      </w:r>
      <w:r w:rsidR="0023134A" w:rsidRPr="00D07636">
        <w:rPr>
          <w:rFonts w:ascii="Times New Roman" w:hAnsi="Times New Roman" w:cs="Times New Roman"/>
          <w:b/>
        </w:rPr>
        <w:t>AUMENTOS:</w:t>
      </w:r>
      <w:r w:rsidR="0023134A" w:rsidRPr="00D07636">
        <w:rPr>
          <w:rFonts w:ascii="Times New Roman" w:hAnsi="Times New Roman" w:cs="Times New Roman"/>
        </w:rPr>
        <w:t xml:space="preserve"> </w:t>
      </w:r>
      <w:r w:rsidR="0023134A" w:rsidRPr="00D07636">
        <w:rPr>
          <w:rFonts w:ascii="Times New Roman" w:hAnsi="Times New Roman" w:cs="Times New Roman"/>
          <w:u w:val="single"/>
        </w:rPr>
        <w:t>cifra presupuestaria 54314</w:t>
      </w:r>
      <w:r w:rsidR="0023134A" w:rsidRPr="00D07636">
        <w:rPr>
          <w:rFonts w:ascii="Times New Roman" w:hAnsi="Times New Roman" w:cs="Times New Roman"/>
        </w:rPr>
        <w:t xml:space="preserve"> Atenciones Oficiales, la cantidad de: dos mil doscientos dólares exactos ($2,200.00); </w:t>
      </w:r>
      <w:r w:rsidR="0023134A" w:rsidRPr="00D07636">
        <w:rPr>
          <w:rFonts w:ascii="Times New Roman" w:hAnsi="Times New Roman" w:cs="Times New Roman"/>
          <w:u w:val="single"/>
        </w:rPr>
        <w:t>cifra presupuestaria 55507</w:t>
      </w:r>
      <w:r w:rsidR="0023134A" w:rsidRPr="00D07636">
        <w:rPr>
          <w:rFonts w:ascii="Times New Roman" w:hAnsi="Times New Roman" w:cs="Times New Roman"/>
        </w:rPr>
        <w:t xml:space="preserve"> Tasas, la cantidad de: quinientos dólares exactos ($500.00); sumando un  total</w:t>
      </w:r>
      <w:r w:rsidR="003C23C9" w:rsidRPr="00D07636">
        <w:rPr>
          <w:rFonts w:ascii="Times New Roman" w:hAnsi="Times New Roman" w:cs="Times New Roman"/>
        </w:rPr>
        <w:t xml:space="preserve"> en los aumentos</w:t>
      </w:r>
      <w:r w:rsidR="0023134A" w:rsidRPr="00D07636">
        <w:rPr>
          <w:rFonts w:ascii="Times New Roman" w:hAnsi="Times New Roman" w:cs="Times New Roman"/>
        </w:rPr>
        <w:t xml:space="preserve"> de  DOS MIL SETECIENTOS </w:t>
      </w:r>
      <w:r w:rsidR="003C23C9" w:rsidRPr="00D07636">
        <w:rPr>
          <w:rFonts w:ascii="Times New Roman" w:hAnsi="Times New Roman" w:cs="Times New Roman"/>
        </w:rPr>
        <w:t>DOLARES 00/100 ($2,700</w:t>
      </w:r>
      <w:r w:rsidR="0023134A" w:rsidRPr="00D07636">
        <w:rPr>
          <w:rFonts w:ascii="Times New Roman" w:hAnsi="Times New Roman" w:cs="Times New Roman"/>
        </w:rPr>
        <w:t xml:space="preserve">.00).- </w:t>
      </w:r>
      <w:r w:rsidR="0023134A" w:rsidRPr="00D07636">
        <w:rPr>
          <w:rFonts w:ascii="Times New Roman" w:hAnsi="Times New Roman" w:cs="Times New Roman"/>
          <w:b/>
        </w:rPr>
        <w:t>DISMINUCIONES:</w:t>
      </w:r>
      <w:r w:rsidR="003C23C9" w:rsidRPr="00D07636">
        <w:rPr>
          <w:rFonts w:ascii="Times New Roman" w:hAnsi="Times New Roman" w:cs="Times New Roman"/>
          <w:b/>
        </w:rPr>
        <w:t xml:space="preserve"> </w:t>
      </w:r>
      <w:r w:rsidR="003C23C9" w:rsidRPr="00D07636">
        <w:rPr>
          <w:rFonts w:ascii="Times New Roman" w:hAnsi="Times New Roman" w:cs="Times New Roman"/>
          <w:u w:val="single"/>
        </w:rPr>
        <w:t>cifra presupuestaria 54202</w:t>
      </w:r>
      <w:r w:rsidR="003C23C9" w:rsidRPr="00D07636">
        <w:rPr>
          <w:rFonts w:ascii="Times New Roman" w:hAnsi="Times New Roman" w:cs="Times New Roman"/>
        </w:rPr>
        <w:t xml:space="preserve"> Servicio de Energía Eléctrica, la cantidad de: </w:t>
      </w:r>
      <w:r w:rsidR="003C23C9" w:rsidRPr="00D07636">
        <w:rPr>
          <w:rFonts w:ascii="Times New Roman" w:hAnsi="Times New Roman" w:cs="Times New Roman"/>
        </w:rPr>
        <w:lastRenderedPageBreak/>
        <w:t xml:space="preserve">novecientos setenta y seis dólares exactos ($976.00); </w:t>
      </w:r>
      <w:r w:rsidR="003C23C9" w:rsidRPr="00D07636">
        <w:rPr>
          <w:rFonts w:ascii="Times New Roman" w:hAnsi="Times New Roman" w:cs="Times New Roman"/>
          <w:u w:val="single"/>
        </w:rPr>
        <w:t>cifra presupuestaria 55601</w:t>
      </w:r>
      <w:r w:rsidR="003C23C9" w:rsidRPr="00D07636">
        <w:rPr>
          <w:rFonts w:ascii="Times New Roman" w:hAnsi="Times New Roman" w:cs="Times New Roman"/>
        </w:rPr>
        <w:t xml:space="preserve"> Primas y gastos de seguros de personas, la cantidad de: un mil setecientos veinticuatro dólares exactos ($1,724.00); sumando un  total en las disminuciones de  DOS MIL SETECIENTOS DOLARES 00/100 ($2,700.00).-</w:t>
      </w:r>
      <w:r w:rsidR="00BE137E" w:rsidRPr="00D07636">
        <w:rPr>
          <w:rFonts w:ascii="Times New Roman" w:hAnsi="Times New Roman" w:cs="Times New Roman"/>
        </w:rPr>
        <w:t xml:space="preserve"> </w:t>
      </w:r>
      <w:r w:rsidR="00BE137E" w:rsidRPr="00D07636">
        <w:rPr>
          <w:rFonts w:ascii="Times New Roman" w:hAnsi="Times New Roman" w:cs="Times New Roman"/>
          <w:u w:val="single"/>
        </w:rPr>
        <w:t>CONASEVI – FONDO GENERAL</w:t>
      </w:r>
      <w:r w:rsidR="00BE137E" w:rsidRPr="00D07636">
        <w:rPr>
          <w:rFonts w:ascii="Times New Roman" w:hAnsi="Times New Roman" w:cs="Times New Roman"/>
        </w:rPr>
        <w:t xml:space="preserve">: </w:t>
      </w:r>
      <w:r w:rsidR="00BE137E" w:rsidRPr="00D07636">
        <w:rPr>
          <w:rFonts w:ascii="Times New Roman" w:hAnsi="Times New Roman" w:cs="Times New Roman"/>
          <w:b/>
        </w:rPr>
        <w:t>AUMENTOS:</w:t>
      </w:r>
      <w:r w:rsidR="00BE137E" w:rsidRPr="00D07636">
        <w:rPr>
          <w:rFonts w:ascii="Times New Roman" w:hAnsi="Times New Roman" w:cs="Times New Roman"/>
        </w:rPr>
        <w:t xml:space="preserve"> </w:t>
      </w:r>
      <w:r w:rsidR="00BE137E" w:rsidRPr="00D07636">
        <w:rPr>
          <w:rFonts w:ascii="Times New Roman" w:hAnsi="Times New Roman" w:cs="Times New Roman"/>
          <w:u w:val="single"/>
        </w:rPr>
        <w:t>cifra presupuestaria 51203</w:t>
      </w:r>
      <w:r w:rsidR="00BE137E" w:rsidRPr="00D07636">
        <w:rPr>
          <w:rFonts w:ascii="Times New Roman" w:hAnsi="Times New Roman" w:cs="Times New Roman"/>
        </w:rPr>
        <w:t xml:space="preserve"> Aguinaldos, línea de trabajo </w:t>
      </w:r>
      <w:r w:rsidR="00A71F00" w:rsidRPr="00D07636">
        <w:rPr>
          <w:rFonts w:ascii="Times New Roman" w:hAnsi="Times New Roman" w:cs="Times New Roman"/>
        </w:rPr>
        <w:t>4-02-02</w:t>
      </w:r>
      <w:r w:rsidR="00BE137E" w:rsidRPr="00D07636">
        <w:rPr>
          <w:rFonts w:ascii="Times New Roman" w:hAnsi="Times New Roman" w:cs="Times New Roman"/>
        </w:rPr>
        <w:t xml:space="preserve">-1, la cantidad de: </w:t>
      </w:r>
      <w:r w:rsidR="00A71F00" w:rsidRPr="00D07636">
        <w:rPr>
          <w:rFonts w:ascii="Times New Roman" w:hAnsi="Times New Roman" w:cs="Times New Roman"/>
        </w:rPr>
        <w:t xml:space="preserve">cuatrocientos treinta </w:t>
      </w:r>
      <w:r w:rsidR="00BE137E" w:rsidRPr="00D07636">
        <w:rPr>
          <w:rFonts w:ascii="Times New Roman" w:hAnsi="Times New Roman" w:cs="Times New Roman"/>
        </w:rPr>
        <w:t>dól</w:t>
      </w:r>
      <w:r w:rsidR="00A71F00" w:rsidRPr="00D07636">
        <w:rPr>
          <w:rFonts w:ascii="Times New Roman" w:hAnsi="Times New Roman" w:cs="Times New Roman"/>
        </w:rPr>
        <w:t>ares exactos ($430</w:t>
      </w:r>
      <w:r w:rsidR="00BE137E" w:rsidRPr="00D07636">
        <w:rPr>
          <w:rFonts w:ascii="Times New Roman" w:hAnsi="Times New Roman" w:cs="Times New Roman"/>
        </w:rPr>
        <w:t>.00);</w:t>
      </w:r>
      <w:r w:rsidR="00A71F00" w:rsidRPr="00D07636">
        <w:rPr>
          <w:rFonts w:ascii="Times New Roman" w:hAnsi="Times New Roman" w:cs="Times New Roman"/>
        </w:rPr>
        <w:t xml:space="preserve"> </w:t>
      </w:r>
      <w:r w:rsidR="00A71F00" w:rsidRPr="00D07636">
        <w:rPr>
          <w:rFonts w:ascii="Times New Roman" w:hAnsi="Times New Roman" w:cs="Times New Roman"/>
          <w:u w:val="single"/>
        </w:rPr>
        <w:t>cifra presupuestaria 54105</w:t>
      </w:r>
      <w:r w:rsidR="00A71F00" w:rsidRPr="00D07636">
        <w:rPr>
          <w:rFonts w:ascii="Times New Roman" w:hAnsi="Times New Roman" w:cs="Times New Roman"/>
        </w:rPr>
        <w:t xml:space="preserve"> Productos de papel y carbón, la cantidad de: un mil dólares exactos ($1,000.00); </w:t>
      </w:r>
      <w:r w:rsidR="00A71F00" w:rsidRPr="00D07636">
        <w:rPr>
          <w:rFonts w:ascii="Times New Roman" w:hAnsi="Times New Roman" w:cs="Times New Roman"/>
          <w:u w:val="single"/>
        </w:rPr>
        <w:t>cifra presupuestaria 54199</w:t>
      </w:r>
      <w:r w:rsidR="00A71F00" w:rsidRPr="00D07636">
        <w:rPr>
          <w:rFonts w:ascii="Times New Roman" w:hAnsi="Times New Roman" w:cs="Times New Roman"/>
        </w:rPr>
        <w:t xml:space="preserve"> Bienes de Uso y consumo diversos, la cantidad de: cinco mil trescientos dólares exactos ($5,300.00); </w:t>
      </w:r>
      <w:r w:rsidR="00A71F00" w:rsidRPr="00D07636">
        <w:rPr>
          <w:rFonts w:ascii="Times New Roman" w:hAnsi="Times New Roman" w:cs="Times New Roman"/>
          <w:u w:val="single"/>
        </w:rPr>
        <w:t xml:space="preserve">cifra presupuestaria 54403 </w:t>
      </w:r>
      <w:r w:rsidR="00A71F00" w:rsidRPr="00D07636">
        <w:rPr>
          <w:rFonts w:ascii="Times New Roman" w:hAnsi="Times New Roman" w:cs="Times New Roman"/>
        </w:rPr>
        <w:t>Viáticos por comisión interna, la cantidad de: un mil doscientos dólares exactos ($1,200.00);</w:t>
      </w:r>
      <w:r w:rsidR="00A71F00" w:rsidRPr="00D07636">
        <w:rPr>
          <w:rFonts w:ascii="Times New Roman" w:hAnsi="Times New Roman" w:cs="Times New Roman"/>
          <w:u w:val="single"/>
        </w:rPr>
        <w:t xml:space="preserve"> cifra presupuestaria 61102</w:t>
      </w:r>
      <w:r w:rsidR="00A71F00" w:rsidRPr="00D07636">
        <w:rPr>
          <w:rFonts w:ascii="Times New Roman" w:hAnsi="Times New Roman" w:cs="Times New Roman"/>
        </w:rPr>
        <w:t xml:space="preserve"> Maquinarias y Equipos, la cantidad de: seis mil cuatrocientos dólares exactos ($6,400.00);</w:t>
      </w:r>
      <w:r w:rsidR="00A56690" w:rsidRPr="00D07636">
        <w:rPr>
          <w:rFonts w:ascii="Times New Roman" w:hAnsi="Times New Roman" w:cs="Times New Roman"/>
        </w:rPr>
        <w:t xml:space="preserve"> </w:t>
      </w:r>
      <w:r w:rsidR="00A56690" w:rsidRPr="00D07636">
        <w:rPr>
          <w:rFonts w:ascii="Times New Roman" w:hAnsi="Times New Roman" w:cs="Times New Roman"/>
          <w:u w:val="single"/>
        </w:rPr>
        <w:t xml:space="preserve"> cifra presupuestaria 61103</w:t>
      </w:r>
      <w:r w:rsidR="00A56690" w:rsidRPr="00D07636">
        <w:rPr>
          <w:rFonts w:ascii="Times New Roman" w:hAnsi="Times New Roman" w:cs="Times New Roman"/>
        </w:rPr>
        <w:t xml:space="preserve"> Equipos Médicos y de laboratorio, la cantidad de: treinta y siete mil quinientos dólares exactos ($37,500.00); </w:t>
      </w:r>
      <w:r w:rsidR="00A56690" w:rsidRPr="00D07636">
        <w:rPr>
          <w:rFonts w:ascii="Times New Roman" w:hAnsi="Times New Roman" w:cs="Times New Roman"/>
          <w:u w:val="single"/>
        </w:rPr>
        <w:t>cifra presupuestaria 61104</w:t>
      </w:r>
      <w:r w:rsidR="00A56690" w:rsidRPr="00D07636">
        <w:rPr>
          <w:rFonts w:ascii="Times New Roman" w:hAnsi="Times New Roman" w:cs="Times New Roman"/>
        </w:rPr>
        <w:t xml:space="preserve"> Equipos Informáticos, la cantidad de: seis mil seiscientos dólares exactos ($6,600.00); sumando un  total en los aumentos de  CINCUENTA Y OCHO MIL CUATROCIENTOS TREINTA DOLARES 00/100 ($58,430.00).- </w:t>
      </w:r>
      <w:r w:rsidR="00A56690" w:rsidRPr="00D07636">
        <w:rPr>
          <w:rFonts w:ascii="Times New Roman" w:hAnsi="Times New Roman" w:cs="Times New Roman"/>
          <w:b/>
        </w:rPr>
        <w:t>DISMINUCIONES:</w:t>
      </w:r>
      <w:r w:rsidR="00A56690" w:rsidRPr="00D07636">
        <w:rPr>
          <w:rFonts w:ascii="Times New Roman" w:hAnsi="Times New Roman" w:cs="Times New Roman"/>
        </w:rPr>
        <w:t xml:space="preserve"> </w:t>
      </w:r>
      <w:r w:rsidR="00A56690" w:rsidRPr="00D07636">
        <w:rPr>
          <w:rFonts w:ascii="Times New Roman" w:hAnsi="Times New Roman" w:cs="Times New Roman"/>
          <w:u w:val="single"/>
        </w:rPr>
        <w:t>cifra presupuestaria 51207</w:t>
      </w:r>
      <w:r w:rsidR="00A56690" w:rsidRPr="00D07636">
        <w:rPr>
          <w:rFonts w:ascii="Times New Roman" w:hAnsi="Times New Roman" w:cs="Times New Roman"/>
        </w:rPr>
        <w:t xml:space="preserve"> Beneficios adicionales, la cantidad de: cuatrocientos treinta dólares exactos ($430.00); </w:t>
      </w:r>
      <w:r w:rsidR="00A56690" w:rsidRPr="00D07636">
        <w:rPr>
          <w:rFonts w:ascii="Times New Roman" w:hAnsi="Times New Roman" w:cs="Times New Roman"/>
          <w:u w:val="single"/>
        </w:rPr>
        <w:t xml:space="preserve">cifra presupuestaria 54109 </w:t>
      </w:r>
      <w:r w:rsidR="00A56690" w:rsidRPr="00D07636">
        <w:rPr>
          <w:rFonts w:ascii="Times New Roman" w:hAnsi="Times New Roman" w:cs="Times New Roman"/>
        </w:rPr>
        <w:t xml:space="preserve"> Llantas y neumáticos, la cantidad de: seiscientos dólares exactos ($600.00); </w:t>
      </w:r>
      <w:r w:rsidR="00A56690" w:rsidRPr="00D07636">
        <w:rPr>
          <w:rFonts w:ascii="Times New Roman" w:hAnsi="Times New Roman" w:cs="Times New Roman"/>
          <w:u w:val="single"/>
        </w:rPr>
        <w:t>cifra presupuestaria 54305</w:t>
      </w:r>
      <w:r w:rsidR="00A56690" w:rsidRPr="00D07636">
        <w:rPr>
          <w:rFonts w:ascii="Times New Roman" w:hAnsi="Times New Roman" w:cs="Times New Roman"/>
        </w:rPr>
        <w:t xml:space="preserve">  Servicios de Publicidad, la cantidad de: treinta y cuatro mil dólares ex</w:t>
      </w:r>
      <w:r w:rsidR="00E612C9" w:rsidRPr="00D07636">
        <w:rPr>
          <w:rFonts w:ascii="Times New Roman" w:hAnsi="Times New Roman" w:cs="Times New Roman"/>
        </w:rPr>
        <w:t>actos ($34,000</w:t>
      </w:r>
      <w:r w:rsidR="00A56690" w:rsidRPr="00D07636">
        <w:rPr>
          <w:rFonts w:ascii="Times New Roman" w:hAnsi="Times New Roman" w:cs="Times New Roman"/>
        </w:rPr>
        <w:t xml:space="preserve">.00); </w:t>
      </w:r>
      <w:r w:rsidR="00A56690" w:rsidRPr="00D07636">
        <w:rPr>
          <w:rFonts w:ascii="Times New Roman" w:hAnsi="Times New Roman" w:cs="Times New Roman"/>
          <w:u w:val="single"/>
        </w:rPr>
        <w:t xml:space="preserve">cifra presupuestaria 54313 </w:t>
      </w:r>
      <w:r w:rsidR="00A56690" w:rsidRPr="00D07636">
        <w:rPr>
          <w:rFonts w:ascii="Times New Roman" w:hAnsi="Times New Roman" w:cs="Times New Roman"/>
        </w:rPr>
        <w:t xml:space="preserve">  Impresiones, publicaciones y reproducciones, la cantidad de: dieciocho mil dólares exactos ($18,000.00); </w:t>
      </w:r>
      <w:r w:rsidR="00A56690" w:rsidRPr="00D07636">
        <w:rPr>
          <w:rFonts w:ascii="Times New Roman" w:hAnsi="Times New Roman" w:cs="Times New Roman"/>
          <w:u w:val="single"/>
        </w:rPr>
        <w:t>cifra presupuestaria 54316</w:t>
      </w:r>
      <w:r w:rsidR="00A56690" w:rsidRPr="00D07636">
        <w:rPr>
          <w:rFonts w:ascii="Times New Roman" w:hAnsi="Times New Roman" w:cs="Times New Roman"/>
        </w:rPr>
        <w:t xml:space="preserve">  Arrendamientos de bienes muebles, la cantidad de: cuatrocientos dólares exactos ($400.00); </w:t>
      </w:r>
      <w:r w:rsidR="00A56690" w:rsidRPr="00D07636">
        <w:rPr>
          <w:rFonts w:ascii="Times New Roman" w:hAnsi="Times New Roman" w:cs="Times New Roman"/>
          <w:u w:val="single"/>
        </w:rPr>
        <w:t>cifra presupuestaria 54402</w:t>
      </w:r>
      <w:r w:rsidR="00A56690" w:rsidRPr="00D07636">
        <w:rPr>
          <w:rFonts w:ascii="Times New Roman" w:hAnsi="Times New Roman" w:cs="Times New Roman"/>
        </w:rPr>
        <w:t xml:space="preserve">  </w:t>
      </w:r>
      <w:r w:rsidR="004F7AF9" w:rsidRPr="00D07636">
        <w:rPr>
          <w:rFonts w:ascii="Times New Roman" w:hAnsi="Times New Roman" w:cs="Times New Roman"/>
        </w:rPr>
        <w:t>Pasajes al Exterior</w:t>
      </w:r>
      <w:r w:rsidR="00A56690" w:rsidRPr="00D07636">
        <w:rPr>
          <w:rFonts w:ascii="Times New Roman" w:hAnsi="Times New Roman" w:cs="Times New Roman"/>
        </w:rPr>
        <w:t xml:space="preserve">, la cantidad de: </w:t>
      </w:r>
      <w:r w:rsidR="004F7AF9" w:rsidRPr="00D07636">
        <w:rPr>
          <w:rFonts w:ascii="Times New Roman" w:hAnsi="Times New Roman" w:cs="Times New Roman"/>
        </w:rPr>
        <w:t xml:space="preserve">tres </w:t>
      </w:r>
      <w:r w:rsidR="00A56690" w:rsidRPr="00D07636">
        <w:rPr>
          <w:rFonts w:ascii="Times New Roman" w:hAnsi="Times New Roman" w:cs="Times New Roman"/>
        </w:rPr>
        <w:t>mil dólares ex</w:t>
      </w:r>
      <w:r w:rsidR="004F7AF9" w:rsidRPr="00D07636">
        <w:rPr>
          <w:rFonts w:ascii="Times New Roman" w:hAnsi="Times New Roman" w:cs="Times New Roman"/>
        </w:rPr>
        <w:t>actos ($3,0</w:t>
      </w:r>
      <w:r w:rsidR="00A56690" w:rsidRPr="00D07636">
        <w:rPr>
          <w:rFonts w:ascii="Times New Roman" w:hAnsi="Times New Roman" w:cs="Times New Roman"/>
        </w:rPr>
        <w:t>00.00);</w:t>
      </w:r>
      <w:r w:rsidR="004F7AF9" w:rsidRPr="00D07636">
        <w:rPr>
          <w:rFonts w:ascii="Times New Roman" w:hAnsi="Times New Roman" w:cs="Times New Roman"/>
        </w:rPr>
        <w:t xml:space="preserve"> </w:t>
      </w:r>
      <w:r w:rsidR="004F7AF9" w:rsidRPr="00D07636">
        <w:rPr>
          <w:rFonts w:ascii="Times New Roman" w:hAnsi="Times New Roman" w:cs="Times New Roman"/>
          <w:u w:val="single"/>
        </w:rPr>
        <w:t>cifra presupuestaria 54404</w:t>
      </w:r>
      <w:r w:rsidR="004F7AF9" w:rsidRPr="00D07636">
        <w:rPr>
          <w:rFonts w:ascii="Times New Roman" w:hAnsi="Times New Roman" w:cs="Times New Roman"/>
        </w:rPr>
        <w:t xml:space="preserve">  Viáticos por comisión externa, la cantidad de: dos mil dólares exactos ($2,000.00); sumando un  total en las disminuciones de  CINCUENTA Y OCHO MIL CUATROCIENTOS TREIN</w:t>
      </w:r>
      <w:r w:rsidR="00277BBC">
        <w:rPr>
          <w:rFonts w:ascii="Times New Roman" w:hAnsi="Times New Roman" w:cs="Times New Roman"/>
        </w:rPr>
        <w:t>TA DOLARES 00/100 ($58,430.00). Lo anterior de conformidad a lo contenido en el</w:t>
      </w:r>
      <w:r w:rsidR="004F7AF9" w:rsidRPr="00D07636">
        <w:rPr>
          <w:rFonts w:ascii="Times New Roman" w:hAnsi="Times New Roman" w:cs="Times New Roman"/>
        </w:rPr>
        <w:t xml:space="preserve"> </w:t>
      </w:r>
      <w:r w:rsidR="00667E46">
        <w:rPr>
          <w:rFonts w:ascii="Times New Roman" w:hAnsi="Times New Roman" w:cs="Times New Roman"/>
          <w:b/>
          <w:color w:val="4F81BD" w:themeColor="accent1"/>
          <w:u w:val="single"/>
        </w:rPr>
        <w:t>Anexo 5</w:t>
      </w:r>
      <w:r w:rsidR="00277BBC" w:rsidRPr="00D07636">
        <w:rPr>
          <w:rFonts w:ascii="Times New Roman" w:hAnsi="Times New Roman" w:cs="Times New Roman"/>
          <w:color w:val="FF0000"/>
        </w:rPr>
        <w:t xml:space="preserve"> </w:t>
      </w:r>
      <w:r w:rsidR="00277BBC" w:rsidRPr="00D07636">
        <w:rPr>
          <w:rFonts w:ascii="Times New Roman" w:hAnsi="Times New Roman" w:cs="Times New Roman"/>
        </w:rPr>
        <w:t>de la presente acta</w:t>
      </w:r>
      <w:r w:rsidR="00277BBC">
        <w:rPr>
          <w:rFonts w:ascii="Times New Roman" w:hAnsi="Times New Roman" w:cs="Times New Roman"/>
        </w:rPr>
        <w:t>.-</w:t>
      </w:r>
      <w:r w:rsidR="00277BBC" w:rsidRPr="00D07636">
        <w:rPr>
          <w:rFonts w:ascii="Times New Roman" w:hAnsi="Times New Roman" w:cs="Times New Roman"/>
        </w:rPr>
        <w:t xml:space="preserve"> </w:t>
      </w:r>
      <w:r w:rsidRPr="00D07636">
        <w:rPr>
          <w:rFonts w:ascii="Times New Roman" w:hAnsi="Times New Roman" w:cs="Times New Roman"/>
        </w:rPr>
        <w:t>En ese sentido solicita Al Honorable Consejo: i) apr</w:t>
      </w:r>
      <w:r w:rsidR="004F7AF9" w:rsidRPr="00D07636">
        <w:rPr>
          <w:rFonts w:ascii="Times New Roman" w:hAnsi="Times New Roman" w:cs="Times New Roman"/>
        </w:rPr>
        <w:t>obar la modificación número cuatro</w:t>
      </w:r>
      <w:r w:rsidRPr="00D07636">
        <w:rPr>
          <w:rFonts w:ascii="Times New Roman" w:hAnsi="Times New Roman" w:cs="Times New Roman"/>
        </w:rPr>
        <w:t xml:space="preserve">, al presupuesto institucional 2017 en el sentido de amentar y disminuir las cifras presupuestarias de conformidad al detalle que antecede; </w:t>
      </w:r>
      <w:r w:rsidR="008549A0">
        <w:rPr>
          <w:rFonts w:ascii="Times New Roman" w:hAnsi="Times New Roman" w:cs="Times New Roman"/>
        </w:rPr>
        <w:t xml:space="preserve">y </w:t>
      </w:r>
      <w:r w:rsidRPr="00D07636">
        <w:rPr>
          <w:rFonts w:ascii="Times New Roman" w:hAnsi="Times New Roman" w:cs="Times New Roman"/>
        </w:rPr>
        <w:t>ii)</w:t>
      </w:r>
      <w:r w:rsidR="008549A0" w:rsidRPr="008549A0">
        <w:rPr>
          <w:rFonts w:ascii="Times New Roman" w:hAnsi="Times New Roman" w:cs="Times New Roman"/>
          <w:b/>
        </w:rPr>
        <w:t xml:space="preserve"> </w:t>
      </w:r>
      <w:r w:rsidR="008549A0">
        <w:rPr>
          <w:rFonts w:ascii="Times New Roman" w:hAnsi="Times New Roman" w:cs="Times New Roman"/>
        </w:rPr>
        <w:t>a</w:t>
      </w:r>
      <w:r w:rsidR="008549A0" w:rsidRPr="008549A0">
        <w:rPr>
          <w:rFonts w:ascii="Times New Roman" w:hAnsi="Times New Roman" w:cs="Times New Roman"/>
        </w:rPr>
        <w:t>utorizar</w:t>
      </w:r>
      <w:r w:rsidR="008549A0" w:rsidRPr="000308D1">
        <w:rPr>
          <w:rFonts w:ascii="Times New Roman" w:hAnsi="Times New Roman" w:cs="Times New Roman"/>
        </w:rPr>
        <w:t xml:space="preserve"> a la Gerencia de Adquisiciones y Contrataciones Institucional  a fin de que efectué los procesos de compra que se deriven de la </w:t>
      </w:r>
      <w:r w:rsidR="008549A0" w:rsidRPr="000308D1">
        <w:rPr>
          <w:rFonts w:ascii="Times New Roman" w:hAnsi="Times New Roman" w:cs="Times New Roman"/>
          <w:b/>
        </w:rPr>
        <w:t>Reforma Presupuestaria N° 4/2017</w:t>
      </w:r>
      <w:r w:rsidR="008549A0">
        <w:rPr>
          <w:rFonts w:ascii="Times New Roman" w:hAnsi="Times New Roman" w:cs="Times New Roman"/>
        </w:rPr>
        <w:t>.</w:t>
      </w:r>
      <w:r w:rsidR="008549A0">
        <w:rPr>
          <w:rFonts w:ascii="Times New Roman" w:hAnsi="Times New Roman" w:cs="Times New Roman"/>
          <w:lang w:eastAsia="es-SV"/>
        </w:rPr>
        <w:t xml:space="preserve"> </w:t>
      </w:r>
      <w:r w:rsidR="001B38B8" w:rsidRPr="001B38B8">
        <w:rPr>
          <w:rFonts w:ascii="Times New Roman" w:hAnsi="Times New Roman" w:cs="Times New Roman"/>
        </w:rPr>
        <w:t xml:space="preserve">Con relación a los procesos de compra que se derivaran de la reforma presupuestaria 04/2017, ya autorizada, el Presidente expone al pleno que se efectuara </w:t>
      </w:r>
      <w:r w:rsidR="001B38B8">
        <w:rPr>
          <w:rFonts w:ascii="Times New Roman" w:hAnsi="Times New Roman" w:cs="Times New Roman"/>
        </w:rPr>
        <w:t>dentro de los proceso de compra, la adquisición</w:t>
      </w:r>
      <w:r w:rsidR="001B38B8" w:rsidRPr="001B38B8">
        <w:rPr>
          <w:rFonts w:ascii="Times New Roman" w:hAnsi="Times New Roman" w:cs="Times New Roman"/>
        </w:rPr>
        <w:t xml:space="preserve"> de seis equipos informáticos (laptop + cañón),  equipos de </w:t>
      </w:r>
      <w:proofErr w:type="spellStart"/>
      <w:r w:rsidR="002075A2" w:rsidRPr="001B38B8">
        <w:rPr>
          <w:rFonts w:ascii="Times New Roman" w:hAnsi="Times New Roman" w:cs="Times New Roman"/>
        </w:rPr>
        <w:t>a</w:t>
      </w:r>
      <w:r w:rsidR="002075A2">
        <w:rPr>
          <w:rFonts w:ascii="Times New Roman" w:hAnsi="Times New Roman" w:cs="Times New Roman"/>
        </w:rPr>
        <w:t>l</w:t>
      </w:r>
      <w:r w:rsidR="002075A2" w:rsidRPr="001B38B8">
        <w:rPr>
          <w:rFonts w:ascii="Times New Roman" w:hAnsi="Times New Roman" w:cs="Times New Roman"/>
        </w:rPr>
        <w:t>cotes</w:t>
      </w:r>
      <w:r w:rsidR="002075A2">
        <w:rPr>
          <w:rFonts w:ascii="Times New Roman" w:hAnsi="Times New Roman" w:cs="Times New Roman"/>
        </w:rPr>
        <w:t>t</w:t>
      </w:r>
      <w:proofErr w:type="spellEnd"/>
      <w:r w:rsidR="002075A2">
        <w:rPr>
          <w:rFonts w:ascii="Times New Roman" w:hAnsi="Times New Roman" w:cs="Times New Roman"/>
        </w:rPr>
        <w:t xml:space="preserve">  que incluiría cada equipo: alcalímetro portátil, impresor portátil y un mil </w:t>
      </w:r>
      <w:r w:rsidR="001B38B8" w:rsidRPr="001B38B8">
        <w:rPr>
          <w:rFonts w:ascii="Times New Roman" w:hAnsi="Times New Roman" w:cs="Times New Roman"/>
        </w:rPr>
        <w:t>boquillas, con el objeto de que los mismos sean donados</w:t>
      </w:r>
      <w:r w:rsidR="002075A2">
        <w:rPr>
          <w:rFonts w:ascii="Times New Roman" w:hAnsi="Times New Roman" w:cs="Times New Roman"/>
        </w:rPr>
        <w:t xml:space="preserve"> –los primeros -, </w:t>
      </w:r>
      <w:r w:rsidR="001B38B8" w:rsidRPr="001B38B8">
        <w:rPr>
          <w:rFonts w:ascii="Times New Roman" w:hAnsi="Times New Roman" w:cs="Times New Roman"/>
        </w:rPr>
        <w:t xml:space="preserve"> y/o </w:t>
      </w:r>
      <w:r w:rsidR="002075A2">
        <w:rPr>
          <w:rFonts w:ascii="Times New Roman" w:hAnsi="Times New Roman" w:cs="Times New Roman"/>
        </w:rPr>
        <w:t>entregado</w:t>
      </w:r>
      <w:r w:rsidR="001B38B8" w:rsidRPr="001B38B8">
        <w:rPr>
          <w:rFonts w:ascii="Times New Roman" w:hAnsi="Times New Roman" w:cs="Times New Roman"/>
        </w:rPr>
        <w:t>s en calidad de préstamos</w:t>
      </w:r>
      <w:r w:rsidR="002075A2">
        <w:rPr>
          <w:rFonts w:ascii="Times New Roman" w:hAnsi="Times New Roman" w:cs="Times New Roman"/>
        </w:rPr>
        <w:t xml:space="preserve"> – los segundos -</w:t>
      </w:r>
      <w:r w:rsidR="001B38B8" w:rsidRPr="001B38B8">
        <w:rPr>
          <w:rFonts w:ascii="Times New Roman" w:hAnsi="Times New Roman" w:cs="Times New Roman"/>
        </w:rPr>
        <w:t xml:space="preserve"> a la Policía Nacional Civil de El Salvador, ello en cumplimiento de lo </w:t>
      </w:r>
      <w:r w:rsidR="001B38B8" w:rsidRPr="001B38B8">
        <w:rPr>
          <w:rFonts w:ascii="Times New Roman" w:hAnsi="Times New Roman" w:cs="Times New Roman"/>
        </w:rPr>
        <w:lastRenderedPageBreak/>
        <w:t>establecido en  el artículo tres literal “t”, del acuerdo de creación del CONASEVI, en el que se establece que el CONASEVI debe apoyar a la Policía Nacional Civil a través de herramientas, equipos, capacitaciones y otros bienes y servicios similares, a fin de fortalecer  el desarrollo de sus funciones en la reducción de los accidentes de tránsito</w:t>
      </w:r>
      <w:r w:rsidR="001B38B8">
        <w:rPr>
          <w:rFonts w:ascii="Times New Roman" w:hAnsi="Times New Roman" w:cs="Times New Roman"/>
        </w:rPr>
        <w:t xml:space="preserve">, por lo que de común acuerdo, los miembros presentes </w:t>
      </w:r>
      <w:r w:rsidR="001B38B8" w:rsidRPr="00A52CED">
        <w:rPr>
          <w:rFonts w:ascii="Times New Roman" w:hAnsi="Times New Roman" w:cs="Times New Roman"/>
          <w:b/>
        </w:rPr>
        <w:t>autorizan</w:t>
      </w:r>
      <w:r w:rsidR="001B38B8">
        <w:rPr>
          <w:rFonts w:ascii="Times New Roman" w:hAnsi="Times New Roman" w:cs="Times New Roman"/>
        </w:rPr>
        <w:t xml:space="preserve"> la donación de los </w:t>
      </w:r>
      <w:r w:rsidR="001B38B8" w:rsidRPr="001B38B8">
        <w:rPr>
          <w:rFonts w:ascii="Times New Roman" w:hAnsi="Times New Roman" w:cs="Times New Roman"/>
        </w:rPr>
        <w:t xml:space="preserve">seis equipos informáticos (laptop + cañón),  </w:t>
      </w:r>
      <w:r w:rsidR="002075A2">
        <w:rPr>
          <w:rFonts w:ascii="Times New Roman" w:hAnsi="Times New Roman" w:cs="Times New Roman"/>
        </w:rPr>
        <w:t xml:space="preserve">y </w:t>
      </w:r>
      <w:r w:rsidR="00A52CED">
        <w:rPr>
          <w:rFonts w:ascii="Times New Roman" w:hAnsi="Times New Roman" w:cs="Times New Roman"/>
        </w:rPr>
        <w:t xml:space="preserve">autorizar dar en calidad de préstamos los </w:t>
      </w:r>
      <w:r w:rsidR="00A52CED" w:rsidRPr="001B38B8">
        <w:rPr>
          <w:rFonts w:ascii="Times New Roman" w:hAnsi="Times New Roman" w:cs="Times New Roman"/>
        </w:rPr>
        <w:t xml:space="preserve">equipos de </w:t>
      </w:r>
      <w:proofErr w:type="spellStart"/>
      <w:r w:rsidR="00A52CED" w:rsidRPr="001B38B8">
        <w:rPr>
          <w:rFonts w:ascii="Times New Roman" w:hAnsi="Times New Roman" w:cs="Times New Roman"/>
        </w:rPr>
        <w:t>a</w:t>
      </w:r>
      <w:r w:rsidR="00A52CED">
        <w:rPr>
          <w:rFonts w:ascii="Times New Roman" w:hAnsi="Times New Roman" w:cs="Times New Roman"/>
        </w:rPr>
        <w:t>l</w:t>
      </w:r>
      <w:r w:rsidR="00A52CED" w:rsidRPr="001B38B8">
        <w:rPr>
          <w:rFonts w:ascii="Times New Roman" w:hAnsi="Times New Roman" w:cs="Times New Roman"/>
        </w:rPr>
        <w:t>cotes</w:t>
      </w:r>
      <w:r w:rsidR="00A52CED">
        <w:rPr>
          <w:rFonts w:ascii="Times New Roman" w:hAnsi="Times New Roman" w:cs="Times New Roman"/>
        </w:rPr>
        <w:t>t</w:t>
      </w:r>
      <w:proofErr w:type="spellEnd"/>
      <w:r w:rsidR="00A52CED">
        <w:rPr>
          <w:rFonts w:ascii="Times New Roman" w:hAnsi="Times New Roman" w:cs="Times New Roman"/>
        </w:rPr>
        <w:t xml:space="preserve"> – haciendo referencia al - alcalímetro portátil, impresor portátil</w:t>
      </w:r>
      <w:r w:rsidR="004E6915">
        <w:rPr>
          <w:rFonts w:ascii="Times New Roman" w:hAnsi="Times New Roman" w:cs="Times New Roman"/>
        </w:rPr>
        <w:t xml:space="preserve"> y un mil </w:t>
      </w:r>
      <w:r w:rsidR="004E6915" w:rsidRPr="001B38B8">
        <w:rPr>
          <w:rFonts w:ascii="Times New Roman" w:hAnsi="Times New Roman" w:cs="Times New Roman"/>
        </w:rPr>
        <w:t>boquillas</w:t>
      </w:r>
      <w:r w:rsidR="00A52CED">
        <w:rPr>
          <w:rFonts w:ascii="Times New Roman" w:hAnsi="Times New Roman" w:cs="Times New Roman"/>
        </w:rPr>
        <w:t xml:space="preserve">; así mismo </w:t>
      </w:r>
      <w:r w:rsidR="00A52CED">
        <w:rPr>
          <w:rFonts w:ascii="Times New Roman" w:hAnsi="Times New Roman" w:cs="Times New Roman"/>
          <w:b/>
        </w:rPr>
        <w:t>autorizan</w:t>
      </w:r>
      <w:r w:rsidR="002075A2" w:rsidRPr="002B6ABE">
        <w:rPr>
          <w:rFonts w:ascii="Times New Roman" w:hAnsi="Times New Roman" w:cs="Times New Roman"/>
        </w:rPr>
        <w:t xml:space="preserve"> al Presidente del Consejo Directivo, para que material</w:t>
      </w:r>
      <w:r w:rsidR="00A52CED">
        <w:rPr>
          <w:rFonts w:ascii="Times New Roman" w:hAnsi="Times New Roman" w:cs="Times New Roman"/>
        </w:rPr>
        <w:t xml:space="preserve">ice dicha  donación  a favor de la Policía Nacional Civil. </w:t>
      </w:r>
      <w:r w:rsidRPr="00D07636">
        <w:rPr>
          <w:rFonts w:ascii="Times New Roman" w:hAnsi="Times New Roman" w:cs="Times New Roman"/>
        </w:rPr>
        <w:t>Después del análisis respectivo y las consideraciones  sobre el particular el Consejo Directivo por unanimidad acuerda dar por aprobadas las solicitudes realizadas en el presente punto de acta.----</w:t>
      </w:r>
      <w:r w:rsidR="008549A0">
        <w:rPr>
          <w:rFonts w:ascii="Times New Roman" w:hAnsi="Times New Roman" w:cs="Times New Roman"/>
        </w:rPr>
        <w:t>-----------------------------</w:t>
      </w:r>
      <w:r w:rsidR="00667E46">
        <w:rPr>
          <w:rFonts w:ascii="Times New Roman" w:hAnsi="Times New Roman" w:cs="Times New Roman"/>
        </w:rPr>
        <w:t>----------</w:t>
      </w:r>
      <w:r w:rsidR="000C0E04" w:rsidRPr="00D07636">
        <w:rPr>
          <w:rFonts w:ascii="Times New Roman" w:hAnsi="Times New Roman" w:cs="Times New Roman"/>
          <w:b/>
        </w:rPr>
        <w:t xml:space="preserve"> </w:t>
      </w:r>
      <w:r w:rsidR="00C53B99" w:rsidRPr="00D07636">
        <w:rPr>
          <w:rFonts w:ascii="Times New Roman" w:hAnsi="Times New Roman" w:cs="Times New Roman"/>
          <w:b/>
        </w:rPr>
        <w:t>9. Varios.------------------------------------------------------------------------------------------------------------</w:t>
      </w:r>
      <w:r w:rsidR="00C53B99" w:rsidRPr="00D07636">
        <w:rPr>
          <w:rFonts w:ascii="Times New Roman" w:hAnsi="Times New Roman" w:cs="Times New Roman"/>
        </w:rPr>
        <w:t xml:space="preserve"> 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677A27" w:rsidRPr="00D07636">
        <w:rPr>
          <w:rFonts w:ascii="Times New Roman" w:hAnsi="Times New Roman" w:cs="Times New Roman"/>
          <w:b/>
        </w:rPr>
        <w:t xml:space="preserve">ACUERDOS. </w:t>
      </w:r>
      <w:r w:rsidR="00677A27" w:rsidRPr="00D07636">
        <w:rPr>
          <w:rFonts w:ascii="Times New Roman" w:hAnsi="Times New Roman" w:cs="Times New Roman"/>
        </w:rPr>
        <w:t>----------------------------------------------------------------------------</w:t>
      </w:r>
      <w:r w:rsidR="00E2419A" w:rsidRPr="00D07636">
        <w:rPr>
          <w:rFonts w:ascii="Times New Roman" w:hAnsi="Times New Roman" w:cs="Times New Roman"/>
        </w:rPr>
        <w:t>----------</w:t>
      </w:r>
      <w:r w:rsidR="00677A27" w:rsidRPr="00D07636">
        <w:rPr>
          <w:rFonts w:ascii="Times New Roman" w:hAnsi="Times New Roman" w:cs="Times New Roman"/>
        </w:rPr>
        <w:t xml:space="preserve">----------------Con relación a cada uno de los puntos discutidos y previamente expuestos, el Consejo Directivo </w:t>
      </w:r>
      <w:r w:rsidR="00677A27" w:rsidRPr="00D07636">
        <w:rPr>
          <w:rFonts w:ascii="Times New Roman" w:hAnsi="Times New Roman" w:cs="Times New Roman"/>
          <w:b/>
        </w:rPr>
        <w:t xml:space="preserve">ACUERDA: </w:t>
      </w:r>
      <w:r w:rsidR="001F354D" w:rsidRPr="00D07636">
        <w:rPr>
          <w:rFonts w:ascii="Times New Roman" w:hAnsi="Times New Roman" w:cs="Times New Roman"/>
          <w:b/>
        </w:rPr>
        <w:t xml:space="preserve">I) </w:t>
      </w:r>
      <w:r w:rsidR="00C66A45" w:rsidRPr="00D07636">
        <w:rPr>
          <w:rFonts w:ascii="Times New Roman" w:hAnsi="Times New Roman" w:cs="Times New Roman"/>
          <w:b/>
        </w:rPr>
        <w:t>Darse por</w:t>
      </w:r>
      <w:r w:rsidR="00A87B4C" w:rsidRPr="00A87B4C">
        <w:rPr>
          <w:rFonts w:ascii="Times New Roman" w:hAnsi="Times New Roman" w:cs="Times New Roman"/>
          <w:b/>
        </w:rPr>
        <w:t xml:space="preserve"> enterados</w:t>
      </w:r>
      <w:r w:rsidR="00A87B4C" w:rsidRPr="00D07636">
        <w:rPr>
          <w:rFonts w:ascii="Times New Roman" w:hAnsi="Times New Roman" w:cs="Times New Roman"/>
        </w:rPr>
        <w:t xml:space="preserve"> del contenido del perfil de trabajo de la Unidad de Género Institucional</w:t>
      </w:r>
      <w:r w:rsidR="00A87B4C">
        <w:rPr>
          <w:rFonts w:ascii="Times New Roman" w:hAnsi="Times New Roman" w:cs="Times New Roman"/>
        </w:rPr>
        <w:t xml:space="preserve">.- </w:t>
      </w:r>
      <w:r w:rsidR="00A87B4C" w:rsidRPr="00A87B4C">
        <w:rPr>
          <w:rFonts w:ascii="Times New Roman" w:hAnsi="Times New Roman" w:cs="Times New Roman"/>
          <w:b/>
        </w:rPr>
        <w:t>II) Aprobar</w:t>
      </w:r>
      <w:r w:rsidR="00A87B4C" w:rsidRPr="00D07636">
        <w:rPr>
          <w:rFonts w:ascii="Times New Roman" w:hAnsi="Times New Roman" w:cs="Times New Roman"/>
        </w:rPr>
        <w:t xml:space="preserve"> el contenido del perfil de trabajo de la Unidad de Género Institucional.</w:t>
      </w:r>
      <w:r w:rsidR="00A87B4C">
        <w:rPr>
          <w:rFonts w:ascii="Times New Roman" w:hAnsi="Times New Roman" w:cs="Times New Roman"/>
        </w:rPr>
        <w:t xml:space="preserve">- </w:t>
      </w:r>
      <w:r w:rsidR="00A87B4C" w:rsidRPr="00A87B4C">
        <w:rPr>
          <w:rFonts w:ascii="Times New Roman" w:hAnsi="Times New Roman" w:cs="Times New Roman"/>
          <w:b/>
        </w:rPr>
        <w:t xml:space="preserve">III) Dar por recibido </w:t>
      </w:r>
      <w:r w:rsidR="00A87B4C" w:rsidRPr="00D07636">
        <w:rPr>
          <w:rFonts w:ascii="Times New Roman" w:hAnsi="Times New Roman" w:cs="Times New Roman"/>
        </w:rPr>
        <w:t xml:space="preserve">el instrumento de evaluación </w:t>
      </w:r>
      <w:r w:rsidR="00A87B4C">
        <w:rPr>
          <w:rFonts w:ascii="Times New Roman" w:hAnsi="Times New Roman" w:cs="Times New Roman"/>
        </w:rPr>
        <w:t xml:space="preserve">al desempeño del personal.- </w:t>
      </w:r>
      <w:r w:rsidR="00A87B4C" w:rsidRPr="00A87B4C">
        <w:rPr>
          <w:rFonts w:ascii="Times New Roman" w:hAnsi="Times New Roman" w:cs="Times New Roman"/>
          <w:b/>
        </w:rPr>
        <w:t>IV) Aprobar</w:t>
      </w:r>
      <w:r w:rsidR="00A87B4C" w:rsidRPr="00D07636">
        <w:rPr>
          <w:rFonts w:ascii="Times New Roman" w:hAnsi="Times New Roman" w:cs="Times New Roman"/>
        </w:rPr>
        <w:t xml:space="preserve"> el contenido de la evaluación al desempeño</w:t>
      </w:r>
      <w:r w:rsidR="00A87B4C">
        <w:rPr>
          <w:rFonts w:ascii="Times New Roman" w:hAnsi="Times New Roman" w:cs="Times New Roman"/>
        </w:rPr>
        <w:t xml:space="preserve"> del personal del FONAT.- </w:t>
      </w:r>
      <w:r w:rsidR="00A87B4C" w:rsidRPr="00A87B4C">
        <w:rPr>
          <w:rFonts w:ascii="Times New Roman" w:hAnsi="Times New Roman" w:cs="Times New Roman"/>
          <w:b/>
        </w:rPr>
        <w:t>V) Instruir</w:t>
      </w:r>
      <w:r w:rsidR="00A87B4C" w:rsidRPr="00D07636">
        <w:rPr>
          <w:rFonts w:ascii="Times New Roman" w:hAnsi="Times New Roman" w:cs="Times New Roman"/>
        </w:rPr>
        <w:t xml:space="preserve"> a la Gerencia de Tecnología para que el próximo año, presente una propuesta que permita que la evaluación al desempeño del persona</w:t>
      </w:r>
      <w:r w:rsidR="00A87B4C">
        <w:rPr>
          <w:rFonts w:ascii="Times New Roman" w:hAnsi="Times New Roman" w:cs="Times New Roman"/>
        </w:rPr>
        <w:t>l</w:t>
      </w:r>
      <w:r w:rsidR="00A87B4C" w:rsidRPr="00D07636">
        <w:rPr>
          <w:rFonts w:ascii="Times New Roman" w:hAnsi="Times New Roman" w:cs="Times New Roman"/>
        </w:rPr>
        <w:t xml:space="preserve"> sea de forma sistemática</w:t>
      </w:r>
      <w:r w:rsidR="00A87B4C">
        <w:rPr>
          <w:rFonts w:ascii="Times New Roman" w:hAnsi="Times New Roman" w:cs="Times New Roman"/>
        </w:rPr>
        <w:t xml:space="preserve">.- </w:t>
      </w:r>
      <w:r w:rsidR="00A87B4C" w:rsidRPr="00A87B4C">
        <w:rPr>
          <w:rFonts w:ascii="Times New Roman" w:hAnsi="Times New Roman" w:cs="Times New Roman"/>
          <w:b/>
        </w:rPr>
        <w:t>VI) Autorizar</w:t>
      </w:r>
      <w:r w:rsidR="00A87B4C" w:rsidRPr="00D07636">
        <w:rPr>
          <w:rFonts w:ascii="Times New Roman" w:hAnsi="Times New Roman" w:cs="Times New Roman"/>
        </w:rPr>
        <w:t xml:space="preserve"> la realización de la gestión </w:t>
      </w:r>
      <w:r w:rsidR="00A87B4C">
        <w:rPr>
          <w:rFonts w:ascii="Times New Roman" w:hAnsi="Times New Roman" w:cs="Times New Roman"/>
        </w:rPr>
        <w:t xml:space="preserve">relacionada con la disposición final de los desechos </w:t>
      </w:r>
      <w:proofErr w:type="spellStart"/>
      <w:r w:rsidR="00A87B4C">
        <w:rPr>
          <w:rFonts w:ascii="Times New Roman" w:hAnsi="Times New Roman" w:cs="Times New Roman"/>
        </w:rPr>
        <w:t>bioinfecciosos</w:t>
      </w:r>
      <w:proofErr w:type="spellEnd"/>
      <w:r w:rsidR="00A87B4C">
        <w:rPr>
          <w:rFonts w:ascii="Times New Roman" w:hAnsi="Times New Roman" w:cs="Times New Roman"/>
        </w:rPr>
        <w:t xml:space="preserve">.-  </w:t>
      </w:r>
      <w:r w:rsidR="00A87B4C" w:rsidRPr="00A87B4C">
        <w:rPr>
          <w:rFonts w:ascii="Times New Roman" w:hAnsi="Times New Roman" w:cs="Times New Roman"/>
          <w:b/>
        </w:rPr>
        <w:t>VII) Delegar</w:t>
      </w:r>
      <w:r w:rsidR="00A87B4C" w:rsidRPr="00D07636">
        <w:rPr>
          <w:rFonts w:ascii="Times New Roman" w:hAnsi="Times New Roman" w:cs="Times New Roman"/>
        </w:rPr>
        <w:t xml:space="preserve"> a la Licda. Loyda Alfaro</w:t>
      </w:r>
      <w:r w:rsidR="00A87B4C">
        <w:rPr>
          <w:rFonts w:ascii="Times New Roman" w:hAnsi="Times New Roman" w:cs="Times New Roman"/>
        </w:rPr>
        <w:t xml:space="preserve"> Ch</w:t>
      </w:r>
      <w:r w:rsidR="00DD2469">
        <w:rPr>
          <w:rFonts w:ascii="Times New Roman" w:hAnsi="Times New Roman" w:cs="Times New Roman"/>
        </w:rPr>
        <w:t>é</w:t>
      </w:r>
      <w:r w:rsidR="00A87B4C">
        <w:rPr>
          <w:rFonts w:ascii="Times New Roman" w:hAnsi="Times New Roman" w:cs="Times New Roman"/>
        </w:rPr>
        <w:t>vez</w:t>
      </w:r>
      <w:r w:rsidR="00A87B4C" w:rsidRPr="00D07636">
        <w:rPr>
          <w:rFonts w:ascii="Times New Roman" w:hAnsi="Times New Roman" w:cs="Times New Roman"/>
        </w:rPr>
        <w:t>, Directora Ejecutiva, para la suscripción del convenio o documentos necesarios para dar cumplimiento a los requisitos sanitarios y medidas de bioseguridad</w:t>
      </w:r>
      <w:r w:rsidR="00A87B4C">
        <w:rPr>
          <w:rFonts w:ascii="Times New Roman" w:hAnsi="Times New Roman" w:cs="Times New Roman"/>
        </w:rPr>
        <w:t xml:space="preserve"> relacionados con la disposición final de los desechos </w:t>
      </w:r>
      <w:proofErr w:type="spellStart"/>
      <w:r w:rsidR="00A87B4C">
        <w:rPr>
          <w:rFonts w:ascii="Times New Roman" w:hAnsi="Times New Roman" w:cs="Times New Roman"/>
        </w:rPr>
        <w:t>bioinfecciosos</w:t>
      </w:r>
      <w:proofErr w:type="spellEnd"/>
      <w:r w:rsidR="00A87B4C">
        <w:rPr>
          <w:rFonts w:ascii="Times New Roman" w:hAnsi="Times New Roman" w:cs="Times New Roman"/>
        </w:rPr>
        <w:t xml:space="preserve">.- </w:t>
      </w:r>
      <w:r w:rsidR="00A87B4C" w:rsidRPr="00A87B4C">
        <w:rPr>
          <w:rFonts w:ascii="Times New Roman" w:hAnsi="Times New Roman" w:cs="Times New Roman"/>
          <w:b/>
        </w:rPr>
        <w:t>VIII) Darse por enterados</w:t>
      </w:r>
      <w:r w:rsidR="00A87B4C" w:rsidRPr="00D07636">
        <w:rPr>
          <w:rFonts w:ascii="Times New Roman" w:hAnsi="Times New Roman" w:cs="Times New Roman"/>
        </w:rPr>
        <w:t xml:space="preserve"> de la situación de los contratos derivados de las órdenes de compra con referencia  LG-01/FONAT/2017 y </w:t>
      </w:r>
      <w:r w:rsidR="00A87B4C">
        <w:rPr>
          <w:rFonts w:ascii="Times New Roman" w:hAnsi="Times New Roman" w:cs="Times New Roman"/>
        </w:rPr>
        <w:t xml:space="preserve">LG-02/FONAT/2017.- </w:t>
      </w:r>
      <w:r w:rsidR="00A87B4C" w:rsidRPr="00A87B4C">
        <w:rPr>
          <w:rFonts w:ascii="Times New Roman" w:hAnsi="Times New Roman" w:cs="Times New Roman"/>
          <w:b/>
        </w:rPr>
        <w:t>IX) Autorizar</w:t>
      </w:r>
      <w:r w:rsidR="00A87B4C" w:rsidRPr="00D07636">
        <w:rPr>
          <w:rFonts w:ascii="Times New Roman" w:hAnsi="Times New Roman" w:cs="Times New Roman"/>
        </w:rPr>
        <w:t xml:space="preserve"> la prórroga </w:t>
      </w:r>
      <w:r w:rsidR="00A87B4C">
        <w:rPr>
          <w:rFonts w:ascii="Times New Roman" w:hAnsi="Times New Roman" w:cs="Times New Roman"/>
        </w:rPr>
        <w:t>por tres meses</w:t>
      </w:r>
      <w:r w:rsidR="00A87B4C" w:rsidRPr="00A87B4C">
        <w:rPr>
          <w:rFonts w:ascii="Times New Roman" w:hAnsi="Times New Roman" w:cs="Times New Roman"/>
        </w:rPr>
        <w:t xml:space="preserve"> </w:t>
      </w:r>
      <w:r w:rsidR="00A87B4C">
        <w:rPr>
          <w:rFonts w:ascii="Times New Roman" w:hAnsi="Times New Roman" w:cs="Times New Roman"/>
        </w:rPr>
        <w:t xml:space="preserve">- del periodo comprendido del uno de enero al treinta y uno de marzo del año 2018 - , </w:t>
      </w:r>
      <w:r w:rsidR="00A87B4C" w:rsidRPr="00D07636">
        <w:rPr>
          <w:rFonts w:ascii="Times New Roman" w:hAnsi="Times New Roman" w:cs="Times New Roman"/>
        </w:rPr>
        <w:t>del contrato derivado del proceso con referencia LG-01/FONAT/2017, denominado “SERVICIO DE COMUNICACIÓN CELULAR PARA FUNCIONARIOS Y EMPLEADOS DE FONAT Y CONASEVI”</w:t>
      </w:r>
      <w:r w:rsidR="00B76704">
        <w:rPr>
          <w:rFonts w:ascii="Times New Roman" w:hAnsi="Times New Roman" w:cs="Times New Roman"/>
        </w:rPr>
        <w:t xml:space="preserve">, y </w:t>
      </w:r>
      <w:r w:rsidR="00B76704" w:rsidRPr="00B76704">
        <w:rPr>
          <w:rFonts w:ascii="Times New Roman" w:hAnsi="Times New Roman" w:cs="Times New Roman"/>
          <w:b/>
        </w:rPr>
        <w:t>Autorizar</w:t>
      </w:r>
      <w:r w:rsidR="00B76704">
        <w:rPr>
          <w:rFonts w:ascii="Times New Roman" w:hAnsi="Times New Roman" w:cs="Times New Roman"/>
        </w:rPr>
        <w:t xml:space="preserve"> a la Licda. Loyda Marielos Alfaro Chevez, Directora Ejecutiva para que firme toda la documentación relacionada a la prorroga relacionada</w:t>
      </w:r>
      <w:r w:rsidR="00A87B4C">
        <w:rPr>
          <w:rFonts w:ascii="Times New Roman" w:hAnsi="Times New Roman" w:cs="Times New Roman"/>
        </w:rPr>
        <w:t xml:space="preserve">.-  </w:t>
      </w:r>
      <w:r w:rsidR="00A87B4C" w:rsidRPr="00A87B4C">
        <w:rPr>
          <w:rFonts w:ascii="Times New Roman" w:hAnsi="Times New Roman" w:cs="Times New Roman"/>
          <w:b/>
        </w:rPr>
        <w:t>X)  Autorizar</w:t>
      </w:r>
      <w:r w:rsidR="00A87B4C" w:rsidRPr="00D07636">
        <w:rPr>
          <w:rFonts w:ascii="Times New Roman" w:hAnsi="Times New Roman" w:cs="Times New Roman"/>
        </w:rPr>
        <w:t xml:space="preserve"> la prórroga</w:t>
      </w:r>
      <w:r w:rsidR="00A87B4C">
        <w:rPr>
          <w:rFonts w:ascii="Times New Roman" w:hAnsi="Times New Roman" w:cs="Times New Roman"/>
        </w:rPr>
        <w:t xml:space="preserve"> por tres meses – del periodo comprendido del uno </w:t>
      </w:r>
      <w:r w:rsidR="00A87B4C">
        <w:rPr>
          <w:rFonts w:ascii="Times New Roman" w:hAnsi="Times New Roman" w:cs="Times New Roman"/>
        </w:rPr>
        <w:lastRenderedPageBreak/>
        <w:t xml:space="preserve">de enero al treinta y uno de marzo del año 2018 - </w:t>
      </w:r>
      <w:r w:rsidR="00A87B4C" w:rsidRPr="00D07636">
        <w:rPr>
          <w:rFonts w:ascii="Times New Roman" w:hAnsi="Times New Roman" w:cs="Times New Roman"/>
        </w:rPr>
        <w:t xml:space="preserve">del contrato derivado del proceso con referencia LG-02/FONAT/2017, denominado “SERVICIO DE </w:t>
      </w:r>
      <w:r w:rsidR="00A87B4C" w:rsidRPr="00A7433C">
        <w:rPr>
          <w:rFonts w:ascii="Times New Roman" w:hAnsi="Times New Roman" w:cs="Times New Roman"/>
        </w:rPr>
        <w:t>INTERNET DEDICADO PARA EL FONAT”</w:t>
      </w:r>
      <w:r w:rsidR="00B76704">
        <w:rPr>
          <w:rFonts w:ascii="Times New Roman" w:hAnsi="Times New Roman" w:cs="Times New Roman"/>
        </w:rPr>
        <w:t xml:space="preserve">, y </w:t>
      </w:r>
      <w:r w:rsidR="00B76704" w:rsidRPr="00B76704">
        <w:rPr>
          <w:rFonts w:ascii="Times New Roman" w:hAnsi="Times New Roman" w:cs="Times New Roman"/>
          <w:b/>
        </w:rPr>
        <w:t>Autorizar</w:t>
      </w:r>
      <w:r w:rsidR="00B76704">
        <w:rPr>
          <w:rFonts w:ascii="Times New Roman" w:hAnsi="Times New Roman" w:cs="Times New Roman"/>
        </w:rPr>
        <w:t xml:space="preserve"> a la Licda. Loyda Marielos Alfaro Chevez, Directora Ejecutiva para que firme toda la documentación relacionada a la prorroga relacionada</w:t>
      </w:r>
      <w:r w:rsidR="00A87B4C" w:rsidRPr="00A7433C">
        <w:rPr>
          <w:rFonts w:ascii="Times New Roman" w:hAnsi="Times New Roman" w:cs="Times New Roman"/>
        </w:rPr>
        <w:t xml:space="preserve">.- </w:t>
      </w:r>
      <w:r w:rsidR="00A87B4C" w:rsidRPr="003D2B52">
        <w:rPr>
          <w:rFonts w:ascii="Times New Roman" w:hAnsi="Times New Roman" w:cs="Times New Roman"/>
          <w:b/>
        </w:rPr>
        <w:t>XI)</w:t>
      </w:r>
      <w:r w:rsidR="00A87B4C" w:rsidRPr="00A7433C">
        <w:rPr>
          <w:rFonts w:ascii="Times New Roman" w:hAnsi="Times New Roman" w:cs="Times New Roman"/>
        </w:rPr>
        <w:t xml:space="preserve"> </w:t>
      </w:r>
      <w:r w:rsidR="00A87B4C" w:rsidRPr="00A7433C">
        <w:rPr>
          <w:rFonts w:ascii="Times New Roman" w:hAnsi="Times New Roman" w:cs="Times New Roman"/>
          <w:b/>
        </w:rPr>
        <w:t>Autorizar</w:t>
      </w:r>
      <w:r w:rsidR="00A87B4C" w:rsidRPr="00A7433C">
        <w:rPr>
          <w:rFonts w:ascii="Times New Roman" w:hAnsi="Times New Roman" w:cs="Times New Roman"/>
        </w:rPr>
        <w:t xml:space="preserve"> la prórroga del contrato de arrendamiento </w:t>
      </w:r>
      <w:r w:rsidR="00A260FD">
        <w:rPr>
          <w:rFonts w:ascii="Times New Roman" w:hAnsi="Times New Roman" w:cs="Times New Roman"/>
        </w:rPr>
        <w:t xml:space="preserve">para funcionamiento de las oficinas administrativas del FONAT, </w:t>
      </w:r>
      <w:r w:rsidR="00DF524A" w:rsidRPr="00A7433C">
        <w:rPr>
          <w:rFonts w:ascii="Times New Roman" w:hAnsi="Times New Roman" w:cs="Times New Roman"/>
        </w:rPr>
        <w:t xml:space="preserve"> inmueble</w:t>
      </w:r>
      <w:r w:rsidR="00A7433C" w:rsidRPr="00A7433C">
        <w:rPr>
          <w:rFonts w:ascii="Times New Roman" w:hAnsi="Times New Roman" w:cs="Times New Roman"/>
        </w:rPr>
        <w:t xml:space="preserve"> ubicado en Colonia San Francisco, Avenida Bugambilias, R-6, San Salvador,</w:t>
      </w:r>
      <w:r w:rsidR="00A260FD">
        <w:rPr>
          <w:rFonts w:ascii="Times New Roman" w:hAnsi="Times New Roman" w:cs="Times New Roman"/>
        </w:rPr>
        <w:t xml:space="preserve"> para el ejercicio fiscal 2018,</w:t>
      </w:r>
      <w:r w:rsidR="00A7433C" w:rsidRPr="00A7433C">
        <w:rPr>
          <w:rFonts w:ascii="Times New Roman" w:hAnsi="Times New Roman" w:cs="Times New Roman"/>
        </w:rPr>
        <w:t xml:space="preserve"> bajo las siguientes condiciones: Valor actual del arrendamiento $3,150, incremento para el año 2018 $157.50, de IVA corresponderá $429.98; sumando un valor total de $3,737.48</w:t>
      </w:r>
      <w:r w:rsidR="00B76704">
        <w:rPr>
          <w:rFonts w:ascii="Times New Roman" w:hAnsi="Times New Roman" w:cs="Times New Roman"/>
        </w:rPr>
        <w:t>,</w:t>
      </w:r>
      <w:r w:rsidR="00B76704" w:rsidRPr="00B76704">
        <w:rPr>
          <w:rFonts w:ascii="Times New Roman" w:hAnsi="Times New Roman" w:cs="Times New Roman"/>
        </w:rPr>
        <w:t xml:space="preserve"> </w:t>
      </w:r>
      <w:r w:rsidR="00B76704">
        <w:rPr>
          <w:rFonts w:ascii="Times New Roman" w:hAnsi="Times New Roman" w:cs="Times New Roman"/>
        </w:rPr>
        <w:t xml:space="preserve">y </w:t>
      </w:r>
      <w:r w:rsidR="00B76704" w:rsidRPr="00B76704">
        <w:rPr>
          <w:rFonts w:ascii="Times New Roman" w:hAnsi="Times New Roman" w:cs="Times New Roman"/>
          <w:b/>
        </w:rPr>
        <w:t>Autorizar</w:t>
      </w:r>
      <w:r w:rsidR="00B76704">
        <w:rPr>
          <w:rFonts w:ascii="Times New Roman" w:hAnsi="Times New Roman" w:cs="Times New Roman"/>
        </w:rPr>
        <w:t xml:space="preserve"> a la Licda. Loyda Marielos Alfaro Chevez, Directora Ejecutiva para que firme toda la documentación relacionada a la prorroga relacionada</w:t>
      </w:r>
      <w:r w:rsidR="00A7433C">
        <w:rPr>
          <w:rFonts w:ascii="Times New Roman" w:hAnsi="Times New Roman" w:cs="Times New Roman"/>
        </w:rPr>
        <w:t>.</w:t>
      </w:r>
      <w:r w:rsidR="00DF524A" w:rsidRPr="00A7433C">
        <w:rPr>
          <w:rFonts w:ascii="Times New Roman" w:hAnsi="Times New Roman" w:cs="Times New Roman"/>
        </w:rPr>
        <w:t>-</w:t>
      </w:r>
      <w:r w:rsidR="00DF524A">
        <w:rPr>
          <w:rFonts w:ascii="Times New Roman" w:hAnsi="Times New Roman" w:cs="Times New Roman"/>
        </w:rPr>
        <w:t xml:space="preserve"> </w:t>
      </w:r>
      <w:r w:rsidR="00DF524A" w:rsidRPr="000308D1">
        <w:rPr>
          <w:rFonts w:ascii="Times New Roman" w:hAnsi="Times New Roman" w:cs="Times New Roman"/>
          <w:b/>
        </w:rPr>
        <w:t xml:space="preserve">XII) </w:t>
      </w:r>
      <w:r w:rsidR="000308D1" w:rsidRPr="000308D1">
        <w:rPr>
          <w:rFonts w:ascii="Times New Roman" w:hAnsi="Times New Roman" w:cs="Times New Roman"/>
          <w:b/>
        </w:rPr>
        <w:t>Darse por enterados</w:t>
      </w:r>
      <w:r w:rsidR="000308D1" w:rsidRPr="00D07636">
        <w:rPr>
          <w:rFonts w:ascii="Times New Roman" w:hAnsi="Times New Roman" w:cs="Times New Roman"/>
        </w:rPr>
        <w:t xml:space="preserve"> del informe rendido relacionado a </w:t>
      </w:r>
      <w:bookmarkStart w:id="0" w:name="_GoBack"/>
      <w:bookmarkEnd w:id="0"/>
      <w:r w:rsidR="000308D1" w:rsidRPr="00D07636">
        <w:rPr>
          <w:rFonts w:ascii="Times New Roman" w:hAnsi="Times New Roman" w:cs="Times New Roman"/>
        </w:rPr>
        <w:t>las compras y adquisiciones autorizadas</w:t>
      </w:r>
      <w:r w:rsidR="000308D1">
        <w:rPr>
          <w:rFonts w:ascii="Times New Roman" w:hAnsi="Times New Roman" w:cs="Times New Roman"/>
        </w:rPr>
        <w:t xml:space="preserve"> en el año 2016 y primer semestre del año 2017.- </w:t>
      </w:r>
      <w:r w:rsidR="000308D1" w:rsidRPr="000308D1">
        <w:rPr>
          <w:rFonts w:ascii="Times New Roman" w:hAnsi="Times New Roman" w:cs="Times New Roman"/>
          <w:b/>
        </w:rPr>
        <w:t>XIII) Instruir</w:t>
      </w:r>
      <w:r w:rsidR="000308D1" w:rsidRPr="00D07636">
        <w:rPr>
          <w:rFonts w:ascii="Times New Roman" w:hAnsi="Times New Roman" w:cs="Times New Roman"/>
        </w:rPr>
        <w:t xml:space="preserve"> </w:t>
      </w:r>
      <w:r w:rsidR="000308D1">
        <w:rPr>
          <w:rFonts w:ascii="Times New Roman" w:hAnsi="Times New Roman" w:cs="Times New Roman"/>
        </w:rPr>
        <w:t xml:space="preserve">a la Directora Ejecutiva </w:t>
      </w:r>
      <w:r w:rsidR="000308D1" w:rsidRPr="00D07636">
        <w:rPr>
          <w:rFonts w:ascii="Times New Roman" w:hAnsi="Times New Roman" w:cs="Times New Roman"/>
        </w:rPr>
        <w:t>para que a dicho informe se agregue el nombre del administrador del contrato de cada proceso, datos sobre el acta de recepción y el estado o destino actual de los bienes</w:t>
      </w:r>
      <w:r w:rsidR="000308D1">
        <w:rPr>
          <w:rFonts w:ascii="Times New Roman" w:hAnsi="Times New Roman" w:cs="Times New Roman"/>
        </w:rPr>
        <w:t xml:space="preserve">. </w:t>
      </w:r>
      <w:r w:rsidR="000308D1" w:rsidRPr="000308D1">
        <w:rPr>
          <w:rFonts w:ascii="Times New Roman" w:hAnsi="Times New Roman" w:cs="Times New Roman"/>
          <w:b/>
        </w:rPr>
        <w:t xml:space="preserve">XIV) Aprobar </w:t>
      </w:r>
      <w:r w:rsidR="000308D1" w:rsidRPr="000308D1">
        <w:rPr>
          <w:rFonts w:ascii="Times New Roman" w:hAnsi="Times New Roman" w:cs="Times New Roman"/>
        </w:rPr>
        <w:t>los proyectos de resolución que han sido elaborados con relación a otorgar el pago de las prestaciones económicas a las personas que producto de un siniestro de tránsito resultaron con algún grado de discapacidad, o a los familiares de los que fallecieron en dicho percance, de conformidad a la LEFONAT</w:t>
      </w:r>
      <w:r w:rsidR="000308D1">
        <w:rPr>
          <w:rFonts w:ascii="Times New Roman" w:hAnsi="Times New Roman" w:cs="Times New Roman"/>
        </w:rPr>
        <w:t xml:space="preserve">, </w:t>
      </w:r>
      <w:r w:rsidR="000308D1" w:rsidRPr="000308D1">
        <w:rPr>
          <w:rFonts w:ascii="Times New Roman" w:hAnsi="Times New Roman" w:cs="Times New Roman"/>
        </w:rPr>
        <w:t xml:space="preserve">de acuerdo a lo contenido en el </w:t>
      </w:r>
      <w:r w:rsidR="000308D1">
        <w:rPr>
          <w:rFonts w:ascii="Times New Roman" w:hAnsi="Times New Roman" w:cs="Times New Roman"/>
          <w:b/>
          <w:color w:val="4F81BD" w:themeColor="accent1"/>
          <w:u w:val="single"/>
        </w:rPr>
        <w:t>Anexo 4</w:t>
      </w:r>
      <w:r w:rsidR="000308D1" w:rsidRPr="000308D1">
        <w:rPr>
          <w:rFonts w:ascii="Times New Roman" w:hAnsi="Times New Roman" w:cs="Times New Roman"/>
          <w:b/>
        </w:rPr>
        <w:t>.- X</w:t>
      </w:r>
      <w:r w:rsidR="000308D1">
        <w:rPr>
          <w:rFonts w:ascii="Times New Roman" w:hAnsi="Times New Roman" w:cs="Times New Roman"/>
          <w:b/>
        </w:rPr>
        <w:t>V</w:t>
      </w:r>
      <w:r w:rsidR="000308D1" w:rsidRPr="000308D1">
        <w:rPr>
          <w:rFonts w:ascii="Times New Roman" w:hAnsi="Times New Roman" w:cs="Times New Roman"/>
          <w:b/>
        </w:rPr>
        <w:t>) Autorizar</w:t>
      </w:r>
      <w:r w:rsidR="000308D1" w:rsidRPr="000308D1">
        <w:rPr>
          <w:rFonts w:ascii="Times New Roman" w:hAnsi="Times New Roman" w:cs="Times New Roman"/>
        </w:rPr>
        <w:t xml:space="preserve"> al Presidente del Consejo Directivo para que emita y firme las  resoluciones relacionadas en el acuerdo que antecede.-</w:t>
      </w:r>
      <w:r w:rsidR="000308D1">
        <w:rPr>
          <w:rFonts w:ascii="Times New Roman" w:hAnsi="Times New Roman" w:cs="Times New Roman"/>
          <w:b/>
        </w:rPr>
        <w:t xml:space="preserve"> XVI) </w:t>
      </w:r>
      <w:r w:rsidR="000308D1" w:rsidRPr="000308D1">
        <w:rPr>
          <w:rFonts w:ascii="Times New Roman" w:hAnsi="Times New Roman" w:cs="Times New Roman"/>
          <w:b/>
        </w:rPr>
        <w:t xml:space="preserve">Dejar sin efecto </w:t>
      </w:r>
      <w:r w:rsidR="000308D1" w:rsidRPr="000308D1">
        <w:rPr>
          <w:rFonts w:ascii="Times New Roman" w:hAnsi="Times New Roman" w:cs="Times New Roman"/>
        </w:rPr>
        <w:t xml:space="preserve">la resolución con </w:t>
      </w:r>
      <w:r w:rsidR="000308D1" w:rsidRPr="000308D1">
        <w:rPr>
          <w:rFonts w:ascii="Times New Roman" w:hAnsi="Times New Roman" w:cs="Times New Roman"/>
          <w:lang w:eastAsia="es-SV"/>
        </w:rPr>
        <w:t xml:space="preserve">referencia 0248/2014L, </w:t>
      </w:r>
      <w:r w:rsidR="000308D1" w:rsidRPr="000308D1">
        <w:rPr>
          <w:rFonts w:ascii="Times New Roman" w:hAnsi="Times New Roman" w:cs="Times New Roman"/>
        </w:rPr>
        <w:t>emitida a los doce horas con cuarenta minutos del día veintitrés de noviembre de dos mil dieciséis</w:t>
      </w:r>
      <w:r w:rsidR="000308D1">
        <w:rPr>
          <w:rFonts w:ascii="Times New Roman" w:hAnsi="Times New Roman" w:cs="Times New Roman"/>
        </w:rPr>
        <w:t xml:space="preserve">, revocando de esta forma el acto administrativo emitido.- </w:t>
      </w:r>
      <w:r w:rsidR="000308D1" w:rsidRPr="000308D1">
        <w:rPr>
          <w:rFonts w:ascii="Times New Roman" w:hAnsi="Times New Roman" w:cs="Times New Roman"/>
          <w:b/>
        </w:rPr>
        <w:t xml:space="preserve">XVII) </w:t>
      </w:r>
      <w:r w:rsidR="000308D1" w:rsidRPr="000308D1">
        <w:rPr>
          <w:rFonts w:ascii="Times New Roman" w:hAnsi="Times New Roman" w:cs="Times New Roman"/>
          <w:b/>
          <w:lang w:eastAsia="es-SV"/>
        </w:rPr>
        <w:t xml:space="preserve">Otorgar el pago de la prestación económica </w:t>
      </w:r>
      <w:r w:rsidR="000308D1" w:rsidRPr="000308D1">
        <w:rPr>
          <w:rFonts w:ascii="Times New Roman" w:hAnsi="Times New Roman" w:cs="Times New Roman"/>
          <w:lang w:eastAsia="es-SV"/>
        </w:rPr>
        <w:t>por la suma de</w:t>
      </w:r>
      <w:r w:rsidR="000308D1" w:rsidRPr="000308D1">
        <w:rPr>
          <w:rFonts w:ascii="Times New Roman" w:hAnsi="Times New Roman" w:cs="Times New Roman"/>
          <w:b/>
          <w:lang w:eastAsia="es-SV"/>
        </w:rPr>
        <w:t xml:space="preserve"> UN MIL OCHOCIENTOS </w:t>
      </w:r>
      <w:r w:rsidR="000308D1" w:rsidRPr="000308D1">
        <w:rPr>
          <w:rFonts w:ascii="Times New Roman" w:hAnsi="Times New Roman" w:cs="Times New Roman"/>
          <w:lang w:eastAsia="es-SV"/>
        </w:rPr>
        <w:t>dólares</w:t>
      </w:r>
      <w:r w:rsidR="000308D1" w:rsidRPr="000308D1">
        <w:rPr>
          <w:rFonts w:ascii="Times New Roman" w:hAnsi="Times New Roman" w:cs="Times New Roman"/>
          <w:b/>
          <w:lang w:eastAsia="es-SV"/>
        </w:rPr>
        <w:t xml:space="preserve"> </w:t>
      </w:r>
      <w:r w:rsidR="000308D1" w:rsidRPr="000308D1">
        <w:rPr>
          <w:rFonts w:ascii="Times New Roman" w:hAnsi="Times New Roman" w:cs="Times New Roman"/>
          <w:lang w:eastAsia="es-SV"/>
        </w:rPr>
        <w:t>de los Estados Unidos de América, a</w:t>
      </w:r>
      <w:r w:rsidR="000308D1" w:rsidRPr="000308D1">
        <w:rPr>
          <w:rFonts w:ascii="Times New Roman" w:hAnsi="Times New Roman" w:cs="Times New Roman"/>
          <w:lang w:val="es-SV" w:eastAsia="es-SV"/>
        </w:rPr>
        <w:t xml:space="preserve">l señor </w:t>
      </w:r>
      <w:r w:rsidR="000308D1" w:rsidRPr="000308D1">
        <w:rPr>
          <w:rFonts w:ascii="Times New Roman" w:hAnsi="Times New Roman" w:cs="Times New Roman"/>
          <w:b/>
        </w:rPr>
        <w:t>JOSE ERNESTO HERNANDEZ AREVALO</w:t>
      </w:r>
      <w:r w:rsidR="000308D1" w:rsidRPr="000308D1">
        <w:rPr>
          <w:rFonts w:ascii="Times New Roman" w:hAnsi="Times New Roman" w:cs="Times New Roman"/>
          <w:lang w:eastAsia="es-SV"/>
        </w:rPr>
        <w:t>, en cumplimiento a lo establecido en los Artículos 21 inciso tercero, 23 inciso segundo de la Ley y 29 inciso tercero del Reglamento de la Ley</w:t>
      </w:r>
      <w:r w:rsidR="000308D1">
        <w:rPr>
          <w:rFonts w:ascii="Times New Roman" w:hAnsi="Times New Roman" w:cs="Times New Roman"/>
          <w:lang w:eastAsia="es-SV"/>
        </w:rPr>
        <w:t>, de conformidad a lo descrito en la resolución con referencia</w:t>
      </w:r>
      <w:r w:rsidR="000308D1" w:rsidRPr="000308D1">
        <w:rPr>
          <w:rFonts w:ascii="Times New Roman" w:hAnsi="Times New Roman" w:cs="Times New Roman"/>
          <w:lang w:eastAsia="es-SV"/>
        </w:rPr>
        <w:t xml:space="preserve"> </w:t>
      </w:r>
      <w:r w:rsidR="000308D1">
        <w:rPr>
          <w:rFonts w:ascii="Times New Roman" w:hAnsi="Times New Roman" w:cs="Times New Roman"/>
          <w:lang w:eastAsia="es-SV"/>
        </w:rPr>
        <w:t xml:space="preserve">–Revocatoria - </w:t>
      </w:r>
      <w:r w:rsidR="000308D1" w:rsidRPr="000308D1">
        <w:rPr>
          <w:rFonts w:ascii="Times New Roman" w:hAnsi="Times New Roman" w:cs="Times New Roman"/>
          <w:lang w:eastAsia="es-SV"/>
        </w:rPr>
        <w:t>0248/2014L</w:t>
      </w:r>
      <w:r w:rsidR="000308D1">
        <w:rPr>
          <w:rFonts w:ascii="Times New Roman" w:hAnsi="Times New Roman" w:cs="Times New Roman"/>
          <w:lang w:eastAsia="es-SV"/>
        </w:rPr>
        <w:t xml:space="preserve"> .- </w:t>
      </w:r>
      <w:r w:rsidR="000308D1" w:rsidRPr="000308D1">
        <w:rPr>
          <w:rFonts w:ascii="Times New Roman" w:hAnsi="Times New Roman" w:cs="Times New Roman"/>
          <w:b/>
          <w:lang w:val="es-SV"/>
        </w:rPr>
        <w:t>XVIII)</w:t>
      </w:r>
      <w:r w:rsidR="000308D1" w:rsidRPr="000308D1">
        <w:rPr>
          <w:rFonts w:ascii="Times New Roman" w:hAnsi="Times New Roman" w:cs="Times New Roman"/>
          <w:lang w:val="es-SV"/>
        </w:rPr>
        <w:t xml:space="preserve"> </w:t>
      </w:r>
      <w:r w:rsidR="000308D1" w:rsidRPr="000308D1">
        <w:rPr>
          <w:rFonts w:ascii="Times New Roman" w:hAnsi="Times New Roman" w:cs="Times New Roman"/>
          <w:b/>
        </w:rPr>
        <w:t xml:space="preserve">Aprobar </w:t>
      </w:r>
      <w:r w:rsidR="000308D1" w:rsidRPr="000308D1">
        <w:rPr>
          <w:rFonts w:ascii="Times New Roman" w:hAnsi="Times New Roman" w:cs="Times New Roman"/>
        </w:rPr>
        <w:t>la</w:t>
      </w:r>
      <w:r w:rsidR="000308D1" w:rsidRPr="000308D1">
        <w:rPr>
          <w:rFonts w:ascii="Times New Roman" w:hAnsi="Times New Roman" w:cs="Times New Roman"/>
          <w:b/>
        </w:rPr>
        <w:t xml:space="preserve"> Reforma Presupuestaria N° 4/2017</w:t>
      </w:r>
      <w:r w:rsidR="000308D1" w:rsidRPr="000308D1">
        <w:rPr>
          <w:rFonts w:ascii="Times New Roman" w:hAnsi="Times New Roman" w:cs="Times New Roman"/>
        </w:rPr>
        <w:t xml:space="preserve">, al presupuesto institucional 2017 en el sentido de amentar y disminuir las cifras presupuestarias de conformidad al detalle siguiente: </w:t>
      </w:r>
      <w:r w:rsidR="000308D1" w:rsidRPr="000308D1">
        <w:rPr>
          <w:rFonts w:ascii="Times New Roman" w:hAnsi="Times New Roman" w:cs="Times New Roman"/>
          <w:u w:val="single"/>
        </w:rPr>
        <w:t>FONAT - FONDO GENERAL</w:t>
      </w:r>
      <w:r w:rsidR="000308D1" w:rsidRPr="000308D1">
        <w:rPr>
          <w:rFonts w:ascii="Times New Roman" w:hAnsi="Times New Roman" w:cs="Times New Roman"/>
        </w:rPr>
        <w:t xml:space="preserve">: </w:t>
      </w:r>
      <w:r w:rsidR="000308D1" w:rsidRPr="000308D1">
        <w:rPr>
          <w:rFonts w:ascii="Times New Roman" w:hAnsi="Times New Roman" w:cs="Times New Roman"/>
          <w:b/>
        </w:rPr>
        <w:t>AUMENTOS:</w:t>
      </w:r>
      <w:r w:rsidR="000308D1" w:rsidRPr="000308D1">
        <w:rPr>
          <w:rFonts w:ascii="Times New Roman" w:hAnsi="Times New Roman" w:cs="Times New Roman"/>
        </w:rPr>
        <w:t xml:space="preserve"> </w:t>
      </w:r>
      <w:r w:rsidR="000308D1" w:rsidRPr="000308D1">
        <w:rPr>
          <w:rFonts w:ascii="Times New Roman" w:hAnsi="Times New Roman" w:cs="Times New Roman"/>
          <w:u w:val="single"/>
        </w:rPr>
        <w:t>cifra presupuestaria 51203</w:t>
      </w:r>
      <w:r w:rsidR="000308D1" w:rsidRPr="000308D1">
        <w:rPr>
          <w:rFonts w:ascii="Times New Roman" w:hAnsi="Times New Roman" w:cs="Times New Roman"/>
        </w:rPr>
        <w:t xml:space="preserve"> Aguinaldos, línea de trabajo 4-01-01-1, la cantidad de: dos mil ciento quince dólares exactos ($2,115.00); </w:t>
      </w:r>
      <w:r w:rsidR="000308D1" w:rsidRPr="000308D1">
        <w:rPr>
          <w:rFonts w:ascii="Times New Roman" w:hAnsi="Times New Roman" w:cs="Times New Roman"/>
          <w:u w:val="single"/>
        </w:rPr>
        <w:t>cifra presupuestaria 51203</w:t>
      </w:r>
      <w:r w:rsidR="000308D1" w:rsidRPr="000308D1">
        <w:rPr>
          <w:rFonts w:ascii="Times New Roman" w:hAnsi="Times New Roman" w:cs="Times New Roman"/>
        </w:rPr>
        <w:t xml:space="preserve"> Aguinaldos, línea de trabajo 4-01-02-1, la cantidad de: tres mil trescientos sesenta dólares exactos ($3,360.00); </w:t>
      </w:r>
      <w:r w:rsidR="000308D1" w:rsidRPr="000308D1">
        <w:rPr>
          <w:rFonts w:ascii="Times New Roman" w:hAnsi="Times New Roman" w:cs="Times New Roman"/>
          <w:u w:val="single"/>
        </w:rPr>
        <w:t>cifra presupuestaria 54202</w:t>
      </w:r>
      <w:r w:rsidR="000308D1" w:rsidRPr="000308D1">
        <w:rPr>
          <w:rFonts w:ascii="Times New Roman" w:hAnsi="Times New Roman" w:cs="Times New Roman"/>
        </w:rPr>
        <w:t xml:space="preserve"> Servicio de agua potable, la cantidad de: ochocientos dólares exactos ($800.00); </w:t>
      </w:r>
      <w:r w:rsidR="000308D1" w:rsidRPr="000308D1">
        <w:rPr>
          <w:rFonts w:ascii="Times New Roman" w:hAnsi="Times New Roman" w:cs="Times New Roman"/>
          <w:u w:val="single"/>
        </w:rPr>
        <w:t>cifra presupuestaria 54301</w:t>
      </w:r>
      <w:r w:rsidR="000308D1" w:rsidRPr="000308D1">
        <w:rPr>
          <w:rFonts w:ascii="Times New Roman" w:hAnsi="Times New Roman" w:cs="Times New Roman"/>
        </w:rPr>
        <w:t xml:space="preserve"> Mantenimiento y Reparaciones de Bienes Muebles, la cantidad de: un mil quinientos dólares exactos ($1,500.00); </w:t>
      </w:r>
      <w:r w:rsidR="000308D1" w:rsidRPr="000308D1">
        <w:rPr>
          <w:rFonts w:ascii="Times New Roman" w:hAnsi="Times New Roman" w:cs="Times New Roman"/>
          <w:u w:val="single"/>
        </w:rPr>
        <w:t>cifra presupuestaria 61101</w:t>
      </w:r>
      <w:r w:rsidR="000308D1" w:rsidRPr="000308D1">
        <w:rPr>
          <w:rFonts w:ascii="Times New Roman" w:hAnsi="Times New Roman" w:cs="Times New Roman"/>
        </w:rPr>
        <w:t xml:space="preserve"> Mobiliarios, la cantidad de: dos mil doscientos cincuenta dólares exactos ($2,250.00); </w:t>
      </w:r>
      <w:r w:rsidR="000308D1" w:rsidRPr="000308D1">
        <w:rPr>
          <w:rFonts w:ascii="Times New Roman" w:hAnsi="Times New Roman" w:cs="Times New Roman"/>
          <w:u w:val="single"/>
        </w:rPr>
        <w:t>cifra presupuestaria 61102</w:t>
      </w:r>
      <w:r w:rsidR="000308D1" w:rsidRPr="000308D1">
        <w:rPr>
          <w:rFonts w:ascii="Times New Roman" w:hAnsi="Times New Roman" w:cs="Times New Roman"/>
        </w:rPr>
        <w:t xml:space="preserve"> Maquinarias y </w:t>
      </w:r>
      <w:r w:rsidR="000308D1" w:rsidRPr="000308D1">
        <w:rPr>
          <w:rFonts w:ascii="Times New Roman" w:hAnsi="Times New Roman" w:cs="Times New Roman"/>
        </w:rPr>
        <w:lastRenderedPageBreak/>
        <w:t xml:space="preserve">Equipos, la cantidad de: un mil trescientos dólares exactos ($1,300.00); sumando un  total en los aumentos de  ONCE MIL TRESCIENTOS VEINTICINCO DOLARES 00/100 ($11,325.00).- </w:t>
      </w:r>
      <w:r w:rsidR="000308D1" w:rsidRPr="000308D1">
        <w:rPr>
          <w:rFonts w:ascii="Times New Roman" w:hAnsi="Times New Roman" w:cs="Times New Roman"/>
          <w:b/>
        </w:rPr>
        <w:t>DISMINUCIONES:</w:t>
      </w:r>
      <w:r w:rsidR="000308D1" w:rsidRPr="000308D1">
        <w:rPr>
          <w:rFonts w:ascii="Times New Roman" w:hAnsi="Times New Roman" w:cs="Times New Roman"/>
        </w:rPr>
        <w:t xml:space="preserve"> </w:t>
      </w:r>
      <w:r w:rsidR="000308D1" w:rsidRPr="000308D1">
        <w:rPr>
          <w:rFonts w:ascii="Times New Roman" w:hAnsi="Times New Roman" w:cs="Times New Roman"/>
          <w:u w:val="single"/>
        </w:rPr>
        <w:t>cifra presupuestaria 51207</w:t>
      </w:r>
      <w:r w:rsidR="000308D1" w:rsidRPr="000308D1">
        <w:rPr>
          <w:rFonts w:ascii="Times New Roman" w:hAnsi="Times New Roman" w:cs="Times New Roman"/>
        </w:rPr>
        <w:t xml:space="preserve"> Beneficios Adicionales, línea de trabajo 4-01-01-1, dos mil ciento quince dólares exactos ($2,115.00); </w:t>
      </w:r>
      <w:r w:rsidR="000308D1" w:rsidRPr="000308D1">
        <w:rPr>
          <w:rFonts w:ascii="Times New Roman" w:hAnsi="Times New Roman" w:cs="Times New Roman"/>
          <w:u w:val="single"/>
        </w:rPr>
        <w:t>cifra presupuestaria 51207</w:t>
      </w:r>
      <w:r w:rsidR="000308D1" w:rsidRPr="000308D1">
        <w:rPr>
          <w:rFonts w:ascii="Times New Roman" w:hAnsi="Times New Roman" w:cs="Times New Roman"/>
        </w:rPr>
        <w:t xml:space="preserve"> Beneficios Adicionales, línea de trabajo 4-01-02-1, la cantidad de: tres mil trescientos sesenta dólares exactos ($3,360.00); </w:t>
      </w:r>
      <w:r w:rsidR="000308D1" w:rsidRPr="000308D1">
        <w:rPr>
          <w:rFonts w:ascii="Times New Roman" w:hAnsi="Times New Roman" w:cs="Times New Roman"/>
          <w:u w:val="single"/>
        </w:rPr>
        <w:t>cifra presupuestaria 54109</w:t>
      </w:r>
      <w:r w:rsidR="000308D1" w:rsidRPr="000308D1">
        <w:rPr>
          <w:rFonts w:ascii="Times New Roman" w:hAnsi="Times New Roman" w:cs="Times New Roman"/>
        </w:rPr>
        <w:t xml:space="preserve"> Llantas y Neumáticos, la cantidad de: cuatrocientos dólares exactos ($400.00); </w:t>
      </w:r>
      <w:r w:rsidR="000308D1" w:rsidRPr="000308D1">
        <w:rPr>
          <w:rFonts w:ascii="Times New Roman" w:hAnsi="Times New Roman" w:cs="Times New Roman"/>
          <w:u w:val="single"/>
        </w:rPr>
        <w:t>cifra presupuestaria 54110</w:t>
      </w:r>
      <w:r w:rsidR="000308D1" w:rsidRPr="000308D1">
        <w:rPr>
          <w:rFonts w:ascii="Times New Roman" w:hAnsi="Times New Roman" w:cs="Times New Roman"/>
        </w:rPr>
        <w:t xml:space="preserve"> Combustibles y Lubricantes, la cantidad de: dos mil dólares exactos ($2,000.00); </w:t>
      </w:r>
      <w:r w:rsidR="000308D1" w:rsidRPr="000308D1">
        <w:rPr>
          <w:rFonts w:ascii="Times New Roman" w:hAnsi="Times New Roman" w:cs="Times New Roman"/>
          <w:u w:val="single"/>
        </w:rPr>
        <w:t xml:space="preserve"> cifra presupuestaria 54302</w:t>
      </w:r>
      <w:r w:rsidR="000308D1" w:rsidRPr="000308D1">
        <w:rPr>
          <w:rFonts w:ascii="Times New Roman" w:hAnsi="Times New Roman" w:cs="Times New Roman"/>
        </w:rPr>
        <w:t xml:space="preserve"> Mantenimiento y reparaciones de vehículos, la cantidad de: un mil dólares exactos ($1,000.00); </w:t>
      </w:r>
      <w:r w:rsidR="000308D1" w:rsidRPr="000308D1">
        <w:rPr>
          <w:rFonts w:ascii="Times New Roman" w:hAnsi="Times New Roman" w:cs="Times New Roman"/>
          <w:u w:val="single"/>
        </w:rPr>
        <w:t>cifra presupuestaria 54403</w:t>
      </w:r>
      <w:r w:rsidR="000308D1" w:rsidRPr="000308D1">
        <w:rPr>
          <w:rFonts w:ascii="Times New Roman" w:hAnsi="Times New Roman" w:cs="Times New Roman"/>
        </w:rPr>
        <w:t xml:space="preserve"> Viáticos por Comisión Interna, la cantidad de: un mil quinientos dólares exactos ($1,500.00); </w:t>
      </w:r>
      <w:r w:rsidR="000308D1" w:rsidRPr="000308D1">
        <w:rPr>
          <w:rFonts w:ascii="Times New Roman" w:hAnsi="Times New Roman" w:cs="Times New Roman"/>
          <w:u w:val="single"/>
        </w:rPr>
        <w:t>cifra presupuestaria 55602</w:t>
      </w:r>
      <w:r w:rsidR="000308D1" w:rsidRPr="000308D1">
        <w:rPr>
          <w:rFonts w:ascii="Times New Roman" w:hAnsi="Times New Roman" w:cs="Times New Roman"/>
        </w:rPr>
        <w:t xml:space="preserve"> Primas y gastos de seguros de bienes, la cantidad de: novecientos cincuenta dólares exactos ($950.00); sumando un total en las disminuciones de ONCE MIL TRESCIENTOS VEINTICINCO DOLARES 00/100 ($11,325.00).- </w:t>
      </w:r>
      <w:r w:rsidR="000308D1" w:rsidRPr="000308D1">
        <w:rPr>
          <w:rFonts w:ascii="Times New Roman" w:hAnsi="Times New Roman" w:cs="Times New Roman"/>
          <w:u w:val="single"/>
        </w:rPr>
        <w:t>FONAT - FONDO PROPIOS:</w:t>
      </w:r>
      <w:r w:rsidR="000308D1" w:rsidRPr="000308D1">
        <w:rPr>
          <w:rFonts w:ascii="Times New Roman" w:hAnsi="Times New Roman" w:cs="Times New Roman"/>
        </w:rPr>
        <w:t xml:space="preserve"> </w:t>
      </w:r>
      <w:r w:rsidR="000308D1" w:rsidRPr="000308D1">
        <w:rPr>
          <w:rFonts w:ascii="Times New Roman" w:hAnsi="Times New Roman" w:cs="Times New Roman"/>
          <w:b/>
        </w:rPr>
        <w:t>AUMENTOS:</w:t>
      </w:r>
      <w:r w:rsidR="000308D1" w:rsidRPr="000308D1">
        <w:rPr>
          <w:rFonts w:ascii="Times New Roman" w:hAnsi="Times New Roman" w:cs="Times New Roman"/>
        </w:rPr>
        <w:t xml:space="preserve"> </w:t>
      </w:r>
      <w:r w:rsidR="000308D1" w:rsidRPr="000308D1">
        <w:rPr>
          <w:rFonts w:ascii="Times New Roman" w:hAnsi="Times New Roman" w:cs="Times New Roman"/>
          <w:u w:val="single"/>
        </w:rPr>
        <w:t>cifra presupuestaria 54314</w:t>
      </w:r>
      <w:r w:rsidR="000308D1" w:rsidRPr="000308D1">
        <w:rPr>
          <w:rFonts w:ascii="Times New Roman" w:hAnsi="Times New Roman" w:cs="Times New Roman"/>
        </w:rPr>
        <w:t xml:space="preserve"> Atenciones Oficiales, la cantidad de: dos mil doscientos dólares exactos ($2,200.00); </w:t>
      </w:r>
      <w:r w:rsidR="000308D1" w:rsidRPr="000308D1">
        <w:rPr>
          <w:rFonts w:ascii="Times New Roman" w:hAnsi="Times New Roman" w:cs="Times New Roman"/>
          <w:u w:val="single"/>
        </w:rPr>
        <w:t>cifra presupuestaria 55507</w:t>
      </w:r>
      <w:r w:rsidR="000308D1" w:rsidRPr="000308D1">
        <w:rPr>
          <w:rFonts w:ascii="Times New Roman" w:hAnsi="Times New Roman" w:cs="Times New Roman"/>
        </w:rPr>
        <w:t xml:space="preserve"> Tasas, la cantidad de: quinientos dólares exactos ($500.00); sumando un  total en los aumentos de  DOS MIL SETECIENTOS DOLARES 00/100 ($2,700.00).- </w:t>
      </w:r>
      <w:r w:rsidR="000308D1" w:rsidRPr="000308D1">
        <w:rPr>
          <w:rFonts w:ascii="Times New Roman" w:hAnsi="Times New Roman" w:cs="Times New Roman"/>
          <w:b/>
        </w:rPr>
        <w:t xml:space="preserve">DISMINUCIONES: </w:t>
      </w:r>
      <w:r w:rsidR="000308D1" w:rsidRPr="000308D1">
        <w:rPr>
          <w:rFonts w:ascii="Times New Roman" w:hAnsi="Times New Roman" w:cs="Times New Roman"/>
          <w:u w:val="single"/>
        </w:rPr>
        <w:t>cifra presupuestaria 54202</w:t>
      </w:r>
      <w:r w:rsidR="000308D1" w:rsidRPr="000308D1">
        <w:rPr>
          <w:rFonts w:ascii="Times New Roman" w:hAnsi="Times New Roman" w:cs="Times New Roman"/>
        </w:rPr>
        <w:t xml:space="preserve"> Servicio de Energía Eléctrica, la cantidad de: novecientos setenta y seis dólares exactos ($976.00); </w:t>
      </w:r>
      <w:r w:rsidR="000308D1" w:rsidRPr="000308D1">
        <w:rPr>
          <w:rFonts w:ascii="Times New Roman" w:hAnsi="Times New Roman" w:cs="Times New Roman"/>
          <w:u w:val="single"/>
        </w:rPr>
        <w:t>cifra presupuestaria 55601</w:t>
      </w:r>
      <w:r w:rsidR="000308D1" w:rsidRPr="000308D1">
        <w:rPr>
          <w:rFonts w:ascii="Times New Roman" w:hAnsi="Times New Roman" w:cs="Times New Roman"/>
        </w:rPr>
        <w:t xml:space="preserve"> Primas y gastos de seguros de personas, la cantidad de: un mil setecientos veinticuatro dólares exactos ($1,724.00); sumando un  total en las disminuciones de  DOS MIL SETECIENTOS DOLARES 00/100 ($2,700.00).- </w:t>
      </w:r>
      <w:r w:rsidR="000308D1" w:rsidRPr="000308D1">
        <w:rPr>
          <w:rFonts w:ascii="Times New Roman" w:hAnsi="Times New Roman" w:cs="Times New Roman"/>
          <w:u w:val="single"/>
        </w:rPr>
        <w:t>CONASEVI – FONDO GENERAL</w:t>
      </w:r>
      <w:r w:rsidR="000308D1" w:rsidRPr="000308D1">
        <w:rPr>
          <w:rFonts w:ascii="Times New Roman" w:hAnsi="Times New Roman" w:cs="Times New Roman"/>
        </w:rPr>
        <w:t xml:space="preserve">: </w:t>
      </w:r>
      <w:r w:rsidR="000308D1" w:rsidRPr="000308D1">
        <w:rPr>
          <w:rFonts w:ascii="Times New Roman" w:hAnsi="Times New Roman" w:cs="Times New Roman"/>
          <w:b/>
        </w:rPr>
        <w:t>AUMENTOS:</w:t>
      </w:r>
      <w:r w:rsidR="000308D1" w:rsidRPr="000308D1">
        <w:rPr>
          <w:rFonts w:ascii="Times New Roman" w:hAnsi="Times New Roman" w:cs="Times New Roman"/>
        </w:rPr>
        <w:t xml:space="preserve"> </w:t>
      </w:r>
      <w:r w:rsidR="000308D1" w:rsidRPr="000308D1">
        <w:rPr>
          <w:rFonts w:ascii="Times New Roman" w:hAnsi="Times New Roman" w:cs="Times New Roman"/>
          <w:u w:val="single"/>
        </w:rPr>
        <w:t>cifra presupuestaria 51203</w:t>
      </w:r>
      <w:r w:rsidR="000308D1" w:rsidRPr="000308D1">
        <w:rPr>
          <w:rFonts w:ascii="Times New Roman" w:hAnsi="Times New Roman" w:cs="Times New Roman"/>
        </w:rPr>
        <w:t xml:space="preserve"> Aguinaldos, línea de trabajo 4-02-02-1, la cantidad de:  cuatrocientos treinta dólares exactos ($430.00); </w:t>
      </w:r>
      <w:r w:rsidR="000308D1" w:rsidRPr="000308D1">
        <w:rPr>
          <w:rFonts w:ascii="Times New Roman" w:hAnsi="Times New Roman" w:cs="Times New Roman"/>
          <w:u w:val="single"/>
        </w:rPr>
        <w:t>cifra presupuestaria 54105</w:t>
      </w:r>
      <w:r w:rsidR="000308D1" w:rsidRPr="000308D1">
        <w:rPr>
          <w:rFonts w:ascii="Times New Roman" w:hAnsi="Times New Roman" w:cs="Times New Roman"/>
        </w:rPr>
        <w:t xml:space="preserve"> Productos de papel y carbón, la cantidad de: un mil dólares exactos ($1,000.00); </w:t>
      </w:r>
      <w:r w:rsidR="000308D1" w:rsidRPr="000308D1">
        <w:rPr>
          <w:rFonts w:ascii="Times New Roman" w:hAnsi="Times New Roman" w:cs="Times New Roman"/>
          <w:u w:val="single"/>
        </w:rPr>
        <w:t>cifra presupuestaria 54199</w:t>
      </w:r>
      <w:r w:rsidR="000308D1" w:rsidRPr="000308D1">
        <w:rPr>
          <w:rFonts w:ascii="Times New Roman" w:hAnsi="Times New Roman" w:cs="Times New Roman"/>
        </w:rPr>
        <w:t xml:space="preserve"> Bienes de Uso y consumo diversos, la cantidad de: cinco mil trescientos dólares exactos ($5,300.00); </w:t>
      </w:r>
      <w:r w:rsidR="000308D1" w:rsidRPr="000308D1">
        <w:rPr>
          <w:rFonts w:ascii="Times New Roman" w:hAnsi="Times New Roman" w:cs="Times New Roman"/>
          <w:u w:val="single"/>
        </w:rPr>
        <w:t xml:space="preserve">cifra presupuestaria 54403 </w:t>
      </w:r>
      <w:r w:rsidR="000308D1" w:rsidRPr="000308D1">
        <w:rPr>
          <w:rFonts w:ascii="Times New Roman" w:hAnsi="Times New Roman" w:cs="Times New Roman"/>
        </w:rPr>
        <w:t>Viáticos por comisión interna, la cantidad de: un mil doscientos dólares exactos ($1,200.00);</w:t>
      </w:r>
      <w:r w:rsidR="000308D1" w:rsidRPr="000308D1">
        <w:rPr>
          <w:rFonts w:ascii="Times New Roman" w:hAnsi="Times New Roman" w:cs="Times New Roman"/>
          <w:u w:val="single"/>
        </w:rPr>
        <w:t xml:space="preserve"> cifra presupuestaria 61102</w:t>
      </w:r>
      <w:r w:rsidR="000308D1" w:rsidRPr="000308D1">
        <w:rPr>
          <w:rFonts w:ascii="Times New Roman" w:hAnsi="Times New Roman" w:cs="Times New Roman"/>
        </w:rPr>
        <w:t xml:space="preserve"> Maquinarias y Equipos, la cantidad de: seis mil cuatrocientos dólares exactos ($6,400.00); </w:t>
      </w:r>
      <w:r w:rsidR="000308D1" w:rsidRPr="000308D1">
        <w:rPr>
          <w:rFonts w:ascii="Times New Roman" w:hAnsi="Times New Roman" w:cs="Times New Roman"/>
          <w:u w:val="single"/>
        </w:rPr>
        <w:t xml:space="preserve"> cifra presupuestaria 61103</w:t>
      </w:r>
      <w:r w:rsidR="000308D1" w:rsidRPr="000308D1">
        <w:rPr>
          <w:rFonts w:ascii="Times New Roman" w:hAnsi="Times New Roman" w:cs="Times New Roman"/>
        </w:rPr>
        <w:t xml:space="preserve"> Equipos Médicos y de laboratorio, la cantidad de: treinta y siete mil quinientos dólares exactos ($37,500.00); </w:t>
      </w:r>
      <w:r w:rsidR="000308D1" w:rsidRPr="000308D1">
        <w:rPr>
          <w:rFonts w:ascii="Times New Roman" w:hAnsi="Times New Roman" w:cs="Times New Roman"/>
          <w:u w:val="single"/>
        </w:rPr>
        <w:t>cifra presupuestaria 61104</w:t>
      </w:r>
      <w:r w:rsidR="000308D1" w:rsidRPr="000308D1">
        <w:rPr>
          <w:rFonts w:ascii="Times New Roman" w:hAnsi="Times New Roman" w:cs="Times New Roman"/>
        </w:rPr>
        <w:t xml:space="preserve"> Equipos Informáticos, la cantidad de: seis mil seiscientos dólares exactos ($6,600.00); sumando un  total en los aumentos de  CINCUENTA Y OCHO MIL CUATROCIENTOS TREINTA DOLARES 00/100 ($58,430.00).- </w:t>
      </w:r>
      <w:r w:rsidR="000308D1" w:rsidRPr="000308D1">
        <w:rPr>
          <w:rFonts w:ascii="Times New Roman" w:hAnsi="Times New Roman" w:cs="Times New Roman"/>
          <w:b/>
        </w:rPr>
        <w:t>DISMINUCIONES:</w:t>
      </w:r>
      <w:r w:rsidR="000308D1" w:rsidRPr="000308D1">
        <w:rPr>
          <w:rFonts w:ascii="Times New Roman" w:hAnsi="Times New Roman" w:cs="Times New Roman"/>
        </w:rPr>
        <w:t xml:space="preserve"> </w:t>
      </w:r>
      <w:r w:rsidR="000308D1" w:rsidRPr="000308D1">
        <w:rPr>
          <w:rFonts w:ascii="Times New Roman" w:hAnsi="Times New Roman" w:cs="Times New Roman"/>
          <w:u w:val="single"/>
        </w:rPr>
        <w:t>cifra presupuestaria 51207</w:t>
      </w:r>
      <w:r w:rsidR="000308D1" w:rsidRPr="000308D1">
        <w:rPr>
          <w:rFonts w:ascii="Times New Roman" w:hAnsi="Times New Roman" w:cs="Times New Roman"/>
        </w:rPr>
        <w:t xml:space="preserve"> Beneficios adicionales, la cantidad de: cuatrocientos treinta dólares exactos ($430.00); </w:t>
      </w:r>
      <w:r w:rsidR="000308D1" w:rsidRPr="000308D1">
        <w:rPr>
          <w:rFonts w:ascii="Times New Roman" w:hAnsi="Times New Roman" w:cs="Times New Roman"/>
          <w:u w:val="single"/>
        </w:rPr>
        <w:t xml:space="preserve">cifra presupuestaria 54109 </w:t>
      </w:r>
      <w:r w:rsidR="000308D1" w:rsidRPr="000308D1">
        <w:rPr>
          <w:rFonts w:ascii="Times New Roman" w:hAnsi="Times New Roman" w:cs="Times New Roman"/>
        </w:rPr>
        <w:t xml:space="preserve"> Llantas y neumáticos, la cantidad de: seiscientos dólares exactos ($600.00); </w:t>
      </w:r>
      <w:r w:rsidR="000308D1" w:rsidRPr="000308D1">
        <w:rPr>
          <w:rFonts w:ascii="Times New Roman" w:hAnsi="Times New Roman" w:cs="Times New Roman"/>
          <w:u w:val="single"/>
        </w:rPr>
        <w:t>cifra presupuestaria 54305</w:t>
      </w:r>
      <w:r w:rsidR="000308D1" w:rsidRPr="000308D1">
        <w:rPr>
          <w:rFonts w:ascii="Times New Roman" w:hAnsi="Times New Roman" w:cs="Times New Roman"/>
        </w:rPr>
        <w:t xml:space="preserve">  Servicios de Publicidad, la cantidad </w:t>
      </w:r>
      <w:r w:rsidR="000308D1" w:rsidRPr="000308D1">
        <w:rPr>
          <w:rFonts w:ascii="Times New Roman" w:hAnsi="Times New Roman" w:cs="Times New Roman"/>
        </w:rPr>
        <w:lastRenderedPageBreak/>
        <w:t xml:space="preserve">de: treinta y cuatro mil dólares exactos ($34,000.00); </w:t>
      </w:r>
      <w:r w:rsidR="000308D1" w:rsidRPr="000308D1">
        <w:rPr>
          <w:rFonts w:ascii="Times New Roman" w:hAnsi="Times New Roman" w:cs="Times New Roman"/>
          <w:u w:val="single"/>
        </w:rPr>
        <w:t xml:space="preserve">cifra presupuestaria 54313 </w:t>
      </w:r>
      <w:r w:rsidR="000308D1" w:rsidRPr="000308D1">
        <w:rPr>
          <w:rFonts w:ascii="Times New Roman" w:hAnsi="Times New Roman" w:cs="Times New Roman"/>
        </w:rPr>
        <w:t xml:space="preserve">  Impresiones, publicaciones y reproducciones, la cantidad de: dieciocho mil dólares exactos ($18,000.00); </w:t>
      </w:r>
      <w:r w:rsidR="000308D1" w:rsidRPr="000308D1">
        <w:rPr>
          <w:rFonts w:ascii="Times New Roman" w:hAnsi="Times New Roman" w:cs="Times New Roman"/>
          <w:u w:val="single"/>
        </w:rPr>
        <w:t>cifra presupuestaria 54316</w:t>
      </w:r>
      <w:r w:rsidR="000308D1" w:rsidRPr="000308D1">
        <w:rPr>
          <w:rFonts w:ascii="Times New Roman" w:hAnsi="Times New Roman" w:cs="Times New Roman"/>
        </w:rPr>
        <w:t xml:space="preserve">  Arrendamientos de bienes muebles, la cantidad de: cuatrocientos dólares exactos ($400.00); </w:t>
      </w:r>
      <w:r w:rsidR="000308D1" w:rsidRPr="000308D1">
        <w:rPr>
          <w:rFonts w:ascii="Times New Roman" w:hAnsi="Times New Roman" w:cs="Times New Roman"/>
          <w:u w:val="single"/>
        </w:rPr>
        <w:t>cifra presupuestaria 54402</w:t>
      </w:r>
      <w:r w:rsidR="000308D1" w:rsidRPr="000308D1">
        <w:rPr>
          <w:rFonts w:ascii="Times New Roman" w:hAnsi="Times New Roman" w:cs="Times New Roman"/>
        </w:rPr>
        <w:t xml:space="preserve">  Pasajes al Exterior, la cantidad de: tres mil dólares exactos ($3,000.00); </w:t>
      </w:r>
      <w:r w:rsidR="000308D1" w:rsidRPr="000308D1">
        <w:rPr>
          <w:rFonts w:ascii="Times New Roman" w:hAnsi="Times New Roman" w:cs="Times New Roman"/>
          <w:u w:val="single"/>
        </w:rPr>
        <w:t>cifra presupuestaria 54404</w:t>
      </w:r>
      <w:r w:rsidR="000308D1" w:rsidRPr="000308D1">
        <w:rPr>
          <w:rFonts w:ascii="Times New Roman" w:hAnsi="Times New Roman" w:cs="Times New Roman"/>
        </w:rPr>
        <w:t xml:space="preserve">  Viáticos por comisión externa, la cantidad de: dos mil dólares exactos ($2,000.00); sumando un  total en las disminuciones de  CINCUENTA Y OCHO MIL CUATROCIENTOS TREINTA DOLARES 00/100 ($58,430.00).-</w:t>
      </w:r>
      <w:r w:rsidR="000308D1" w:rsidRPr="000308D1">
        <w:rPr>
          <w:rFonts w:ascii="Times New Roman" w:hAnsi="Times New Roman" w:cs="Times New Roman"/>
          <w:b/>
        </w:rPr>
        <w:t xml:space="preserve"> XIX) Autorizar</w:t>
      </w:r>
      <w:r w:rsidR="000308D1" w:rsidRPr="000308D1">
        <w:rPr>
          <w:rFonts w:ascii="Times New Roman" w:hAnsi="Times New Roman" w:cs="Times New Roman"/>
        </w:rPr>
        <w:t xml:space="preserve"> a la Gerencia de Adquisiciones y Contrataciones Institucional  a fin de que efectué los procesos de compra que se deriven de la </w:t>
      </w:r>
      <w:r w:rsidR="000308D1" w:rsidRPr="000308D1">
        <w:rPr>
          <w:rFonts w:ascii="Times New Roman" w:hAnsi="Times New Roman" w:cs="Times New Roman"/>
          <w:b/>
        </w:rPr>
        <w:t>Reforma Presupuestaria N° 4/2017</w:t>
      </w:r>
      <w:r w:rsidR="000308D1" w:rsidRPr="000308D1">
        <w:rPr>
          <w:rFonts w:ascii="Times New Roman" w:hAnsi="Times New Roman" w:cs="Times New Roman"/>
        </w:rPr>
        <w:t>, de conformidad a lo detallado en el acuerdo que antecede.-</w:t>
      </w:r>
      <w:r w:rsidR="000308D1">
        <w:rPr>
          <w:rFonts w:ascii="Times New Roman" w:hAnsi="Times New Roman" w:cs="Times New Roman"/>
        </w:rPr>
        <w:t xml:space="preserve"> </w:t>
      </w:r>
      <w:r w:rsidR="00AD5E88" w:rsidRPr="00AD5E88">
        <w:rPr>
          <w:rFonts w:ascii="Times New Roman" w:hAnsi="Times New Roman" w:cs="Times New Roman"/>
          <w:b/>
        </w:rPr>
        <w:t>XX)</w:t>
      </w:r>
      <w:r w:rsidR="00AD5E88">
        <w:rPr>
          <w:rFonts w:ascii="Times New Roman" w:hAnsi="Times New Roman" w:cs="Times New Roman"/>
        </w:rPr>
        <w:t xml:space="preserve"> </w:t>
      </w:r>
      <w:r w:rsidR="00AD5E88">
        <w:rPr>
          <w:rFonts w:ascii="Times New Roman" w:hAnsi="Times New Roman" w:cs="Times New Roman"/>
          <w:b/>
        </w:rPr>
        <w:t xml:space="preserve">Autorizar </w:t>
      </w:r>
      <w:r w:rsidR="008549A0">
        <w:rPr>
          <w:rFonts w:ascii="Times New Roman" w:hAnsi="Times New Roman" w:cs="Times New Roman"/>
        </w:rPr>
        <w:t xml:space="preserve">la donación de los </w:t>
      </w:r>
      <w:r w:rsidR="008549A0" w:rsidRPr="001B38B8">
        <w:rPr>
          <w:rFonts w:ascii="Times New Roman" w:hAnsi="Times New Roman" w:cs="Times New Roman"/>
        </w:rPr>
        <w:t>seis equipos informáticos (laptop + cañó</w:t>
      </w:r>
      <w:r w:rsidR="00AD5E88">
        <w:rPr>
          <w:rFonts w:ascii="Times New Roman" w:hAnsi="Times New Roman" w:cs="Times New Roman"/>
        </w:rPr>
        <w:t xml:space="preserve">n) a la Policía Nacional Civil, con el objeto de apoyar a la División de Tránsito Terrestre, </w:t>
      </w:r>
      <w:r w:rsidR="00AD5E88" w:rsidRPr="001B38B8">
        <w:rPr>
          <w:rFonts w:ascii="Times New Roman" w:hAnsi="Times New Roman" w:cs="Times New Roman"/>
        </w:rPr>
        <w:t xml:space="preserve">a través de herramientas, equipos, capacitaciones y otros bienes y servicios similares, </w:t>
      </w:r>
      <w:r w:rsidR="00AD5E88">
        <w:rPr>
          <w:rFonts w:ascii="Times New Roman" w:hAnsi="Times New Roman" w:cs="Times New Roman"/>
        </w:rPr>
        <w:t xml:space="preserve">y </w:t>
      </w:r>
      <w:r w:rsidR="00AD5E88" w:rsidRPr="001B38B8">
        <w:rPr>
          <w:rFonts w:ascii="Times New Roman" w:hAnsi="Times New Roman" w:cs="Times New Roman"/>
        </w:rPr>
        <w:t>de fortalecer  el desarrollo de sus funciones en la reducción de los accidentes de tránsito</w:t>
      </w:r>
      <w:r w:rsidR="00AD5E88">
        <w:rPr>
          <w:rFonts w:ascii="Times New Roman" w:hAnsi="Times New Roman" w:cs="Times New Roman"/>
        </w:rPr>
        <w:t xml:space="preserve">.- </w:t>
      </w:r>
      <w:r w:rsidR="00AD5E88" w:rsidRPr="00AD5E88">
        <w:rPr>
          <w:rFonts w:ascii="Times New Roman" w:hAnsi="Times New Roman" w:cs="Times New Roman"/>
          <w:b/>
        </w:rPr>
        <w:t xml:space="preserve">XXI) </w:t>
      </w:r>
      <w:r w:rsidR="00AD5E88">
        <w:rPr>
          <w:rFonts w:ascii="Times New Roman" w:hAnsi="Times New Roman" w:cs="Times New Roman"/>
          <w:b/>
        </w:rPr>
        <w:t xml:space="preserve">Autorizar y </w:t>
      </w:r>
      <w:r w:rsidR="00AD5E88" w:rsidRPr="00AD5E88">
        <w:rPr>
          <w:rFonts w:ascii="Times New Roman" w:hAnsi="Times New Roman" w:cs="Times New Roman"/>
          <w:b/>
        </w:rPr>
        <w:t>D</w:t>
      </w:r>
      <w:r w:rsidR="008549A0" w:rsidRPr="00AD5E88">
        <w:rPr>
          <w:rFonts w:ascii="Times New Roman" w:hAnsi="Times New Roman" w:cs="Times New Roman"/>
          <w:b/>
        </w:rPr>
        <w:t xml:space="preserve">ar </w:t>
      </w:r>
      <w:r w:rsidR="008549A0" w:rsidRPr="00AD5E88">
        <w:rPr>
          <w:rFonts w:ascii="Times New Roman" w:hAnsi="Times New Roman" w:cs="Times New Roman"/>
        </w:rPr>
        <w:t>en calidad</w:t>
      </w:r>
      <w:r w:rsidR="008549A0">
        <w:rPr>
          <w:rFonts w:ascii="Times New Roman" w:hAnsi="Times New Roman" w:cs="Times New Roman"/>
        </w:rPr>
        <w:t xml:space="preserve"> de préstamos</w:t>
      </w:r>
      <w:r w:rsidR="00AD5E88">
        <w:rPr>
          <w:rFonts w:ascii="Times New Roman" w:hAnsi="Times New Roman" w:cs="Times New Roman"/>
        </w:rPr>
        <w:t xml:space="preserve">, </w:t>
      </w:r>
      <w:r w:rsidR="008549A0">
        <w:rPr>
          <w:rFonts w:ascii="Times New Roman" w:hAnsi="Times New Roman" w:cs="Times New Roman"/>
        </w:rPr>
        <w:t xml:space="preserve"> </w:t>
      </w:r>
      <w:r w:rsidR="00AD5E88">
        <w:rPr>
          <w:rFonts w:ascii="Times New Roman" w:hAnsi="Times New Roman" w:cs="Times New Roman"/>
        </w:rPr>
        <w:t xml:space="preserve">a la Policía Nacional Civil, con el objeto de apoyar a la División de Tránsito Terrestre, </w:t>
      </w:r>
      <w:r w:rsidR="00AD5E88" w:rsidRPr="001B38B8">
        <w:rPr>
          <w:rFonts w:ascii="Times New Roman" w:hAnsi="Times New Roman" w:cs="Times New Roman"/>
        </w:rPr>
        <w:t xml:space="preserve">a través de herramientas, equipos, capacitaciones y otros bienes y servicios similares, </w:t>
      </w:r>
      <w:r w:rsidR="00AD5E88">
        <w:rPr>
          <w:rFonts w:ascii="Times New Roman" w:hAnsi="Times New Roman" w:cs="Times New Roman"/>
        </w:rPr>
        <w:t xml:space="preserve">y </w:t>
      </w:r>
      <w:r w:rsidR="00AD5E88" w:rsidRPr="001B38B8">
        <w:rPr>
          <w:rFonts w:ascii="Times New Roman" w:hAnsi="Times New Roman" w:cs="Times New Roman"/>
        </w:rPr>
        <w:t>de fortalecer  el desarrollo de sus funciones en la reducción de los accidentes de tránsito</w:t>
      </w:r>
      <w:r w:rsidR="00AD5E88">
        <w:rPr>
          <w:rFonts w:ascii="Times New Roman" w:hAnsi="Times New Roman" w:cs="Times New Roman"/>
        </w:rPr>
        <w:t xml:space="preserve">, </w:t>
      </w:r>
      <w:r w:rsidR="008549A0">
        <w:rPr>
          <w:rFonts w:ascii="Times New Roman" w:hAnsi="Times New Roman" w:cs="Times New Roman"/>
        </w:rPr>
        <w:t xml:space="preserve">los </w:t>
      </w:r>
      <w:r w:rsidR="008549A0" w:rsidRPr="001B38B8">
        <w:rPr>
          <w:rFonts w:ascii="Times New Roman" w:hAnsi="Times New Roman" w:cs="Times New Roman"/>
        </w:rPr>
        <w:t xml:space="preserve">equipos de </w:t>
      </w:r>
      <w:proofErr w:type="spellStart"/>
      <w:r w:rsidR="008549A0" w:rsidRPr="001B38B8">
        <w:rPr>
          <w:rFonts w:ascii="Times New Roman" w:hAnsi="Times New Roman" w:cs="Times New Roman"/>
        </w:rPr>
        <w:t>a</w:t>
      </w:r>
      <w:r w:rsidR="008549A0">
        <w:rPr>
          <w:rFonts w:ascii="Times New Roman" w:hAnsi="Times New Roman" w:cs="Times New Roman"/>
        </w:rPr>
        <w:t>l</w:t>
      </w:r>
      <w:r w:rsidR="008549A0" w:rsidRPr="001B38B8">
        <w:rPr>
          <w:rFonts w:ascii="Times New Roman" w:hAnsi="Times New Roman" w:cs="Times New Roman"/>
        </w:rPr>
        <w:t>cotes</w:t>
      </w:r>
      <w:r w:rsidR="008549A0">
        <w:rPr>
          <w:rFonts w:ascii="Times New Roman" w:hAnsi="Times New Roman" w:cs="Times New Roman"/>
        </w:rPr>
        <w:t>t</w:t>
      </w:r>
      <w:proofErr w:type="spellEnd"/>
      <w:r w:rsidR="008549A0">
        <w:rPr>
          <w:rFonts w:ascii="Times New Roman" w:hAnsi="Times New Roman" w:cs="Times New Roman"/>
        </w:rPr>
        <w:t xml:space="preserve"> </w:t>
      </w:r>
      <w:r w:rsidR="00AD5E88">
        <w:rPr>
          <w:rFonts w:ascii="Times New Roman" w:hAnsi="Times New Roman" w:cs="Times New Roman"/>
        </w:rPr>
        <w:t xml:space="preserve">adquiridos </w:t>
      </w:r>
      <w:r w:rsidR="008549A0">
        <w:rPr>
          <w:rFonts w:ascii="Times New Roman" w:hAnsi="Times New Roman" w:cs="Times New Roman"/>
        </w:rPr>
        <w:t xml:space="preserve">– haciendo </w:t>
      </w:r>
      <w:r w:rsidR="00AD5E88">
        <w:rPr>
          <w:rFonts w:ascii="Times New Roman" w:hAnsi="Times New Roman" w:cs="Times New Roman"/>
        </w:rPr>
        <w:t>referencia a</w:t>
      </w:r>
      <w:r w:rsidR="008549A0">
        <w:rPr>
          <w:rFonts w:ascii="Times New Roman" w:hAnsi="Times New Roman" w:cs="Times New Roman"/>
        </w:rPr>
        <w:t xml:space="preserve"> - </w:t>
      </w:r>
      <w:r w:rsidR="00AD5E88">
        <w:rPr>
          <w:rFonts w:ascii="Times New Roman" w:hAnsi="Times New Roman" w:cs="Times New Roman"/>
        </w:rPr>
        <w:t>alcalímetro</w:t>
      </w:r>
      <w:r w:rsidR="008549A0">
        <w:rPr>
          <w:rFonts w:ascii="Times New Roman" w:hAnsi="Times New Roman" w:cs="Times New Roman"/>
        </w:rPr>
        <w:t xml:space="preserve"> portátil</w:t>
      </w:r>
      <w:r w:rsidR="00AD5E88">
        <w:rPr>
          <w:rFonts w:ascii="Times New Roman" w:hAnsi="Times New Roman" w:cs="Times New Roman"/>
        </w:rPr>
        <w:t xml:space="preserve"> e</w:t>
      </w:r>
      <w:r w:rsidR="008549A0">
        <w:rPr>
          <w:rFonts w:ascii="Times New Roman" w:hAnsi="Times New Roman" w:cs="Times New Roman"/>
        </w:rPr>
        <w:t xml:space="preserve"> impresor portátil</w:t>
      </w:r>
      <w:r w:rsidR="00DD2469" w:rsidRPr="00DD2469">
        <w:rPr>
          <w:rFonts w:ascii="Times New Roman" w:hAnsi="Times New Roman" w:cs="Times New Roman"/>
        </w:rPr>
        <w:t xml:space="preserve"> </w:t>
      </w:r>
      <w:r w:rsidR="00DD2469">
        <w:rPr>
          <w:rFonts w:ascii="Times New Roman" w:hAnsi="Times New Roman" w:cs="Times New Roman"/>
        </w:rPr>
        <w:t xml:space="preserve">y un mil </w:t>
      </w:r>
      <w:r w:rsidR="00DD2469" w:rsidRPr="001B38B8">
        <w:rPr>
          <w:rFonts w:ascii="Times New Roman" w:hAnsi="Times New Roman" w:cs="Times New Roman"/>
        </w:rPr>
        <w:t>boquillas</w:t>
      </w:r>
      <w:r w:rsidR="00AD5E88">
        <w:rPr>
          <w:rFonts w:ascii="Times New Roman" w:hAnsi="Times New Roman" w:cs="Times New Roman"/>
        </w:rPr>
        <w:t xml:space="preserve">.- </w:t>
      </w:r>
      <w:r w:rsidR="008549A0">
        <w:rPr>
          <w:rFonts w:ascii="Times New Roman" w:hAnsi="Times New Roman" w:cs="Times New Roman"/>
        </w:rPr>
        <w:t xml:space="preserve"> </w:t>
      </w:r>
      <w:r w:rsidR="00AD5E88" w:rsidRPr="00AD5E88">
        <w:rPr>
          <w:rFonts w:ascii="Times New Roman" w:hAnsi="Times New Roman" w:cs="Times New Roman"/>
          <w:b/>
        </w:rPr>
        <w:t>XII) A</w:t>
      </w:r>
      <w:r w:rsidR="00AD5E88">
        <w:rPr>
          <w:rFonts w:ascii="Times New Roman" w:hAnsi="Times New Roman" w:cs="Times New Roman"/>
          <w:b/>
        </w:rPr>
        <w:t>utorizar</w:t>
      </w:r>
      <w:r w:rsidR="008549A0" w:rsidRPr="002B6ABE">
        <w:rPr>
          <w:rFonts w:ascii="Times New Roman" w:hAnsi="Times New Roman" w:cs="Times New Roman"/>
        </w:rPr>
        <w:t xml:space="preserve"> al Presidente del Consejo Directivo, para que material</w:t>
      </w:r>
      <w:r w:rsidR="008549A0">
        <w:rPr>
          <w:rFonts w:ascii="Times New Roman" w:hAnsi="Times New Roman" w:cs="Times New Roman"/>
        </w:rPr>
        <w:t xml:space="preserve">ice </w:t>
      </w:r>
      <w:r w:rsidR="00AD5E88">
        <w:rPr>
          <w:rFonts w:ascii="Times New Roman" w:hAnsi="Times New Roman" w:cs="Times New Roman"/>
        </w:rPr>
        <w:t xml:space="preserve">a través de los documentos legales pertinentes la </w:t>
      </w:r>
      <w:r w:rsidR="008549A0">
        <w:rPr>
          <w:rFonts w:ascii="Times New Roman" w:hAnsi="Times New Roman" w:cs="Times New Roman"/>
        </w:rPr>
        <w:t xml:space="preserve">donación </w:t>
      </w:r>
      <w:r w:rsidR="00AD5E88">
        <w:rPr>
          <w:rFonts w:ascii="Times New Roman" w:hAnsi="Times New Roman" w:cs="Times New Roman"/>
        </w:rPr>
        <w:t>de los equipos</w:t>
      </w:r>
      <w:r w:rsidR="008549A0">
        <w:rPr>
          <w:rFonts w:ascii="Times New Roman" w:hAnsi="Times New Roman" w:cs="Times New Roman"/>
        </w:rPr>
        <w:t xml:space="preserve"> a favor de la Policía</w:t>
      </w:r>
      <w:r w:rsidR="00AD5E88">
        <w:rPr>
          <w:rFonts w:ascii="Times New Roman" w:hAnsi="Times New Roman" w:cs="Times New Roman"/>
        </w:rPr>
        <w:t xml:space="preserve"> Nacional Civil y de aquellos que se entreguen en calidad de préstamo</w:t>
      </w:r>
      <w:r w:rsidR="001F354D" w:rsidRPr="00D07636">
        <w:rPr>
          <w:rFonts w:ascii="Times New Roman" w:hAnsi="Times New Roman" w:cs="Times New Roman"/>
        </w:rPr>
        <w:t>.</w:t>
      </w:r>
      <w:r w:rsidR="006265FC" w:rsidRPr="00D07636">
        <w:rPr>
          <w:rFonts w:ascii="Times New Roman" w:hAnsi="Times New Roman" w:cs="Times New Roman"/>
        </w:rPr>
        <w:t xml:space="preserve">- </w:t>
      </w:r>
      <w:r w:rsidR="004E1E63" w:rsidRPr="00D07636">
        <w:rPr>
          <w:rFonts w:ascii="Times New Roman" w:hAnsi="Times New Roman" w:cs="Times New Roman"/>
        </w:rPr>
        <w:t>No habiendo nada más que hacer constar se cierra la presente acta y leída que fue, para constancia firmamos.</w:t>
      </w:r>
      <w:r w:rsidR="00374E4F" w:rsidRPr="00D07636">
        <w:rPr>
          <w:rFonts w:ascii="Times New Roman" w:hAnsi="Times New Roman" w:cs="Times New Roman"/>
        </w:rPr>
        <w:t>-</w:t>
      </w:r>
      <w:r w:rsidR="006265FC" w:rsidRPr="00D07636">
        <w:rPr>
          <w:rFonts w:ascii="Times New Roman" w:hAnsi="Times New Roman" w:cs="Times New Roman"/>
        </w:rPr>
        <w:t>----</w:t>
      </w:r>
      <w:r w:rsidR="006C5C8C" w:rsidRPr="00D07636">
        <w:rPr>
          <w:rFonts w:ascii="Times New Roman" w:hAnsi="Times New Roman" w:cs="Times New Roman"/>
        </w:rPr>
        <w:t>---------------------------------------------</w:t>
      </w:r>
    </w:p>
    <w:p w14:paraId="52E83DE8" w14:textId="77777777" w:rsidR="00655E9C" w:rsidRPr="00D07636" w:rsidRDefault="00655E9C" w:rsidP="00A5145D">
      <w:pPr>
        <w:spacing w:after="0" w:line="360" w:lineRule="auto"/>
        <w:jc w:val="both"/>
        <w:rPr>
          <w:rFonts w:ascii="Times New Roman" w:eastAsia="Times New Roman" w:hAnsi="Times New Roman" w:cs="Times New Roman"/>
          <w:lang w:val="es-ES" w:eastAsia="es-ES"/>
        </w:rPr>
      </w:pPr>
    </w:p>
    <w:p w14:paraId="1C95BBF4" w14:textId="77777777" w:rsidR="004C556A" w:rsidRPr="00D07636" w:rsidRDefault="004C556A" w:rsidP="00A5145D">
      <w:pPr>
        <w:spacing w:after="0" w:line="360" w:lineRule="auto"/>
        <w:jc w:val="both"/>
        <w:rPr>
          <w:rFonts w:ascii="Times New Roman" w:eastAsia="Times New Roman" w:hAnsi="Times New Roman" w:cs="Times New Roman"/>
          <w:lang w:val="es-ES" w:eastAsia="es-ES"/>
        </w:rPr>
      </w:pPr>
    </w:p>
    <w:p w14:paraId="53F306B6" w14:textId="77777777" w:rsidR="003071E4" w:rsidRPr="00D07636" w:rsidRDefault="003071E4" w:rsidP="006E358B">
      <w:pPr>
        <w:spacing w:after="0" w:line="240" w:lineRule="auto"/>
        <w:rPr>
          <w:rFonts w:ascii="Times New Roman" w:hAnsi="Times New Roman" w:cs="Times New Roman"/>
          <w:b/>
        </w:rPr>
      </w:pPr>
    </w:p>
    <w:p w14:paraId="227E1A7D" w14:textId="77777777" w:rsidR="00CD0AA1" w:rsidRPr="00D07636" w:rsidRDefault="00CD0AA1" w:rsidP="00CD0AA1">
      <w:pPr>
        <w:spacing w:after="0" w:line="240" w:lineRule="auto"/>
        <w:jc w:val="center"/>
        <w:rPr>
          <w:rFonts w:ascii="Times New Roman" w:hAnsi="Times New Roman" w:cs="Times New Roman"/>
          <w:b/>
        </w:rPr>
      </w:pPr>
      <w:r w:rsidRPr="00D07636">
        <w:rPr>
          <w:rFonts w:ascii="Times New Roman" w:hAnsi="Times New Roman" w:cs="Times New Roman"/>
          <w:b/>
        </w:rPr>
        <w:t>Lic. Nelson García Rodríguez</w:t>
      </w:r>
    </w:p>
    <w:p w14:paraId="5ACAF38B" w14:textId="77777777" w:rsidR="00CD0AA1" w:rsidRPr="00D07636" w:rsidRDefault="00CD0AA1" w:rsidP="00CD0AA1">
      <w:pPr>
        <w:spacing w:after="0" w:line="240" w:lineRule="auto"/>
        <w:jc w:val="center"/>
        <w:rPr>
          <w:rFonts w:ascii="Times New Roman" w:hAnsi="Times New Roman" w:cs="Times New Roman"/>
          <w:b/>
        </w:rPr>
      </w:pPr>
      <w:r w:rsidRPr="00D07636">
        <w:rPr>
          <w:rFonts w:ascii="Times New Roman" w:hAnsi="Times New Roman" w:cs="Times New Roman"/>
          <w:b/>
        </w:rPr>
        <w:t>Presidente</w:t>
      </w:r>
    </w:p>
    <w:p w14:paraId="36EDF5EF" w14:textId="77777777" w:rsidR="00CD0AA1" w:rsidRPr="00D07636" w:rsidRDefault="00CD0AA1" w:rsidP="00CD0AA1">
      <w:pPr>
        <w:spacing w:after="0" w:line="240" w:lineRule="auto"/>
        <w:jc w:val="center"/>
        <w:rPr>
          <w:rFonts w:ascii="Times New Roman" w:hAnsi="Times New Roman" w:cs="Times New Roman"/>
          <w:b/>
        </w:rPr>
      </w:pPr>
    </w:p>
    <w:p w14:paraId="6200B4E1" w14:textId="77777777" w:rsidR="00CD0AA1" w:rsidRPr="00D07636" w:rsidRDefault="00CD0AA1" w:rsidP="00CD0AA1">
      <w:pPr>
        <w:spacing w:after="0" w:line="240" w:lineRule="auto"/>
        <w:rPr>
          <w:rFonts w:ascii="Times New Roman" w:hAnsi="Times New Roman" w:cs="Times New Roman"/>
          <w:b/>
        </w:rPr>
      </w:pPr>
    </w:p>
    <w:p w14:paraId="47797167" w14:textId="77777777" w:rsidR="004E1E63" w:rsidRPr="00D07636" w:rsidRDefault="004E1E63" w:rsidP="00CD0AA1">
      <w:pPr>
        <w:spacing w:after="0" w:line="240" w:lineRule="auto"/>
        <w:rPr>
          <w:rFonts w:ascii="Times New Roman" w:hAnsi="Times New Roman" w:cs="Times New Roman"/>
          <w:b/>
        </w:rPr>
      </w:pPr>
    </w:p>
    <w:p w14:paraId="37583DFB" w14:textId="77777777" w:rsidR="004C556A" w:rsidRDefault="004C556A" w:rsidP="00CD0AA1">
      <w:pPr>
        <w:spacing w:after="0" w:line="240" w:lineRule="auto"/>
        <w:rPr>
          <w:rFonts w:ascii="Times New Roman" w:hAnsi="Times New Roman" w:cs="Times New Roman"/>
          <w:b/>
        </w:rPr>
      </w:pPr>
    </w:p>
    <w:p w14:paraId="19076C91" w14:textId="77777777" w:rsidR="00667E46" w:rsidRPr="00D07636" w:rsidRDefault="00667E46" w:rsidP="00CD0AA1">
      <w:pPr>
        <w:spacing w:after="0" w:line="240" w:lineRule="auto"/>
        <w:rPr>
          <w:rFonts w:ascii="Times New Roman" w:hAnsi="Times New Roman" w:cs="Times New Roman"/>
          <w:b/>
        </w:rPr>
      </w:pPr>
    </w:p>
    <w:p w14:paraId="5115EEDC" w14:textId="77777777" w:rsidR="00CD0AA1" w:rsidRPr="00D07636" w:rsidRDefault="00CD0AA1" w:rsidP="00CD0AA1">
      <w:pPr>
        <w:spacing w:after="0" w:line="240" w:lineRule="auto"/>
        <w:jc w:val="center"/>
        <w:rPr>
          <w:rFonts w:ascii="Times New Roman" w:hAnsi="Times New Roman" w:cs="Times New Roman"/>
          <w:b/>
        </w:rPr>
      </w:pPr>
    </w:p>
    <w:p w14:paraId="517954DF" w14:textId="694B7B21" w:rsidR="00CD0AA1" w:rsidRPr="00D07636" w:rsidRDefault="00D62748" w:rsidP="00CD0AA1">
      <w:pPr>
        <w:spacing w:after="0" w:line="240" w:lineRule="auto"/>
        <w:rPr>
          <w:rFonts w:ascii="Times New Roman" w:hAnsi="Times New Roman" w:cs="Times New Roman"/>
          <w:b/>
        </w:rPr>
      </w:pPr>
      <w:r w:rsidRPr="00D07636">
        <w:rPr>
          <w:rFonts w:ascii="Times New Roman" w:hAnsi="Times New Roman" w:cs="Times New Roman"/>
          <w:b/>
        </w:rPr>
        <w:t>Com. Cesar B. Flores Murillo</w:t>
      </w:r>
      <w:r w:rsidR="00CD0AA1" w:rsidRPr="00D07636">
        <w:rPr>
          <w:rFonts w:ascii="Times New Roman" w:hAnsi="Times New Roman" w:cs="Times New Roman"/>
          <w:b/>
        </w:rPr>
        <w:t xml:space="preserve">                     </w:t>
      </w:r>
      <w:r w:rsidR="00CD0AA1" w:rsidRPr="00D07636">
        <w:rPr>
          <w:rFonts w:ascii="Times New Roman" w:hAnsi="Times New Roman" w:cs="Times New Roman"/>
          <w:b/>
        </w:rPr>
        <w:tab/>
      </w:r>
      <w:r w:rsidR="00CD0AA1" w:rsidRPr="00D07636">
        <w:rPr>
          <w:rFonts w:ascii="Times New Roman" w:hAnsi="Times New Roman" w:cs="Times New Roman"/>
          <w:b/>
        </w:rPr>
        <w:tab/>
        <w:t xml:space="preserve">              Lic. Luis Balmore Amaya                                                                         </w:t>
      </w:r>
    </w:p>
    <w:p w14:paraId="36B9DEE1" w14:textId="77777777" w:rsidR="00CD0AA1" w:rsidRPr="00D07636" w:rsidRDefault="00CD0AA1" w:rsidP="00CD0AA1">
      <w:pPr>
        <w:spacing w:after="0" w:line="240" w:lineRule="auto"/>
        <w:rPr>
          <w:rFonts w:ascii="Times New Roman" w:hAnsi="Times New Roman" w:cs="Times New Roman"/>
          <w:b/>
        </w:rPr>
      </w:pPr>
      <w:r w:rsidRPr="00D07636">
        <w:rPr>
          <w:rFonts w:ascii="Times New Roman" w:hAnsi="Times New Roman" w:cs="Times New Roman"/>
          <w:b/>
        </w:rPr>
        <w:t xml:space="preserve">      Delegado Propietario</w:t>
      </w:r>
      <w:r w:rsidRPr="00D07636">
        <w:rPr>
          <w:rFonts w:ascii="Times New Roman" w:hAnsi="Times New Roman" w:cs="Times New Roman"/>
          <w:b/>
        </w:rPr>
        <w:tab/>
      </w:r>
      <w:r w:rsidRPr="00D07636">
        <w:rPr>
          <w:rFonts w:ascii="Times New Roman" w:hAnsi="Times New Roman" w:cs="Times New Roman"/>
          <w:b/>
        </w:rPr>
        <w:tab/>
        <w:t xml:space="preserve">                                           Delegado Propietario</w:t>
      </w:r>
    </w:p>
    <w:p w14:paraId="7A77D551" w14:textId="558CDF42" w:rsidR="00CD0AA1" w:rsidRPr="00D07636" w:rsidRDefault="00D62748" w:rsidP="00CD0AA1">
      <w:pPr>
        <w:spacing w:after="0" w:line="240" w:lineRule="auto"/>
        <w:rPr>
          <w:rFonts w:ascii="Times New Roman" w:hAnsi="Times New Roman" w:cs="Times New Roman"/>
          <w:b/>
        </w:rPr>
      </w:pPr>
      <w:r w:rsidRPr="00D07636">
        <w:rPr>
          <w:rFonts w:ascii="Times New Roman" w:hAnsi="Times New Roman" w:cs="Times New Roman"/>
          <w:b/>
        </w:rPr>
        <w:t xml:space="preserve"> División de Transito de la PNC.</w:t>
      </w:r>
      <w:r w:rsidR="00CD0AA1" w:rsidRPr="00D07636">
        <w:rPr>
          <w:rFonts w:ascii="Times New Roman" w:hAnsi="Times New Roman" w:cs="Times New Roman"/>
          <w:b/>
        </w:rPr>
        <w:tab/>
      </w:r>
      <w:r w:rsidR="00CD0AA1" w:rsidRPr="00D07636">
        <w:rPr>
          <w:rFonts w:ascii="Times New Roman" w:hAnsi="Times New Roman" w:cs="Times New Roman"/>
          <w:b/>
        </w:rPr>
        <w:tab/>
        <w:t xml:space="preserve">        </w:t>
      </w:r>
      <w:r w:rsidRPr="00D07636">
        <w:rPr>
          <w:rFonts w:ascii="Times New Roman" w:hAnsi="Times New Roman" w:cs="Times New Roman"/>
          <w:b/>
        </w:rPr>
        <w:t xml:space="preserve">                    </w:t>
      </w:r>
      <w:r w:rsidR="00CD0AA1" w:rsidRPr="00D07636">
        <w:rPr>
          <w:rFonts w:ascii="Times New Roman" w:hAnsi="Times New Roman" w:cs="Times New Roman"/>
          <w:b/>
        </w:rPr>
        <w:t>Ministerio de Educación</w:t>
      </w:r>
    </w:p>
    <w:p w14:paraId="623F72F1" w14:textId="77777777" w:rsidR="00CD0AA1" w:rsidRPr="00D07636" w:rsidRDefault="00CD0AA1" w:rsidP="00CD0AA1">
      <w:pPr>
        <w:spacing w:after="0" w:line="240" w:lineRule="auto"/>
        <w:rPr>
          <w:rFonts w:ascii="Times New Roman" w:hAnsi="Times New Roman" w:cs="Times New Roman"/>
          <w:b/>
        </w:rPr>
      </w:pPr>
    </w:p>
    <w:p w14:paraId="372984C2" w14:textId="77777777" w:rsidR="00CD0AA1" w:rsidRPr="00D07636" w:rsidRDefault="00CD0AA1" w:rsidP="00CD0AA1">
      <w:pPr>
        <w:spacing w:after="0" w:line="240" w:lineRule="auto"/>
        <w:rPr>
          <w:rFonts w:ascii="Times New Roman" w:hAnsi="Times New Roman" w:cs="Times New Roman"/>
          <w:b/>
        </w:rPr>
      </w:pPr>
    </w:p>
    <w:p w14:paraId="017E2E16" w14:textId="77777777" w:rsidR="004E1E63" w:rsidRPr="00D07636" w:rsidRDefault="004E1E63" w:rsidP="00CD0AA1">
      <w:pPr>
        <w:spacing w:after="0" w:line="240" w:lineRule="auto"/>
        <w:rPr>
          <w:rFonts w:ascii="Times New Roman" w:hAnsi="Times New Roman" w:cs="Times New Roman"/>
          <w:b/>
        </w:rPr>
      </w:pPr>
    </w:p>
    <w:p w14:paraId="3CABC04C" w14:textId="77777777" w:rsidR="00CD0AA1" w:rsidRDefault="00CD0AA1" w:rsidP="00CD0AA1">
      <w:pPr>
        <w:spacing w:after="0" w:line="240" w:lineRule="auto"/>
        <w:rPr>
          <w:rFonts w:ascii="Times New Roman" w:hAnsi="Times New Roman" w:cs="Times New Roman"/>
          <w:b/>
        </w:rPr>
      </w:pPr>
    </w:p>
    <w:p w14:paraId="58F61703" w14:textId="77777777" w:rsidR="00667E46" w:rsidRDefault="00667E46" w:rsidP="00CD0AA1">
      <w:pPr>
        <w:spacing w:after="0" w:line="240" w:lineRule="auto"/>
        <w:rPr>
          <w:rFonts w:ascii="Times New Roman" w:hAnsi="Times New Roman" w:cs="Times New Roman"/>
          <w:b/>
        </w:rPr>
      </w:pPr>
    </w:p>
    <w:p w14:paraId="73DDA4C7" w14:textId="77777777" w:rsidR="00667E46" w:rsidRPr="00D07636" w:rsidRDefault="00667E46" w:rsidP="00CD0AA1">
      <w:pPr>
        <w:spacing w:after="0" w:line="240" w:lineRule="auto"/>
        <w:rPr>
          <w:rFonts w:ascii="Times New Roman" w:hAnsi="Times New Roman" w:cs="Times New Roman"/>
          <w:b/>
        </w:rPr>
      </w:pPr>
    </w:p>
    <w:p w14:paraId="241041D6" w14:textId="77777777" w:rsidR="0065373F" w:rsidRDefault="0065373F" w:rsidP="00CD0AA1">
      <w:pPr>
        <w:spacing w:after="0" w:line="240" w:lineRule="auto"/>
        <w:jc w:val="center"/>
        <w:rPr>
          <w:rFonts w:ascii="Times New Roman" w:hAnsi="Times New Roman" w:cs="Times New Roman"/>
          <w:b/>
        </w:rPr>
      </w:pPr>
      <w:r>
        <w:rPr>
          <w:rFonts w:ascii="Times New Roman" w:hAnsi="Times New Roman" w:cs="Times New Roman"/>
          <w:b/>
        </w:rPr>
        <w:t>Ing. Lissette Yazbek de Martínez</w:t>
      </w:r>
      <w:r w:rsidRPr="00D34168">
        <w:rPr>
          <w:rFonts w:ascii="Times New Roman" w:hAnsi="Times New Roman" w:cs="Times New Roman"/>
          <w:b/>
        </w:rPr>
        <w:t xml:space="preserve"> </w:t>
      </w:r>
    </w:p>
    <w:p w14:paraId="21A814C9" w14:textId="6AD101D2" w:rsidR="00CD0AA1" w:rsidRPr="00D07636" w:rsidRDefault="00CD0AA1" w:rsidP="00CD0AA1">
      <w:pPr>
        <w:spacing w:after="0" w:line="240" w:lineRule="auto"/>
        <w:jc w:val="center"/>
        <w:rPr>
          <w:rFonts w:ascii="Times New Roman" w:hAnsi="Times New Roman" w:cs="Times New Roman"/>
          <w:b/>
        </w:rPr>
      </w:pPr>
      <w:r w:rsidRPr="00D07636">
        <w:rPr>
          <w:rFonts w:ascii="Times New Roman" w:hAnsi="Times New Roman" w:cs="Times New Roman"/>
          <w:b/>
        </w:rPr>
        <w:t xml:space="preserve">Delegada </w:t>
      </w:r>
      <w:r w:rsidR="0065373F">
        <w:rPr>
          <w:rFonts w:ascii="Times New Roman" w:hAnsi="Times New Roman" w:cs="Times New Roman"/>
          <w:b/>
        </w:rPr>
        <w:t>Propietaria</w:t>
      </w:r>
    </w:p>
    <w:p w14:paraId="48322242" w14:textId="77777777" w:rsidR="00CD0AA1" w:rsidRPr="00D07636" w:rsidRDefault="00CD0AA1" w:rsidP="00CD0AA1">
      <w:pPr>
        <w:spacing w:after="0" w:line="240" w:lineRule="auto"/>
        <w:jc w:val="center"/>
        <w:rPr>
          <w:rFonts w:ascii="Times New Roman" w:hAnsi="Times New Roman" w:cs="Times New Roman"/>
          <w:b/>
        </w:rPr>
      </w:pPr>
      <w:r w:rsidRPr="00D07636">
        <w:rPr>
          <w:rFonts w:ascii="Times New Roman" w:hAnsi="Times New Roman" w:cs="Times New Roman"/>
          <w:b/>
        </w:rPr>
        <w:t>BANDESAL</w:t>
      </w:r>
    </w:p>
    <w:p w14:paraId="46592381" w14:textId="77777777" w:rsidR="00CD0AA1" w:rsidRPr="00D07636" w:rsidRDefault="00CD0AA1" w:rsidP="00CD0AA1">
      <w:pPr>
        <w:spacing w:after="0" w:line="240" w:lineRule="auto"/>
        <w:rPr>
          <w:rFonts w:ascii="Times New Roman" w:hAnsi="Times New Roman" w:cs="Times New Roman"/>
          <w:b/>
        </w:rPr>
      </w:pPr>
    </w:p>
    <w:p w14:paraId="64B3EA6C" w14:textId="77777777" w:rsidR="00CD0AA1" w:rsidRPr="00D07636" w:rsidRDefault="00CD0AA1" w:rsidP="00CD0AA1">
      <w:pPr>
        <w:spacing w:after="0" w:line="240" w:lineRule="auto"/>
        <w:rPr>
          <w:rFonts w:ascii="Times New Roman" w:hAnsi="Times New Roman" w:cs="Times New Roman"/>
          <w:b/>
        </w:rPr>
      </w:pPr>
    </w:p>
    <w:p w14:paraId="190053F0" w14:textId="77777777" w:rsidR="004E1E63" w:rsidRPr="00D07636" w:rsidRDefault="004E1E63" w:rsidP="00CD0AA1">
      <w:pPr>
        <w:spacing w:after="0" w:line="240" w:lineRule="auto"/>
        <w:rPr>
          <w:rFonts w:ascii="Times New Roman" w:hAnsi="Times New Roman" w:cs="Times New Roman"/>
          <w:b/>
        </w:rPr>
      </w:pPr>
    </w:p>
    <w:p w14:paraId="3CA0D7A8" w14:textId="77777777" w:rsidR="004E1E63" w:rsidRPr="00D07636" w:rsidRDefault="004E1E63" w:rsidP="00CD0AA1">
      <w:pPr>
        <w:spacing w:after="0" w:line="240" w:lineRule="auto"/>
        <w:rPr>
          <w:rFonts w:ascii="Times New Roman" w:hAnsi="Times New Roman" w:cs="Times New Roman"/>
          <w:b/>
        </w:rPr>
      </w:pPr>
    </w:p>
    <w:p w14:paraId="653513EA" w14:textId="77777777" w:rsidR="00CD0AA1" w:rsidRPr="00D07636" w:rsidRDefault="00CD0AA1" w:rsidP="00CD0AA1">
      <w:pPr>
        <w:spacing w:after="0" w:line="240" w:lineRule="auto"/>
        <w:rPr>
          <w:rFonts w:ascii="Times New Roman" w:hAnsi="Times New Roman" w:cs="Times New Roman"/>
          <w:b/>
        </w:rPr>
      </w:pPr>
    </w:p>
    <w:p w14:paraId="4049DA50" w14:textId="77777777" w:rsidR="00CD0AA1" w:rsidRPr="00D07636" w:rsidRDefault="00CD0AA1" w:rsidP="00CD0AA1">
      <w:pPr>
        <w:spacing w:after="0" w:line="240" w:lineRule="auto"/>
        <w:rPr>
          <w:rFonts w:ascii="Times New Roman" w:hAnsi="Times New Roman" w:cs="Times New Roman"/>
          <w:b/>
        </w:rPr>
      </w:pPr>
    </w:p>
    <w:p w14:paraId="23FCF31C" w14:textId="77777777" w:rsidR="00CD0AA1" w:rsidRPr="00D07636" w:rsidRDefault="00CD0AA1" w:rsidP="00CD0AA1">
      <w:pPr>
        <w:spacing w:after="0" w:line="240" w:lineRule="auto"/>
        <w:rPr>
          <w:rFonts w:ascii="Times New Roman" w:hAnsi="Times New Roman" w:cs="Times New Roman"/>
          <w:b/>
        </w:rPr>
      </w:pPr>
    </w:p>
    <w:p w14:paraId="6C4914E3" w14:textId="77777777" w:rsidR="00CD0AA1" w:rsidRPr="00D07636" w:rsidRDefault="00CD0AA1" w:rsidP="00CD0AA1">
      <w:pPr>
        <w:spacing w:after="0" w:line="240" w:lineRule="auto"/>
        <w:rPr>
          <w:rFonts w:ascii="Times New Roman" w:hAnsi="Times New Roman" w:cs="Times New Roman"/>
          <w:b/>
        </w:rPr>
      </w:pPr>
    </w:p>
    <w:p w14:paraId="4AB342E6" w14:textId="688F6E10" w:rsidR="00CD0AA1" w:rsidRPr="00D07636" w:rsidRDefault="00D62748" w:rsidP="00CD0AA1">
      <w:pPr>
        <w:spacing w:after="0" w:line="240" w:lineRule="auto"/>
        <w:jc w:val="center"/>
        <w:rPr>
          <w:rFonts w:ascii="Times New Roman" w:hAnsi="Times New Roman" w:cs="Times New Roman"/>
          <w:b/>
        </w:rPr>
      </w:pPr>
      <w:r w:rsidRPr="00D07636">
        <w:rPr>
          <w:rFonts w:ascii="Times New Roman" w:hAnsi="Times New Roman" w:cs="Times New Roman"/>
          <w:b/>
        </w:rPr>
        <w:t>Licda. Heysel P.</w:t>
      </w:r>
      <w:r w:rsidR="00CD0AA1" w:rsidRPr="00D07636">
        <w:rPr>
          <w:rFonts w:ascii="Times New Roman" w:hAnsi="Times New Roman" w:cs="Times New Roman"/>
          <w:b/>
        </w:rPr>
        <w:t xml:space="preserve"> Alarcón Vallecíos</w:t>
      </w:r>
    </w:p>
    <w:p w14:paraId="37E7EE2D" w14:textId="6793589D" w:rsidR="00625BD1" w:rsidRPr="00D07636" w:rsidRDefault="00CD0AA1" w:rsidP="001B1F88">
      <w:pPr>
        <w:spacing w:after="0" w:line="240" w:lineRule="auto"/>
        <w:jc w:val="center"/>
        <w:rPr>
          <w:rFonts w:ascii="Times New Roman" w:hAnsi="Times New Roman" w:cs="Times New Roman"/>
          <w:b/>
        </w:rPr>
      </w:pPr>
      <w:r w:rsidRPr="00D07636">
        <w:rPr>
          <w:rFonts w:ascii="Times New Roman" w:hAnsi="Times New Roman" w:cs="Times New Roman"/>
          <w:b/>
        </w:rPr>
        <w:t>Secretaria</w:t>
      </w:r>
    </w:p>
    <w:p w14:paraId="57A90977" w14:textId="77777777" w:rsidR="00625BD1" w:rsidRPr="00D07636" w:rsidRDefault="00625BD1" w:rsidP="001B1F88">
      <w:pPr>
        <w:spacing w:after="0" w:line="240" w:lineRule="auto"/>
        <w:jc w:val="center"/>
        <w:rPr>
          <w:rFonts w:ascii="Times New Roman" w:hAnsi="Times New Roman" w:cs="Times New Roman"/>
          <w:b/>
        </w:rPr>
      </w:pPr>
    </w:p>
    <w:p w14:paraId="0ADD0143" w14:textId="77777777" w:rsidR="00625BD1" w:rsidRPr="00D07636" w:rsidRDefault="00625BD1" w:rsidP="001B1F88">
      <w:pPr>
        <w:spacing w:after="0" w:line="240" w:lineRule="auto"/>
        <w:jc w:val="center"/>
        <w:rPr>
          <w:rFonts w:ascii="Times New Roman" w:hAnsi="Times New Roman" w:cs="Times New Roman"/>
          <w:b/>
        </w:rPr>
      </w:pPr>
    </w:p>
    <w:p w14:paraId="5B861173" w14:textId="77777777" w:rsidR="00625BD1" w:rsidRPr="00D07636" w:rsidRDefault="00625BD1" w:rsidP="001B1F88">
      <w:pPr>
        <w:spacing w:after="0" w:line="240" w:lineRule="auto"/>
        <w:jc w:val="center"/>
        <w:rPr>
          <w:rFonts w:ascii="Times New Roman" w:hAnsi="Times New Roman" w:cs="Times New Roman"/>
          <w:b/>
        </w:rPr>
      </w:pPr>
    </w:p>
    <w:p w14:paraId="7919C9B6" w14:textId="4CDCBD55" w:rsidR="002707F1" w:rsidRPr="00D07636" w:rsidRDefault="002707F1" w:rsidP="001B1F88">
      <w:pPr>
        <w:spacing w:after="0" w:line="240" w:lineRule="auto"/>
        <w:jc w:val="center"/>
        <w:rPr>
          <w:rFonts w:ascii="Times New Roman" w:hAnsi="Times New Roman" w:cs="Times New Roman"/>
          <w:b/>
        </w:rPr>
      </w:pPr>
    </w:p>
    <w:sectPr w:rsidR="002707F1" w:rsidRPr="00D07636"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85684812"/>
    <w:lvl w:ilvl="0">
      <w:start w:val="1"/>
      <w:numFmt w:val="upperRoman"/>
      <w:lvlText w:val="%1."/>
      <w:lvlJc w:val="left"/>
      <w:pPr>
        <w:tabs>
          <w:tab w:val="num" w:pos="720"/>
        </w:tabs>
        <w:ind w:left="720" w:hanging="720"/>
      </w:pPr>
      <w:rPr>
        <w:b w:val="0"/>
      </w:rPr>
    </w:lvl>
  </w:abstractNum>
  <w:abstractNum w:abstractNumId="1" w15:restartNumberingAfterBreak="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DCE3D6B"/>
    <w:multiLevelType w:val="hybridMultilevel"/>
    <w:tmpl w:val="D56405BA"/>
    <w:lvl w:ilvl="0" w:tplc="1708E78E">
      <w:start w:val="1"/>
      <w:numFmt w:val="bullet"/>
      <w:lvlText w:val="•"/>
      <w:lvlJc w:val="left"/>
      <w:pPr>
        <w:tabs>
          <w:tab w:val="num" w:pos="720"/>
        </w:tabs>
        <w:ind w:left="720" w:hanging="360"/>
      </w:pPr>
      <w:rPr>
        <w:rFonts w:ascii="Arial" w:hAnsi="Arial" w:hint="default"/>
      </w:rPr>
    </w:lvl>
    <w:lvl w:ilvl="1" w:tplc="F104C4AA" w:tentative="1">
      <w:start w:val="1"/>
      <w:numFmt w:val="bullet"/>
      <w:lvlText w:val="•"/>
      <w:lvlJc w:val="left"/>
      <w:pPr>
        <w:tabs>
          <w:tab w:val="num" w:pos="1440"/>
        </w:tabs>
        <w:ind w:left="1440" w:hanging="360"/>
      </w:pPr>
      <w:rPr>
        <w:rFonts w:ascii="Arial" w:hAnsi="Arial" w:hint="default"/>
      </w:rPr>
    </w:lvl>
    <w:lvl w:ilvl="2" w:tplc="5A42F908" w:tentative="1">
      <w:start w:val="1"/>
      <w:numFmt w:val="bullet"/>
      <w:lvlText w:val="•"/>
      <w:lvlJc w:val="left"/>
      <w:pPr>
        <w:tabs>
          <w:tab w:val="num" w:pos="2160"/>
        </w:tabs>
        <w:ind w:left="2160" w:hanging="360"/>
      </w:pPr>
      <w:rPr>
        <w:rFonts w:ascii="Arial" w:hAnsi="Arial" w:hint="default"/>
      </w:rPr>
    </w:lvl>
    <w:lvl w:ilvl="3" w:tplc="6F3021B6" w:tentative="1">
      <w:start w:val="1"/>
      <w:numFmt w:val="bullet"/>
      <w:lvlText w:val="•"/>
      <w:lvlJc w:val="left"/>
      <w:pPr>
        <w:tabs>
          <w:tab w:val="num" w:pos="2880"/>
        </w:tabs>
        <w:ind w:left="2880" w:hanging="360"/>
      </w:pPr>
      <w:rPr>
        <w:rFonts w:ascii="Arial" w:hAnsi="Arial" w:hint="default"/>
      </w:rPr>
    </w:lvl>
    <w:lvl w:ilvl="4" w:tplc="A8E01FC4" w:tentative="1">
      <w:start w:val="1"/>
      <w:numFmt w:val="bullet"/>
      <w:lvlText w:val="•"/>
      <w:lvlJc w:val="left"/>
      <w:pPr>
        <w:tabs>
          <w:tab w:val="num" w:pos="3600"/>
        </w:tabs>
        <w:ind w:left="3600" w:hanging="360"/>
      </w:pPr>
      <w:rPr>
        <w:rFonts w:ascii="Arial" w:hAnsi="Arial" w:hint="default"/>
      </w:rPr>
    </w:lvl>
    <w:lvl w:ilvl="5" w:tplc="1A4C4AF4" w:tentative="1">
      <w:start w:val="1"/>
      <w:numFmt w:val="bullet"/>
      <w:lvlText w:val="•"/>
      <w:lvlJc w:val="left"/>
      <w:pPr>
        <w:tabs>
          <w:tab w:val="num" w:pos="4320"/>
        </w:tabs>
        <w:ind w:left="4320" w:hanging="360"/>
      </w:pPr>
      <w:rPr>
        <w:rFonts w:ascii="Arial" w:hAnsi="Arial" w:hint="default"/>
      </w:rPr>
    </w:lvl>
    <w:lvl w:ilvl="6" w:tplc="FBCC5BE4" w:tentative="1">
      <w:start w:val="1"/>
      <w:numFmt w:val="bullet"/>
      <w:lvlText w:val="•"/>
      <w:lvlJc w:val="left"/>
      <w:pPr>
        <w:tabs>
          <w:tab w:val="num" w:pos="5040"/>
        </w:tabs>
        <w:ind w:left="5040" w:hanging="360"/>
      </w:pPr>
      <w:rPr>
        <w:rFonts w:ascii="Arial" w:hAnsi="Arial" w:hint="default"/>
      </w:rPr>
    </w:lvl>
    <w:lvl w:ilvl="7" w:tplc="8FE6FFF4" w:tentative="1">
      <w:start w:val="1"/>
      <w:numFmt w:val="bullet"/>
      <w:lvlText w:val="•"/>
      <w:lvlJc w:val="left"/>
      <w:pPr>
        <w:tabs>
          <w:tab w:val="num" w:pos="5760"/>
        </w:tabs>
        <w:ind w:left="5760" w:hanging="360"/>
      </w:pPr>
      <w:rPr>
        <w:rFonts w:ascii="Arial" w:hAnsi="Arial" w:hint="default"/>
      </w:rPr>
    </w:lvl>
    <w:lvl w:ilvl="8" w:tplc="D8AE4B8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02E667A"/>
    <w:multiLevelType w:val="hybridMultilevel"/>
    <w:tmpl w:val="2626F076"/>
    <w:lvl w:ilvl="0" w:tplc="03D209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394B25"/>
    <w:multiLevelType w:val="hybridMultilevel"/>
    <w:tmpl w:val="2A1E4D56"/>
    <w:lvl w:ilvl="0" w:tplc="59A0C6D0">
      <w:start w:val="1"/>
      <w:numFmt w:val="decimal"/>
      <w:lvlText w:val="%1."/>
      <w:lvlJc w:val="left"/>
      <w:pPr>
        <w:ind w:left="360" w:hanging="360"/>
      </w:pPr>
      <w:rPr>
        <w:rFonts w:ascii="Calibri" w:eastAsia="Calibri" w:hAnsi="Calibri" w:cs="Times New Roman"/>
      </w:rPr>
    </w:lvl>
    <w:lvl w:ilvl="1" w:tplc="440A0001">
      <w:start w:val="1"/>
      <w:numFmt w:val="bullet"/>
      <w:lvlText w:val=""/>
      <w:lvlJc w:val="left"/>
      <w:pPr>
        <w:ind w:left="1080" w:hanging="360"/>
      </w:pPr>
      <w:rPr>
        <w:rFonts w:ascii="Symbol" w:hAnsi="Symbol" w:hint="default"/>
      </w:r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3F52708"/>
    <w:multiLevelType w:val="hybridMultilevel"/>
    <w:tmpl w:val="A64C31F6"/>
    <w:lvl w:ilvl="0" w:tplc="3E52590E">
      <w:start w:val="1"/>
      <w:numFmt w:val="decimal"/>
      <w:lvlText w:val="%1)"/>
      <w:lvlJc w:val="left"/>
      <w:pPr>
        <w:ind w:left="1440" w:hanging="360"/>
      </w:pPr>
      <w:rPr>
        <w:rFonts w:hint="default"/>
        <w:sz w:val="22"/>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24993D44"/>
    <w:multiLevelType w:val="hybridMultilevel"/>
    <w:tmpl w:val="5A3C14BA"/>
    <w:lvl w:ilvl="0" w:tplc="440A0009">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9" w15:restartNumberingAfterBreak="0">
    <w:nsid w:val="27163B6D"/>
    <w:multiLevelType w:val="hybridMultilevel"/>
    <w:tmpl w:val="E9A85234"/>
    <w:lvl w:ilvl="0" w:tplc="029C7352">
      <w:start w:val="1"/>
      <w:numFmt w:val="bullet"/>
      <w:lvlText w:val="•"/>
      <w:lvlJc w:val="left"/>
      <w:pPr>
        <w:tabs>
          <w:tab w:val="num" w:pos="720"/>
        </w:tabs>
        <w:ind w:left="720" w:hanging="360"/>
      </w:pPr>
      <w:rPr>
        <w:rFonts w:ascii="Arial" w:hAnsi="Arial" w:hint="default"/>
      </w:rPr>
    </w:lvl>
    <w:lvl w:ilvl="1" w:tplc="A4DC36D6" w:tentative="1">
      <w:start w:val="1"/>
      <w:numFmt w:val="bullet"/>
      <w:lvlText w:val="•"/>
      <w:lvlJc w:val="left"/>
      <w:pPr>
        <w:tabs>
          <w:tab w:val="num" w:pos="1440"/>
        </w:tabs>
        <w:ind w:left="1440" w:hanging="360"/>
      </w:pPr>
      <w:rPr>
        <w:rFonts w:ascii="Arial" w:hAnsi="Arial" w:hint="default"/>
      </w:rPr>
    </w:lvl>
    <w:lvl w:ilvl="2" w:tplc="F9A6DEAA" w:tentative="1">
      <w:start w:val="1"/>
      <w:numFmt w:val="bullet"/>
      <w:lvlText w:val="•"/>
      <w:lvlJc w:val="left"/>
      <w:pPr>
        <w:tabs>
          <w:tab w:val="num" w:pos="2160"/>
        </w:tabs>
        <w:ind w:left="2160" w:hanging="360"/>
      </w:pPr>
      <w:rPr>
        <w:rFonts w:ascii="Arial" w:hAnsi="Arial" w:hint="default"/>
      </w:rPr>
    </w:lvl>
    <w:lvl w:ilvl="3" w:tplc="A00676CA" w:tentative="1">
      <w:start w:val="1"/>
      <w:numFmt w:val="bullet"/>
      <w:lvlText w:val="•"/>
      <w:lvlJc w:val="left"/>
      <w:pPr>
        <w:tabs>
          <w:tab w:val="num" w:pos="2880"/>
        </w:tabs>
        <w:ind w:left="2880" w:hanging="360"/>
      </w:pPr>
      <w:rPr>
        <w:rFonts w:ascii="Arial" w:hAnsi="Arial" w:hint="default"/>
      </w:rPr>
    </w:lvl>
    <w:lvl w:ilvl="4" w:tplc="8D2431EA" w:tentative="1">
      <w:start w:val="1"/>
      <w:numFmt w:val="bullet"/>
      <w:lvlText w:val="•"/>
      <w:lvlJc w:val="left"/>
      <w:pPr>
        <w:tabs>
          <w:tab w:val="num" w:pos="3600"/>
        </w:tabs>
        <w:ind w:left="3600" w:hanging="360"/>
      </w:pPr>
      <w:rPr>
        <w:rFonts w:ascii="Arial" w:hAnsi="Arial" w:hint="default"/>
      </w:rPr>
    </w:lvl>
    <w:lvl w:ilvl="5" w:tplc="42005D42" w:tentative="1">
      <w:start w:val="1"/>
      <w:numFmt w:val="bullet"/>
      <w:lvlText w:val="•"/>
      <w:lvlJc w:val="left"/>
      <w:pPr>
        <w:tabs>
          <w:tab w:val="num" w:pos="4320"/>
        </w:tabs>
        <w:ind w:left="4320" w:hanging="360"/>
      </w:pPr>
      <w:rPr>
        <w:rFonts w:ascii="Arial" w:hAnsi="Arial" w:hint="default"/>
      </w:rPr>
    </w:lvl>
    <w:lvl w:ilvl="6" w:tplc="411891CA" w:tentative="1">
      <w:start w:val="1"/>
      <w:numFmt w:val="bullet"/>
      <w:lvlText w:val="•"/>
      <w:lvlJc w:val="left"/>
      <w:pPr>
        <w:tabs>
          <w:tab w:val="num" w:pos="5040"/>
        </w:tabs>
        <w:ind w:left="5040" w:hanging="360"/>
      </w:pPr>
      <w:rPr>
        <w:rFonts w:ascii="Arial" w:hAnsi="Arial" w:hint="default"/>
      </w:rPr>
    </w:lvl>
    <w:lvl w:ilvl="7" w:tplc="75AA5A3C" w:tentative="1">
      <w:start w:val="1"/>
      <w:numFmt w:val="bullet"/>
      <w:lvlText w:val="•"/>
      <w:lvlJc w:val="left"/>
      <w:pPr>
        <w:tabs>
          <w:tab w:val="num" w:pos="5760"/>
        </w:tabs>
        <w:ind w:left="5760" w:hanging="360"/>
      </w:pPr>
      <w:rPr>
        <w:rFonts w:ascii="Arial" w:hAnsi="Arial" w:hint="default"/>
      </w:rPr>
    </w:lvl>
    <w:lvl w:ilvl="8" w:tplc="41E8B7B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DF2564"/>
    <w:multiLevelType w:val="multilevel"/>
    <w:tmpl w:val="6890CB2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E80A4B"/>
    <w:multiLevelType w:val="hybridMultilevel"/>
    <w:tmpl w:val="0A0CDBDA"/>
    <w:lvl w:ilvl="0" w:tplc="EF88D944">
      <w:start w:val="1"/>
      <w:numFmt w:val="decimal"/>
      <w:lvlText w:val="%1."/>
      <w:lvlJc w:val="left"/>
      <w:pPr>
        <w:tabs>
          <w:tab w:val="num" w:pos="720"/>
        </w:tabs>
        <w:ind w:left="720" w:hanging="360"/>
      </w:pPr>
    </w:lvl>
    <w:lvl w:ilvl="1" w:tplc="96E075B8" w:tentative="1">
      <w:start w:val="1"/>
      <w:numFmt w:val="decimal"/>
      <w:lvlText w:val="%2."/>
      <w:lvlJc w:val="left"/>
      <w:pPr>
        <w:tabs>
          <w:tab w:val="num" w:pos="1440"/>
        </w:tabs>
        <w:ind w:left="1440" w:hanging="360"/>
      </w:pPr>
    </w:lvl>
    <w:lvl w:ilvl="2" w:tplc="78026BCE" w:tentative="1">
      <w:start w:val="1"/>
      <w:numFmt w:val="decimal"/>
      <w:lvlText w:val="%3."/>
      <w:lvlJc w:val="left"/>
      <w:pPr>
        <w:tabs>
          <w:tab w:val="num" w:pos="2160"/>
        </w:tabs>
        <w:ind w:left="2160" w:hanging="360"/>
      </w:pPr>
    </w:lvl>
    <w:lvl w:ilvl="3" w:tplc="164CA318" w:tentative="1">
      <w:start w:val="1"/>
      <w:numFmt w:val="decimal"/>
      <w:lvlText w:val="%4."/>
      <w:lvlJc w:val="left"/>
      <w:pPr>
        <w:tabs>
          <w:tab w:val="num" w:pos="2880"/>
        </w:tabs>
        <w:ind w:left="2880" w:hanging="360"/>
      </w:pPr>
    </w:lvl>
    <w:lvl w:ilvl="4" w:tplc="69E26636" w:tentative="1">
      <w:start w:val="1"/>
      <w:numFmt w:val="decimal"/>
      <w:lvlText w:val="%5."/>
      <w:lvlJc w:val="left"/>
      <w:pPr>
        <w:tabs>
          <w:tab w:val="num" w:pos="3600"/>
        </w:tabs>
        <w:ind w:left="3600" w:hanging="360"/>
      </w:pPr>
    </w:lvl>
    <w:lvl w:ilvl="5" w:tplc="8FAE74B0" w:tentative="1">
      <w:start w:val="1"/>
      <w:numFmt w:val="decimal"/>
      <w:lvlText w:val="%6."/>
      <w:lvlJc w:val="left"/>
      <w:pPr>
        <w:tabs>
          <w:tab w:val="num" w:pos="4320"/>
        </w:tabs>
        <w:ind w:left="4320" w:hanging="360"/>
      </w:pPr>
    </w:lvl>
    <w:lvl w:ilvl="6" w:tplc="1054BA7E" w:tentative="1">
      <w:start w:val="1"/>
      <w:numFmt w:val="decimal"/>
      <w:lvlText w:val="%7."/>
      <w:lvlJc w:val="left"/>
      <w:pPr>
        <w:tabs>
          <w:tab w:val="num" w:pos="5040"/>
        </w:tabs>
        <w:ind w:left="5040" w:hanging="360"/>
      </w:pPr>
    </w:lvl>
    <w:lvl w:ilvl="7" w:tplc="18EC5802" w:tentative="1">
      <w:start w:val="1"/>
      <w:numFmt w:val="decimal"/>
      <w:lvlText w:val="%8."/>
      <w:lvlJc w:val="left"/>
      <w:pPr>
        <w:tabs>
          <w:tab w:val="num" w:pos="5760"/>
        </w:tabs>
        <w:ind w:left="5760" w:hanging="360"/>
      </w:pPr>
    </w:lvl>
    <w:lvl w:ilvl="8" w:tplc="C124FF8C" w:tentative="1">
      <w:start w:val="1"/>
      <w:numFmt w:val="decimal"/>
      <w:lvlText w:val="%9."/>
      <w:lvlJc w:val="left"/>
      <w:pPr>
        <w:tabs>
          <w:tab w:val="num" w:pos="6480"/>
        </w:tabs>
        <w:ind w:left="6480" w:hanging="360"/>
      </w:pPr>
    </w:lvl>
  </w:abstractNum>
  <w:abstractNum w:abstractNumId="12" w15:restartNumberingAfterBreak="0">
    <w:nsid w:val="2B0D405E"/>
    <w:multiLevelType w:val="hybridMultilevel"/>
    <w:tmpl w:val="461C0850"/>
    <w:lvl w:ilvl="0" w:tplc="49E0A788">
      <w:start w:val="1"/>
      <w:numFmt w:val="lowerLetter"/>
      <w:lvlText w:val="%1)"/>
      <w:lvlJc w:val="left"/>
      <w:pPr>
        <w:tabs>
          <w:tab w:val="num" w:pos="720"/>
        </w:tabs>
        <w:ind w:left="720" w:hanging="360"/>
      </w:pPr>
    </w:lvl>
    <w:lvl w:ilvl="1" w:tplc="BC5ED366" w:tentative="1">
      <w:start w:val="1"/>
      <w:numFmt w:val="lowerLetter"/>
      <w:lvlText w:val="%2)"/>
      <w:lvlJc w:val="left"/>
      <w:pPr>
        <w:tabs>
          <w:tab w:val="num" w:pos="1440"/>
        </w:tabs>
        <w:ind w:left="1440" w:hanging="360"/>
      </w:pPr>
    </w:lvl>
    <w:lvl w:ilvl="2" w:tplc="A920C900" w:tentative="1">
      <w:start w:val="1"/>
      <w:numFmt w:val="lowerLetter"/>
      <w:lvlText w:val="%3)"/>
      <w:lvlJc w:val="left"/>
      <w:pPr>
        <w:tabs>
          <w:tab w:val="num" w:pos="2160"/>
        </w:tabs>
        <w:ind w:left="2160" w:hanging="360"/>
      </w:pPr>
    </w:lvl>
    <w:lvl w:ilvl="3" w:tplc="8CECD790" w:tentative="1">
      <w:start w:val="1"/>
      <w:numFmt w:val="lowerLetter"/>
      <w:lvlText w:val="%4)"/>
      <w:lvlJc w:val="left"/>
      <w:pPr>
        <w:tabs>
          <w:tab w:val="num" w:pos="2880"/>
        </w:tabs>
        <w:ind w:left="2880" w:hanging="360"/>
      </w:pPr>
    </w:lvl>
    <w:lvl w:ilvl="4" w:tplc="2CCCF1A2" w:tentative="1">
      <w:start w:val="1"/>
      <w:numFmt w:val="lowerLetter"/>
      <w:lvlText w:val="%5)"/>
      <w:lvlJc w:val="left"/>
      <w:pPr>
        <w:tabs>
          <w:tab w:val="num" w:pos="3600"/>
        </w:tabs>
        <w:ind w:left="3600" w:hanging="360"/>
      </w:pPr>
    </w:lvl>
    <w:lvl w:ilvl="5" w:tplc="9D66039A" w:tentative="1">
      <w:start w:val="1"/>
      <w:numFmt w:val="lowerLetter"/>
      <w:lvlText w:val="%6)"/>
      <w:lvlJc w:val="left"/>
      <w:pPr>
        <w:tabs>
          <w:tab w:val="num" w:pos="4320"/>
        </w:tabs>
        <w:ind w:left="4320" w:hanging="360"/>
      </w:pPr>
    </w:lvl>
    <w:lvl w:ilvl="6" w:tplc="ADDA283C" w:tentative="1">
      <w:start w:val="1"/>
      <w:numFmt w:val="lowerLetter"/>
      <w:lvlText w:val="%7)"/>
      <w:lvlJc w:val="left"/>
      <w:pPr>
        <w:tabs>
          <w:tab w:val="num" w:pos="5040"/>
        </w:tabs>
        <w:ind w:left="5040" w:hanging="360"/>
      </w:pPr>
    </w:lvl>
    <w:lvl w:ilvl="7" w:tplc="E29E6706" w:tentative="1">
      <w:start w:val="1"/>
      <w:numFmt w:val="lowerLetter"/>
      <w:lvlText w:val="%8)"/>
      <w:lvlJc w:val="left"/>
      <w:pPr>
        <w:tabs>
          <w:tab w:val="num" w:pos="5760"/>
        </w:tabs>
        <w:ind w:left="5760" w:hanging="360"/>
      </w:pPr>
    </w:lvl>
    <w:lvl w:ilvl="8" w:tplc="E3D02FFA" w:tentative="1">
      <w:start w:val="1"/>
      <w:numFmt w:val="lowerLetter"/>
      <w:lvlText w:val="%9)"/>
      <w:lvlJc w:val="left"/>
      <w:pPr>
        <w:tabs>
          <w:tab w:val="num" w:pos="6480"/>
        </w:tabs>
        <w:ind w:left="6480" w:hanging="360"/>
      </w:pPr>
    </w:lvl>
  </w:abstractNum>
  <w:abstractNum w:abstractNumId="13" w15:restartNumberingAfterBreak="0">
    <w:nsid w:val="2D431649"/>
    <w:multiLevelType w:val="hybridMultilevel"/>
    <w:tmpl w:val="46BAB69C"/>
    <w:lvl w:ilvl="0" w:tplc="FF2CD6B4">
      <w:start w:val="1"/>
      <w:numFmt w:val="bullet"/>
      <w:lvlText w:val="•"/>
      <w:lvlJc w:val="left"/>
      <w:pPr>
        <w:tabs>
          <w:tab w:val="num" w:pos="720"/>
        </w:tabs>
        <w:ind w:left="720" w:hanging="360"/>
      </w:pPr>
      <w:rPr>
        <w:rFonts w:ascii="Arial" w:hAnsi="Arial" w:hint="default"/>
      </w:rPr>
    </w:lvl>
    <w:lvl w:ilvl="1" w:tplc="6DDE79BC" w:tentative="1">
      <w:start w:val="1"/>
      <w:numFmt w:val="bullet"/>
      <w:lvlText w:val="•"/>
      <w:lvlJc w:val="left"/>
      <w:pPr>
        <w:tabs>
          <w:tab w:val="num" w:pos="1440"/>
        </w:tabs>
        <w:ind w:left="1440" w:hanging="360"/>
      </w:pPr>
      <w:rPr>
        <w:rFonts w:ascii="Arial" w:hAnsi="Arial" w:hint="default"/>
      </w:rPr>
    </w:lvl>
    <w:lvl w:ilvl="2" w:tplc="B85AEDAC" w:tentative="1">
      <w:start w:val="1"/>
      <w:numFmt w:val="bullet"/>
      <w:lvlText w:val="•"/>
      <w:lvlJc w:val="left"/>
      <w:pPr>
        <w:tabs>
          <w:tab w:val="num" w:pos="2160"/>
        </w:tabs>
        <w:ind w:left="2160" w:hanging="360"/>
      </w:pPr>
      <w:rPr>
        <w:rFonts w:ascii="Arial" w:hAnsi="Arial" w:hint="default"/>
      </w:rPr>
    </w:lvl>
    <w:lvl w:ilvl="3" w:tplc="81E22932" w:tentative="1">
      <w:start w:val="1"/>
      <w:numFmt w:val="bullet"/>
      <w:lvlText w:val="•"/>
      <w:lvlJc w:val="left"/>
      <w:pPr>
        <w:tabs>
          <w:tab w:val="num" w:pos="2880"/>
        </w:tabs>
        <w:ind w:left="2880" w:hanging="360"/>
      </w:pPr>
      <w:rPr>
        <w:rFonts w:ascii="Arial" w:hAnsi="Arial" w:hint="default"/>
      </w:rPr>
    </w:lvl>
    <w:lvl w:ilvl="4" w:tplc="E488C86C" w:tentative="1">
      <w:start w:val="1"/>
      <w:numFmt w:val="bullet"/>
      <w:lvlText w:val="•"/>
      <w:lvlJc w:val="left"/>
      <w:pPr>
        <w:tabs>
          <w:tab w:val="num" w:pos="3600"/>
        </w:tabs>
        <w:ind w:left="3600" w:hanging="360"/>
      </w:pPr>
      <w:rPr>
        <w:rFonts w:ascii="Arial" w:hAnsi="Arial" w:hint="default"/>
      </w:rPr>
    </w:lvl>
    <w:lvl w:ilvl="5" w:tplc="79681A9E" w:tentative="1">
      <w:start w:val="1"/>
      <w:numFmt w:val="bullet"/>
      <w:lvlText w:val="•"/>
      <w:lvlJc w:val="left"/>
      <w:pPr>
        <w:tabs>
          <w:tab w:val="num" w:pos="4320"/>
        </w:tabs>
        <w:ind w:left="4320" w:hanging="360"/>
      </w:pPr>
      <w:rPr>
        <w:rFonts w:ascii="Arial" w:hAnsi="Arial" w:hint="default"/>
      </w:rPr>
    </w:lvl>
    <w:lvl w:ilvl="6" w:tplc="87705CD0" w:tentative="1">
      <w:start w:val="1"/>
      <w:numFmt w:val="bullet"/>
      <w:lvlText w:val="•"/>
      <w:lvlJc w:val="left"/>
      <w:pPr>
        <w:tabs>
          <w:tab w:val="num" w:pos="5040"/>
        </w:tabs>
        <w:ind w:left="5040" w:hanging="360"/>
      </w:pPr>
      <w:rPr>
        <w:rFonts w:ascii="Arial" w:hAnsi="Arial" w:hint="default"/>
      </w:rPr>
    </w:lvl>
    <w:lvl w:ilvl="7" w:tplc="0212C1D6" w:tentative="1">
      <w:start w:val="1"/>
      <w:numFmt w:val="bullet"/>
      <w:lvlText w:val="•"/>
      <w:lvlJc w:val="left"/>
      <w:pPr>
        <w:tabs>
          <w:tab w:val="num" w:pos="5760"/>
        </w:tabs>
        <w:ind w:left="5760" w:hanging="360"/>
      </w:pPr>
      <w:rPr>
        <w:rFonts w:ascii="Arial" w:hAnsi="Arial" w:hint="default"/>
      </w:rPr>
    </w:lvl>
    <w:lvl w:ilvl="8" w:tplc="BFB408F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FC1B3A"/>
    <w:multiLevelType w:val="hybridMultilevel"/>
    <w:tmpl w:val="07CA42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EF04E1"/>
    <w:multiLevelType w:val="hybridMultilevel"/>
    <w:tmpl w:val="DE32B492"/>
    <w:lvl w:ilvl="0" w:tplc="A77A91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348536E"/>
    <w:multiLevelType w:val="hybridMultilevel"/>
    <w:tmpl w:val="35AA2E5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99224C0"/>
    <w:multiLevelType w:val="hybridMultilevel"/>
    <w:tmpl w:val="37EE011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E81635F"/>
    <w:multiLevelType w:val="hybridMultilevel"/>
    <w:tmpl w:val="0F2A1E52"/>
    <w:lvl w:ilvl="0" w:tplc="9CCCA884">
      <w:start w:val="1"/>
      <w:numFmt w:val="decimal"/>
      <w:lvlText w:val="%1."/>
      <w:lvlJc w:val="left"/>
      <w:pPr>
        <w:tabs>
          <w:tab w:val="num" w:pos="1210"/>
        </w:tabs>
        <w:ind w:left="1210" w:hanging="360"/>
      </w:pPr>
      <w:rPr>
        <w:b/>
        <w:color w:val="auto"/>
        <w:sz w:val="24"/>
        <w:szCs w:val="24"/>
      </w:rPr>
    </w:lvl>
    <w:lvl w:ilvl="1" w:tplc="0C0A000F">
      <w:start w:val="1"/>
      <w:numFmt w:val="decimal"/>
      <w:lvlText w:val="%2."/>
      <w:lvlJc w:val="left"/>
      <w:pPr>
        <w:tabs>
          <w:tab w:val="num" w:pos="3346"/>
        </w:tabs>
        <w:ind w:left="3346" w:hanging="360"/>
      </w:pPr>
    </w:lvl>
    <w:lvl w:ilvl="2" w:tplc="0C0A001B">
      <w:start w:val="1"/>
      <w:numFmt w:val="lowerRoman"/>
      <w:lvlText w:val="%3."/>
      <w:lvlJc w:val="right"/>
      <w:pPr>
        <w:tabs>
          <w:tab w:val="num" w:pos="4066"/>
        </w:tabs>
        <w:ind w:left="4066" w:hanging="180"/>
      </w:pPr>
    </w:lvl>
    <w:lvl w:ilvl="3" w:tplc="0C0A000F">
      <w:start w:val="1"/>
      <w:numFmt w:val="decimal"/>
      <w:lvlText w:val="%4."/>
      <w:lvlJc w:val="left"/>
      <w:pPr>
        <w:tabs>
          <w:tab w:val="num" w:pos="4786"/>
        </w:tabs>
        <w:ind w:left="4786" w:hanging="360"/>
      </w:pPr>
    </w:lvl>
    <w:lvl w:ilvl="4" w:tplc="0C0A0019">
      <w:start w:val="1"/>
      <w:numFmt w:val="lowerLetter"/>
      <w:lvlText w:val="%5."/>
      <w:lvlJc w:val="left"/>
      <w:pPr>
        <w:tabs>
          <w:tab w:val="num" w:pos="5506"/>
        </w:tabs>
        <w:ind w:left="5506" w:hanging="360"/>
      </w:pPr>
    </w:lvl>
    <w:lvl w:ilvl="5" w:tplc="0C0A001B">
      <w:start w:val="1"/>
      <w:numFmt w:val="lowerRoman"/>
      <w:lvlText w:val="%6."/>
      <w:lvlJc w:val="right"/>
      <w:pPr>
        <w:tabs>
          <w:tab w:val="num" w:pos="6226"/>
        </w:tabs>
        <w:ind w:left="6226" w:hanging="180"/>
      </w:pPr>
    </w:lvl>
    <w:lvl w:ilvl="6" w:tplc="0C0A000F">
      <w:start w:val="1"/>
      <w:numFmt w:val="decimal"/>
      <w:lvlText w:val="%7."/>
      <w:lvlJc w:val="left"/>
      <w:pPr>
        <w:tabs>
          <w:tab w:val="num" w:pos="6946"/>
        </w:tabs>
        <w:ind w:left="6946" w:hanging="360"/>
      </w:pPr>
    </w:lvl>
    <w:lvl w:ilvl="7" w:tplc="0C0A0019">
      <w:start w:val="1"/>
      <w:numFmt w:val="lowerLetter"/>
      <w:lvlText w:val="%8."/>
      <w:lvlJc w:val="left"/>
      <w:pPr>
        <w:tabs>
          <w:tab w:val="num" w:pos="7666"/>
        </w:tabs>
        <w:ind w:left="7666" w:hanging="360"/>
      </w:pPr>
    </w:lvl>
    <w:lvl w:ilvl="8" w:tplc="0C0A001B">
      <w:start w:val="1"/>
      <w:numFmt w:val="lowerRoman"/>
      <w:lvlText w:val="%9."/>
      <w:lvlJc w:val="right"/>
      <w:pPr>
        <w:tabs>
          <w:tab w:val="num" w:pos="8386"/>
        </w:tabs>
        <w:ind w:left="8386" w:hanging="180"/>
      </w:pPr>
    </w:lvl>
  </w:abstractNum>
  <w:abstractNum w:abstractNumId="22" w15:restartNumberingAfterBreak="0">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04F24CC"/>
    <w:multiLevelType w:val="hybridMultilevel"/>
    <w:tmpl w:val="D204919C"/>
    <w:lvl w:ilvl="0" w:tplc="B970B7CC">
      <w:start w:val="1"/>
      <w:numFmt w:val="lowerLetter"/>
      <w:lvlText w:val="%1)"/>
      <w:lvlJc w:val="left"/>
      <w:pPr>
        <w:tabs>
          <w:tab w:val="num" w:pos="720"/>
        </w:tabs>
        <w:ind w:left="720" w:hanging="360"/>
      </w:pPr>
    </w:lvl>
    <w:lvl w:ilvl="1" w:tplc="C3EA8D52" w:tentative="1">
      <w:start w:val="1"/>
      <w:numFmt w:val="lowerLetter"/>
      <w:lvlText w:val="%2)"/>
      <w:lvlJc w:val="left"/>
      <w:pPr>
        <w:tabs>
          <w:tab w:val="num" w:pos="1440"/>
        </w:tabs>
        <w:ind w:left="1440" w:hanging="360"/>
      </w:pPr>
    </w:lvl>
    <w:lvl w:ilvl="2" w:tplc="0A887B52" w:tentative="1">
      <w:start w:val="1"/>
      <w:numFmt w:val="lowerLetter"/>
      <w:lvlText w:val="%3)"/>
      <w:lvlJc w:val="left"/>
      <w:pPr>
        <w:tabs>
          <w:tab w:val="num" w:pos="2160"/>
        </w:tabs>
        <w:ind w:left="2160" w:hanging="360"/>
      </w:pPr>
    </w:lvl>
    <w:lvl w:ilvl="3" w:tplc="8D58F1CE" w:tentative="1">
      <w:start w:val="1"/>
      <w:numFmt w:val="lowerLetter"/>
      <w:lvlText w:val="%4)"/>
      <w:lvlJc w:val="left"/>
      <w:pPr>
        <w:tabs>
          <w:tab w:val="num" w:pos="2880"/>
        </w:tabs>
        <w:ind w:left="2880" w:hanging="360"/>
      </w:pPr>
    </w:lvl>
    <w:lvl w:ilvl="4" w:tplc="EC369202" w:tentative="1">
      <w:start w:val="1"/>
      <w:numFmt w:val="lowerLetter"/>
      <w:lvlText w:val="%5)"/>
      <w:lvlJc w:val="left"/>
      <w:pPr>
        <w:tabs>
          <w:tab w:val="num" w:pos="3600"/>
        </w:tabs>
        <w:ind w:left="3600" w:hanging="360"/>
      </w:pPr>
    </w:lvl>
    <w:lvl w:ilvl="5" w:tplc="C71C04E2" w:tentative="1">
      <w:start w:val="1"/>
      <w:numFmt w:val="lowerLetter"/>
      <w:lvlText w:val="%6)"/>
      <w:lvlJc w:val="left"/>
      <w:pPr>
        <w:tabs>
          <w:tab w:val="num" w:pos="4320"/>
        </w:tabs>
        <w:ind w:left="4320" w:hanging="360"/>
      </w:pPr>
    </w:lvl>
    <w:lvl w:ilvl="6" w:tplc="9006979C" w:tentative="1">
      <w:start w:val="1"/>
      <w:numFmt w:val="lowerLetter"/>
      <w:lvlText w:val="%7)"/>
      <w:lvlJc w:val="left"/>
      <w:pPr>
        <w:tabs>
          <w:tab w:val="num" w:pos="5040"/>
        </w:tabs>
        <w:ind w:left="5040" w:hanging="360"/>
      </w:pPr>
    </w:lvl>
    <w:lvl w:ilvl="7" w:tplc="B81A5D12" w:tentative="1">
      <w:start w:val="1"/>
      <w:numFmt w:val="lowerLetter"/>
      <w:lvlText w:val="%8)"/>
      <w:lvlJc w:val="left"/>
      <w:pPr>
        <w:tabs>
          <w:tab w:val="num" w:pos="5760"/>
        </w:tabs>
        <w:ind w:left="5760" w:hanging="360"/>
      </w:pPr>
    </w:lvl>
    <w:lvl w:ilvl="8" w:tplc="0E043380" w:tentative="1">
      <w:start w:val="1"/>
      <w:numFmt w:val="lowerLetter"/>
      <w:lvlText w:val="%9)"/>
      <w:lvlJc w:val="left"/>
      <w:pPr>
        <w:tabs>
          <w:tab w:val="num" w:pos="6480"/>
        </w:tabs>
        <w:ind w:left="6480" w:hanging="360"/>
      </w:pPr>
    </w:lvl>
  </w:abstractNum>
  <w:abstractNum w:abstractNumId="26" w15:restartNumberingAfterBreak="0">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C6005CC"/>
    <w:multiLevelType w:val="hybridMultilevel"/>
    <w:tmpl w:val="1AC66D0E"/>
    <w:lvl w:ilvl="0" w:tplc="440A000B">
      <w:start w:val="1"/>
      <w:numFmt w:val="bullet"/>
      <w:lvlText w:val=""/>
      <w:lvlJc w:val="left"/>
      <w:pPr>
        <w:ind w:left="1834" w:hanging="360"/>
      </w:pPr>
      <w:rPr>
        <w:rFonts w:ascii="Wingdings" w:hAnsi="Wingdings" w:hint="default"/>
      </w:rPr>
    </w:lvl>
    <w:lvl w:ilvl="1" w:tplc="440A0003" w:tentative="1">
      <w:start w:val="1"/>
      <w:numFmt w:val="bullet"/>
      <w:lvlText w:val="o"/>
      <w:lvlJc w:val="left"/>
      <w:pPr>
        <w:ind w:left="2554" w:hanging="360"/>
      </w:pPr>
      <w:rPr>
        <w:rFonts w:ascii="Courier New" w:hAnsi="Courier New" w:cs="Courier New" w:hint="default"/>
      </w:rPr>
    </w:lvl>
    <w:lvl w:ilvl="2" w:tplc="440A0005" w:tentative="1">
      <w:start w:val="1"/>
      <w:numFmt w:val="bullet"/>
      <w:lvlText w:val=""/>
      <w:lvlJc w:val="left"/>
      <w:pPr>
        <w:ind w:left="3274" w:hanging="360"/>
      </w:pPr>
      <w:rPr>
        <w:rFonts w:ascii="Wingdings" w:hAnsi="Wingdings" w:hint="default"/>
      </w:rPr>
    </w:lvl>
    <w:lvl w:ilvl="3" w:tplc="440A0001" w:tentative="1">
      <w:start w:val="1"/>
      <w:numFmt w:val="bullet"/>
      <w:lvlText w:val=""/>
      <w:lvlJc w:val="left"/>
      <w:pPr>
        <w:ind w:left="3994" w:hanging="360"/>
      </w:pPr>
      <w:rPr>
        <w:rFonts w:ascii="Symbol" w:hAnsi="Symbol" w:hint="default"/>
      </w:rPr>
    </w:lvl>
    <w:lvl w:ilvl="4" w:tplc="440A0003" w:tentative="1">
      <w:start w:val="1"/>
      <w:numFmt w:val="bullet"/>
      <w:lvlText w:val="o"/>
      <w:lvlJc w:val="left"/>
      <w:pPr>
        <w:ind w:left="4714" w:hanging="360"/>
      </w:pPr>
      <w:rPr>
        <w:rFonts w:ascii="Courier New" w:hAnsi="Courier New" w:cs="Courier New" w:hint="default"/>
      </w:rPr>
    </w:lvl>
    <w:lvl w:ilvl="5" w:tplc="440A0005" w:tentative="1">
      <w:start w:val="1"/>
      <w:numFmt w:val="bullet"/>
      <w:lvlText w:val=""/>
      <w:lvlJc w:val="left"/>
      <w:pPr>
        <w:ind w:left="5434" w:hanging="360"/>
      </w:pPr>
      <w:rPr>
        <w:rFonts w:ascii="Wingdings" w:hAnsi="Wingdings" w:hint="default"/>
      </w:rPr>
    </w:lvl>
    <w:lvl w:ilvl="6" w:tplc="440A0001" w:tentative="1">
      <w:start w:val="1"/>
      <w:numFmt w:val="bullet"/>
      <w:lvlText w:val=""/>
      <w:lvlJc w:val="left"/>
      <w:pPr>
        <w:ind w:left="6154" w:hanging="360"/>
      </w:pPr>
      <w:rPr>
        <w:rFonts w:ascii="Symbol" w:hAnsi="Symbol" w:hint="default"/>
      </w:rPr>
    </w:lvl>
    <w:lvl w:ilvl="7" w:tplc="440A0003" w:tentative="1">
      <w:start w:val="1"/>
      <w:numFmt w:val="bullet"/>
      <w:lvlText w:val="o"/>
      <w:lvlJc w:val="left"/>
      <w:pPr>
        <w:ind w:left="6874" w:hanging="360"/>
      </w:pPr>
      <w:rPr>
        <w:rFonts w:ascii="Courier New" w:hAnsi="Courier New" w:cs="Courier New" w:hint="default"/>
      </w:rPr>
    </w:lvl>
    <w:lvl w:ilvl="8" w:tplc="440A0005" w:tentative="1">
      <w:start w:val="1"/>
      <w:numFmt w:val="bullet"/>
      <w:lvlText w:val=""/>
      <w:lvlJc w:val="left"/>
      <w:pPr>
        <w:ind w:left="7594" w:hanging="360"/>
      </w:pPr>
      <w:rPr>
        <w:rFonts w:ascii="Wingdings" w:hAnsi="Wingdings" w:hint="default"/>
      </w:rPr>
    </w:lvl>
  </w:abstractNum>
  <w:abstractNum w:abstractNumId="28" w15:restartNumberingAfterBreak="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27A346E"/>
    <w:multiLevelType w:val="hybridMultilevel"/>
    <w:tmpl w:val="7190276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113DEB"/>
    <w:multiLevelType w:val="hybridMultilevel"/>
    <w:tmpl w:val="13AA9CF0"/>
    <w:lvl w:ilvl="0" w:tplc="440A000B">
      <w:start w:val="1"/>
      <w:numFmt w:val="bullet"/>
      <w:lvlText w:val=""/>
      <w:lvlJc w:val="left"/>
      <w:pPr>
        <w:ind w:left="1841" w:hanging="360"/>
      </w:pPr>
      <w:rPr>
        <w:rFonts w:ascii="Wingdings" w:hAnsi="Wingdings" w:hint="default"/>
      </w:rPr>
    </w:lvl>
    <w:lvl w:ilvl="1" w:tplc="440A0003" w:tentative="1">
      <w:start w:val="1"/>
      <w:numFmt w:val="bullet"/>
      <w:lvlText w:val="o"/>
      <w:lvlJc w:val="left"/>
      <w:pPr>
        <w:ind w:left="2561" w:hanging="360"/>
      </w:pPr>
      <w:rPr>
        <w:rFonts w:ascii="Courier New" w:hAnsi="Courier New" w:cs="Courier New" w:hint="default"/>
      </w:rPr>
    </w:lvl>
    <w:lvl w:ilvl="2" w:tplc="440A0005" w:tentative="1">
      <w:start w:val="1"/>
      <w:numFmt w:val="bullet"/>
      <w:lvlText w:val=""/>
      <w:lvlJc w:val="left"/>
      <w:pPr>
        <w:ind w:left="3281" w:hanging="360"/>
      </w:pPr>
      <w:rPr>
        <w:rFonts w:ascii="Wingdings" w:hAnsi="Wingdings" w:hint="default"/>
      </w:rPr>
    </w:lvl>
    <w:lvl w:ilvl="3" w:tplc="440A0001" w:tentative="1">
      <w:start w:val="1"/>
      <w:numFmt w:val="bullet"/>
      <w:lvlText w:val=""/>
      <w:lvlJc w:val="left"/>
      <w:pPr>
        <w:ind w:left="4001" w:hanging="360"/>
      </w:pPr>
      <w:rPr>
        <w:rFonts w:ascii="Symbol" w:hAnsi="Symbol" w:hint="default"/>
      </w:rPr>
    </w:lvl>
    <w:lvl w:ilvl="4" w:tplc="440A0003" w:tentative="1">
      <w:start w:val="1"/>
      <w:numFmt w:val="bullet"/>
      <w:lvlText w:val="o"/>
      <w:lvlJc w:val="left"/>
      <w:pPr>
        <w:ind w:left="4721" w:hanging="360"/>
      </w:pPr>
      <w:rPr>
        <w:rFonts w:ascii="Courier New" w:hAnsi="Courier New" w:cs="Courier New" w:hint="default"/>
      </w:rPr>
    </w:lvl>
    <w:lvl w:ilvl="5" w:tplc="440A0005" w:tentative="1">
      <w:start w:val="1"/>
      <w:numFmt w:val="bullet"/>
      <w:lvlText w:val=""/>
      <w:lvlJc w:val="left"/>
      <w:pPr>
        <w:ind w:left="5441" w:hanging="360"/>
      </w:pPr>
      <w:rPr>
        <w:rFonts w:ascii="Wingdings" w:hAnsi="Wingdings" w:hint="default"/>
      </w:rPr>
    </w:lvl>
    <w:lvl w:ilvl="6" w:tplc="440A0001" w:tentative="1">
      <w:start w:val="1"/>
      <w:numFmt w:val="bullet"/>
      <w:lvlText w:val=""/>
      <w:lvlJc w:val="left"/>
      <w:pPr>
        <w:ind w:left="6161" w:hanging="360"/>
      </w:pPr>
      <w:rPr>
        <w:rFonts w:ascii="Symbol" w:hAnsi="Symbol" w:hint="default"/>
      </w:rPr>
    </w:lvl>
    <w:lvl w:ilvl="7" w:tplc="440A0003" w:tentative="1">
      <w:start w:val="1"/>
      <w:numFmt w:val="bullet"/>
      <w:lvlText w:val="o"/>
      <w:lvlJc w:val="left"/>
      <w:pPr>
        <w:ind w:left="6881" w:hanging="360"/>
      </w:pPr>
      <w:rPr>
        <w:rFonts w:ascii="Courier New" w:hAnsi="Courier New" w:cs="Courier New" w:hint="default"/>
      </w:rPr>
    </w:lvl>
    <w:lvl w:ilvl="8" w:tplc="440A0005" w:tentative="1">
      <w:start w:val="1"/>
      <w:numFmt w:val="bullet"/>
      <w:lvlText w:val=""/>
      <w:lvlJc w:val="left"/>
      <w:pPr>
        <w:ind w:left="7601" w:hanging="360"/>
      </w:pPr>
      <w:rPr>
        <w:rFonts w:ascii="Wingdings" w:hAnsi="Wingdings" w:hint="default"/>
      </w:rPr>
    </w:lvl>
  </w:abstractNum>
  <w:abstractNum w:abstractNumId="32" w15:restartNumberingAfterBreak="0">
    <w:nsid w:val="64380D9B"/>
    <w:multiLevelType w:val="hybridMultilevel"/>
    <w:tmpl w:val="73DEA2A0"/>
    <w:lvl w:ilvl="0" w:tplc="67D6D24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3" w15:restartNumberingAfterBreak="0">
    <w:nsid w:val="65803027"/>
    <w:multiLevelType w:val="hybridMultilevel"/>
    <w:tmpl w:val="1D6C352C"/>
    <w:lvl w:ilvl="0" w:tplc="25243D72">
      <w:start w:val="1"/>
      <w:numFmt w:val="decimal"/>
      <w:lvlText w:val="%1."/>
      <w:lvlJc w:val="left"/>
      <w:pPr>
        <w:tabs>
          <w:tab w:val="num" w:pos="720"/>
        </w:tabs>
        <w:ind w:left="720" w:hanging="360"/>
      </w:pPr>
    </w:lvl>
    <w:lvl w:ilvl="1" w:tplc="89365770" w:tentative="1">
      <w:start w:val="1"/>
      <w:numFmt w:val="decimal"/>
      <w:lvlText w:val="%2."/>
      <w:lvlJc w:val="left"/>
      <w:pPr>
        <w:tabs>
          <w:tab w:val="num" w:pos="1440"/>
        </w:tabs>
        <w:ind w:left="1440" w:hanging="360"/>
      </w:pPr>
    </w:lvl>
    <w:lvl w:ilvl="2" w:tplc="DF3CC294" w:tentative="1">
      <w:start w:val="1"/>
      <w:numFmt w:val="decimal"/>
      <w:lvlText w:val="%3."/>
      <w:lvlJc w:val="left"/>
      <w:pPr>
        <w:tabs>
          <w:tab w:val="num" w:pos="2160"/>
        </w:tabs>
        <w:ind w:left="2160" w:hanging="360"/>
      </w:pPr>
    </w:lvl>
    <w:lvl w:ilvl="3" w:tplc="1EF282D0" w:tentative="1">
      <w:start w:val="1"/>
      <w:numFmt w:val="decimal"/>
      <w:lvlText w:val="%4."/>
      <w:lvlJc w:val="left"/>
      <w:pPr>
        <w:tabs>
          <w:tab w:val="num" w:pos="2880"/>
        </w:tabs>
        <w:ind w:left="2880" w:hanging="360"/>
      </w:pPr>
    </w:lvl>
    <w:lvl w:ilvl="4" w:tplc="D830691A" w:tentative="1">
      <w:start w:val="1"/>
      <w:numFmt w:val="decimal"/>
      <w:lvlText w:val="%5."/>
      <w:lvlJc w:val="left"/>
      <w:pPr>
        <w:tabs>
          <w:tab w:val="num" w:pos="3600"/>
        </w:tabs>
        <w:ind w:left="3600" w:hanging="360"/>
      </w:pPr>
    </w:lvl>
    <w:lvl w:ilvl="5" w:tplc="6590E168" w:tentative="1">
      <w:start w:val="1"/>
      <w:numFmt w:val="decimal"/>
      <w:lvlText w:val="%6."/>
      <w:lvlJc w:val="left"/>
      <w:pPr>
        <w:tabs>
          <w:tab w:val="num" w:pos="4320"/>
        </w:tabs>
        <w:ind w:left="4320" w:hanging="360"/>
      </w:pPr>
    </w:lvl>
    <w:lvl w:ilvl="6" w:tplc="FFFC1E46" w:tentative="1">
      <w:start w:val="1"/>
      <w:numFmt w:val="decimal"/>
      <w:lvlText w:val="%7."/>
      <w:lvlJc w:val="left"/>
      <w:pPr>
        <w:tabs>
          <w:tab w:val="num" w:pos="5040"/>
        </w:tabs>
        <w:ind w:left="5040" w:hanging="360"/>
      </w:pPr>
    </w:lvl>
    <w:lvl w:ilvl="7" w:tplc="CB480E40" w:tentative="1">
      <w:start w:val="1"/>
      <w:numFmt w:val="decimal"/>
      <w:lvlText w:val="%8."/>
      <w:lvlJc w:val="left"/>
      <w:pPr>
        <w:tabs>
          <w:tab w:val="num" w:pos="5760"/>
        </w:tabs>
        <w:ind w:left="5760" w:hanging="360"/>
      </w:pPr>
    </w:lvl>
    <w:lvl w:ilvl="8" w:tplc="05B2E7AA" w:tentative="1">
      <w:start w:val="1"/>
      <w:numFmt w:val="decimal"/>
      <w:lvlText w:val="%9."/>
      <w:lvlJc w:val="left"/>
      <w:pPr>
        <w:tabs>
          <w:tab w:val="num" w:pos="6480"/>
        </w:tabs>
        <w:ind w:left="6480" w:hanging="360"/>
      </w:pPr>
    </w:lvl>
  </w:abstractNum>
  <w:abstractNum w:abstractNumId="34" w15:restartNumberingAfterBreak="0">
    <w:nsid w:val="659004E9"/>
    <w:multiLevelType w:val="hybridMultilevel"/>
    <w:tmpl w:val="26B425FC"/>
    <w:lvl w:ilvl="0" w:tplc="987A0672">
      <w:start w:val="3"/>
      <w:numFmt w:val="lowerLetter"/>
      <w:lvlText w:val="%1)"/>
      <w:lvlJc w:val="left"/>
      <w:pPr>
        <w:ind w:left="428" w:hanging="360"/>
      </w:pPr>
      <w:rPr>
        <w:rFonts w:hint="default"/>
        <w:b/>
      </w:rPr>
    </w:lvl>
    <w:lvl w:ilvl="1" w:tplc="080A0019" w:tentative="1">
      <w:start w:val="1"/>
      <w:numFmt w:val="lowerLetter"/>
      <w:lvlText w:val="%2."/>
      <w:lvlJc w:val="left"/>
      <w:pPr>
        <w:ind w:left="1148" w:hanging="360"/>
      </w:pPr>
    </w:lvl>
    <w:lvl w:ilvl="2" w:tplc="080A001B" w:tentative="1">
      <w:start w:val="1"/>
      <w:numFmt w:val="lowerRoman"/>
      <w:lvlText w:val="%3."/>
      <w:lvlJc w:val="right"/>
      <w:pPr>
        <w:ind w:left="1868" w:hanging="180"/>
      </w:pPr>
    </w:lvl>
    <w:lvl w:ilvl="3" w:tplc="080A000F" w:tentative="1">
      <w:start w:val="1"/>
      <w:numFmt w:val="decimal"/>
      <w:lvlText w:val="%4."/>
      <w:lvlJc w:val="left"/>
      <w:pPr>
        <w:ind w:left="2588" w:hanging="360"/>
      </w:pPr>
    </w:lvl>
    <w:lvl w:ilvl="4" w:tplc="080A0019" w:tentative="1">
      <w:start w:val="1"/>
      <w:numFmt w:val="lowerLetter"/>
      <w:lvlText w:val="%5."/>
      <w:lvlJc w:val="left"/>
      <w:pPr>
        <w:ind w:left="3308" w:hanging="360"/>
      </w:pPr>
    </w:lvl>
    <w:lvl w:ilvl="5" w:tplc="080A001B" w:tentative="1">
      <w:start w:val="1"/>
      <w:numFmt w:val="lowerRoman"/>
      <w:lvlText w:val="%6."/>
      <w:lvlJc w:val="right"/>
      <w:pPr>
        <w:ind w:left="4028" w:hanging="180"/>
      </w:pPr>
    </w:lvl>
    <w:lvl w:ilvl="6" w:tplc="080A000F" w:tentative="1">
      <w:start w:val="1"/>
      <w:numFmt w:val="decimal"/>
      <w:lvlText w:val="%7."/>
      <w:lvlJc w:val="left"/>
      <w:pPr>
        <w:ind w:left="4748" w:hanging="360"/>
      </w:pPr>
    </w:lvl>
    <w:lvl w:ilvl="7" w:tplc="080A0019" w:tentative="1">
      <w:start w:val="1"/>
      <w:numFmt w:val="lowerLetter"/>
      <w:lvlText w:val="%8."/>
      <w:lvlJc w:val="left"/>
      <w:pPr>
        <w:ind w:left="5468" w:hanging="360"/>
      </w:pPr>
    </w:lvl>
    <w:lvl w:ilvl="8" w:tplc="080A001B" w:tentative="1">
      <w:start w:val="1"/>
      <w:numFmt w:val="lowerRoman"/>
      <w:lvlText w:val="%9."/>
      <w:lvlJc w:val="right"/>
      <w:pPr>
        <w:ind w:left="6188" w:hanging="180"/>
      </w:pPr>
    </w:lvl>
  </w:abstractNum>
  <w:abstractNum w:abstractNumId="35" w15:restartNumberingAfterBreak="0">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A3F4247"/>
    <w:multiLevelType w:val="multilevel"/>
    <w:tmpl w:val="AEBAC8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1CB44ED"/>
    <w:multiLevelType w:val="hybridMultilevel"/>
    <w:tmpl w:val="53DA230A"/>
    <w:lvl w:ilvl="0" w:tplc="37C607D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520C0A"/>
    <w:multiLevelType w:val="hybridMultilevel"/>
    <w:tmpl w:val="20C8F872"/>
    <w:lvl w:ilvl="0" w:tplc="E7DC87FA">
      <w:start w:val="1"/>
      <w:numFmt w:val="upperRoman"/>
      <w:lvlText w:val="%1."/>
      <w:lvlJc w:val="left"/>
      <w:pPr>
        <w:ind w:left="1080" w:hanging="72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EC716B"/>
    <w:multiLevelType w:val="hybridMultilevel"/>
    <w:tmpl w:val="9D020636"/>
    <w:lvl w:ilvl="0" w:tplc="BED444BE">
      <w:start w:val="1"/>
      <w:numFmt w:val="lowerLetter"/>
      <w:lvlText w:val="%1)"/>
      <w:lvlJc w:val="left"/>
      <w:pPr>
        <w:ind w:left="720" w:hanging="360"/>
      </w:pPr>
      <w:rPr>
        <w:rFonts w:eastAsia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78BD389F"/>
    <w:multiLevelType w:val="hybridMultilevel"/>
    <w:tmpl w:val="EDF6A34C"/>
    <w:lvl w:ilvl="0" w:tplc="2C1EC782">
      <w:start w:val="1"/>
      <w:numFmt w:val="bullet"/>
      <w:lvlText w:val="•"/>
      <w:lvlJc w:val="left"/>
      <w:pPr>
        <w:tabs>
          <w:tab w:val="num" w:pos="720"/>
        </w:tabs>
        <w:ind w:left="720" w:hanging="360"/>
      </w:pPr>
      <w:rPr>
        <w:rFonts w:ascii="Arial" w:hAnsi="Arial" w:hint="default"/>
      </w:rPr>
    </w:lvl>
    <w:lvl w:ilvl="1" w:tplc="4612A250" w:tentative="1">
      <w:start w:val="1"/>
      <w:numFmt w:val="bullet"/>
      <w:lvlText w:val="•"/>
      <w:lvlJc w:val="left"/>
      <w:pPr>
        <w:tabs>
          <w:tab w:val="num" w:pos="1440"/>
        </w:tabs>
        <w:ind w:left="1440" w:hanging="360"/>
      </w:pPr>
      <w:rPr>
        <w:rFonts w:ascii="Arial" w:hAnsi="Arial" w:hint="default"/>
      </w:rPr>
    </w:lvl>
    <w:lvl w:ilvl="2" w:tplc="592A3922" w:tentative="1">
      <w:start w:val="1"/>
      <w:numFmt w:val="bullet"/>
      <w:lvlText w:val="•"/>
      <w:lvlJc w:val="left"/>
      <w:pPr>
        <w:tabs>
          <w:tab w:val="num" w:pos="2160"/>
        </w:tabs>
        <w:ind w:left="2160" w:hanging="360"/>
      </w:pPr>
      <w:rPr>
        <w:rFonts w:ascii="Arial" w:hAnsi="Arial" w:hint="default"/>
      </w:rPr>
    </w:lvl>
    <w:lvl w:ilvl="3" w:tplc="22CAEA82" w:tentative="1">
      <w:start w:val="1"/>
      <w:numFmt w:val="bullet"/>
      <w:lvlText w:val="•"/>
      <w:lvlJc w:val="left"/>
      <w:pPr>
        <w:tabs>
          <w:tab w:val="num" w:pos="2880"/>
        </w:tabs>
        <w:ind w:left="2880" w:hanging="360"/>
      </w:pPr>
      <w:rPr>
        <w:rFonts w:ascii="Arial" w:hAnsi="Arial" w:hint="default"/>
      </w:rPr>
    </w:lvl>
    <w:lvl w:ilvl="4" w:tplc="2078EEC8" w:tentative="1">
      <w:start w:val="1"/>
      <w:numFmt w:val="bullet"/>
      <w:lvlText w:val="•"/>
      <w:lvlJc w:val="left"/>
      <w:pPr>
        <w:tabs>
          <w:tab w:val="num" w:pos="3600"/>
        </w:tabs>
        <w:ind w:left="3600" w:hanging="360"/>
      </w:pPr>
      <w:rPr>
        <w:rFonts w:ascii="Arial" w:hAnsi="Arial" w:hint="default"/>
      </w:rPr>
    </w:lvl>
    <w:lvl w:ilvl="5" w:tplc="2F2AEA2E" w:tentative="1">
      <w:start w:val="1"/>
      <w:numFmt w:val="bullet"/>
      <w:lvlText w:val="•"/>
      <w:lvlJc w:val="left"/>
      <w:pPr>
        <w:tabs>
          <w:tab w:val="num" w:pos="4320"/>
        </w:tabs>
        <w:ind w:left="4320" w:hanging="360"/>
      </w:pPr>
      <w:rPr>
        <w:rFonts w:ascii="Arial" w:hAnsi="Arial" w:hint="default"/>
      </w:rPr>
    </w:lvl>
    <w:lvl w:ilvl="6" w:tplc="6F44EF74" w:tentative="1">
      <w:start w:val="1"/>
      <w:numFmt w:val="bullet"/>
      <w:lvlText w:val="•"/>
      <w:lvlJc w:val="left"/>
      <w:pPr>
        <w:tabs>
          <w:tab w:val="num" w:pos="5040"/>
        </w:tabs>
        <w:ind w:left="5040" w:hanging="360"/>
      </w:pPr>
      <w:rPr>
        <w:rFonts w:ascii="Arial" w:hAnsi="Arial" w:hint="default"/>
      </w:rPr>
    </w:lvl>
    <w:lvl w:ilvl="7" w:tplc="FB3A867A" w:tentative="1">
      <w:start w:val="1"/>
      <w:numFmt w:val="bullet"/>
      <w:lvlText w:val="•"/>
      <w:lvlJc w:val="left"/>
      <w:pPr>
        <w:tabs>
          <w:tab w:val="num" w:pos="5760"/>
        </w:tabs>
        <w:ind w:left="5760" w:hanging="360"/>
      </w:pPr>
      <w:rPr>
        <w:rFonts w:ascii="Arial" w:hAnsi="Arial" w:hint="default"/>
      </w:rPr>
    </w:lvl>
    <w:lvl w:ilvl="8" w:tplc="8236FAD4"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4"/>
  </w:num>
  <w:num w:numId="2">
    <w:abstractNumId w:val="43"/>
  </w:num>
  <w:num w:numId="3">
    <w:abstractNumId w:val="23"/>
  </w:num>
  <w:num w:numId="4">
    <w:abstractNumId w:val="26"/>
  </w:num>
  <w:num w:numId="5">
    <w:abstractNumId w:val="28"/>
  </w:num>
  <w:num w:numId="6">
    <w:abstractNumId w:val="5"/>
  </w:num>
  <w:num w:numId="7">
    <w:abstractNumId w:val="6"/>
  </w:num>
  <w:num w:numId="8">
    <w:abstractNumId w:val="15"/>
  </w:num>
  <w:num w:numId="9">
    <w:abstractNumId w:val="42"/>
  </w:num>
  <w:num w:numId="10">
    <w:abstractNumId w:val="16"/>
  </w:num>
  <w:num w:numId="11">
    <w:abstractNumId w:val="22"/>
  </w:num>
  <w:num w:numId="12">
    <w:abstractNumId w:val="18"/>
  </w:num>
  <w:num w:numId="13">
    <w:abstractNumId w:val="36"/>
  </w:num>
  <w:num w:numId="14">
    <w:abstractNumId w:val="1"/>
  </w:num>
  <w:num w:numId="15">
    <w:abstractNumId w:val="35"/>
  </w:num>
  <w:num w:numId="16">
    <w:abstractNumId w:val="29"/>
  </w:num>
  <w:num w:numId="17">
    <w:abstractNumId w:val="10"/>
  </w:num>
  <w:num w:numId="18">
    <w:abstractNumId w:val="20"/>
  </w:num>
  <w:num w:numId="19">
    <w:abstractNumId w:val="37"/>
  </w:num>
  <w:num w:numId="20">
    <w:abstractNumId w:val="19"/>
  </w:num>
  <w:num w:numId="21">
    <w:abstractNumId w:val="38"/>
  </w:num>
  <w:num w:numId="22">
    <w:abstractNumId w:val="39"/>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1"/>
  </w:num>
  <w:num w:numId="27">
    <w:abstractNumId w:val="27"/>
  </w:num>
  <w:num w:numId="28">
    <w:abstractNumId w:val="0"/>
    <w:lvlOverride w:ilvl="0">
      <w:startOverride w:val="1"/>
    </w:lvlOverride>
  </w:num>
  <w:num w:numId="29">
    <w:abstractNumId w:val="4"/>
  </w:num>
  <w:num w:numId="30">
    <w:abstractNumId w:val="14"/>
  </w:num>
  <w:num w:numId="31">
    <w:abstractNumId w:val="21"/>
  </w:num>
  <w:num w:numId="32">
    <w:abstractNumId w:val="30"/>
  </w:num>
  <w:num w:numId="33">
    <w:abstractNumId w:val="2"/>
  </w:num>
  <w:num w:numId="34">
    <w:abstractNumId w:val="9"/>
  </w:num>
  <w:num w:numId="35">
    <w:abstractNumId w:val="41"/>
  </w:num>
  <w:num w:numId="36">
    <w:abstractNumId w:val="11"/>
  </w:num>
  <w:num w:numId="37">
    <w:abstractNumId w:val="33"/>
  </w:num>
  <w:num w:numId="38">
    <w:abstractNumId w:val="7"/>
  </w:num>
  <w:num w:numId="39">
    <w:abstractNumId w:val="40"/>
  </w:num>
  <w:num w:numId="40">
    <w:abstractNumId w:val="34"/>
  </w:num>
  <w:num w:numId="41">
    <w:abstractNumId w:val="17"/>
  </w:num>
  <w:num w:numId="42">
    <w:abstractNumId w:val="12"/>
  </w:num>
  <w:num w:numId="43">
    <w:abstractNumId w:val="13"/>
  </w:num>
  <w:num w:numId="44">
    <w:abstractNumId w:val="25"/>
  </w:num>
  <w:num w:numId="45">
    <w:abstractNumId w:val="3"/>
  </w:num>
  <w:num w:numId="46">
    <w:abstractNumId w:val="0"/>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1023B"/>
    <w:rsid w:val="00010821"/>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67AE"/>
    <w:rsid w:val="00026A46"/>
    <w:rsid w:val="00026D8A"/>
    <w:rsid w:val="00026FFD"/>
    <w:rsid w:val="000270ED"/>
    <w:rsid w:val="000272D6"/>
    <w:rsid w:val="0002795B"/>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73F"/>
    <w:rsid w:val="00035986"/>
    <w:rsid w:val="00035BBF"/>
    <w:rsid w:val="00035C22"/>
    <w:rsid w:val="00035C3E"/>
    <w:rsid w:val="00036245"/>
    <w:rsid w:val="00036AAF"/>
    <w:rsid w:val="0003708F"/>
    <w:rsid w:val="000372AB"/>
    <w:rsid w:val="00037440"/>
    <w:rsid w:val="000379B3"/>
    <w:rsid w:val="00037B58"/>
    <w:rsid w:val="000408C2"/>
    <w:rsid w:val="00041639"/>
    <w:rsid w:val="00041D10"/>
    <w:rsid w:val="00042C7C"/>
    <w:rsid w:val="0004303F"/>
    <w:rsid w:val="0004323B"/>
    <w:rsid w:val="000435D0"/>
    <w:rsid w:val="000437B1"/>
    <w:rsid w:val="00043841"/>
    <w:rsid w:val="00043F81"/>
    <w:rsid w:val="00044BE7"/>
    <w:rsid w:val="00044C01"/>
    <w:rsid w:val="00044DE2"/>
    <w:rsid w:val="00045509"/>
    <w:rsid w:val="00045DDC"/>
    <w:rsid w:val="0004642F"/>
    <w:rsid w:val="000464EE"/>
    <w:rsid w:val="00046939"/>
    <w:rsid w:val="00046D55"/>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B3"/>
    <w:rsid w:val="000663C1"/>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925"/>
    <w:rsid w:val="000843C0"/>
    <w:rsid w:val="00084BE2"/>
    <w:rsid w:val="00084E15"/>
    <w:rsid w:val="00086304"/>
    <w:rsid w:val="000863D4"/>
    <w:rsid w:val="00086596"/>
    <w:rsid w:val="00086781"/>
    <w:rsid w:val="00086F2C"/>
    <w:rsid w:val="0008754D"/>
    <w:rsid w:val="00087561"/>
    <w:rsid w:val="000907DD"/>
    <w:rsid w:val="00091021"/>
    <w:rsid w:val="00091126"/>
    <w:rsid w:val="00091250"/>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92"/>
    <w:rsid w:val="000B0EFB"/>
    <w:rsid w:val="000B1C14"/>
    <w:rsid w:val="000B1D2C"/>
    <w:rsid w:val="000B2279"/>
    <w:rsid w:val="000B3194"/>
    <w:rsid w:val="000B3420"/>
    <w:rsid w:val="000B345E"/>
    <w:rsid w:val="000B366F"/>
    <w:rsid w:val="000B38EE"/>
    <w:rsid w:val="000B3BA5"/>
    <w:rsid w:val="000B4602"/>
    <w:rsid w:val="000B473F"/>
    <w:rsid w:val="000B4788"/>
    <w:rsid w:val="000B4AAA"/>
    <w:rsid w:val="000B4BF7"/>
    <w:rsid w:val="000B5062"/>
    <w:rsid w:val="000B5452"/>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41B4"/>
    <w:rsid w:val="000C447D"/>
    <w:rsid w:val="000C45FC"/>
    <w:rsid w:val="000C46A3"/>
    <w:rsid w:val="000C490D"/>
    <w:rsid w:val="000C4C77"/>
    <w:rsid w:val="000C51D2"/>
    <w:rsid w:val="000C57AA"/>
    <w:rsid w:val="000C58BD"/>
    <w:rsid w:val="000C5923"/>
    <w:rsid w:val="000C5D5F"/>
    <w:rsid w:val="000C6301"/>
    <w:rsid w:val="000C6720"/>
    <w:rsid w:val="000D02D3"/>
    <w:rsid w:val="000D07AA"/>
    <w:rsid w:val="000D086F"/>
    <w:rsid w:val="000D0E59"/>
    <w:rsid w:val="000D1173"/>
    <w:rsid w:val="000D118C"/>
    <w:rsid w:val="000D1450"/>
    <w:rsid w:val="000D178E"/>
    <w:rsid w:val="000D1B05"/>
    <w:rsid w:val="000D262B"/>
    <w:rsid w:val="000D2DD5"/>
    <w:rsid w:val="000D30B1"/>
    <w:rsid w:val="000D3356"/>
    <w:rsid w:val="000D3C91"/>
    <w:rsid w:val="000D4F8E"/>
    <w:rsid w:val="000D6800"/>
    <w:rsid w:val="000D6B5B"/>
    <w:rsid w:val="000D7244"/>
    <w:rsid w:val="000D79FB"/>
    <w:rsid w:val="000D7D90"/>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6E6"/>
    <w:rsid w:val="00107857"/>
    <w:rsid w:val="00107A24"/>
    <w:rsid w:val="00107D62"/>
    <w:rsid w:val="00107F04"/>
    <w:rsid w:val="001100DE"/>
    <w:rsid w:val="001102EF"/>
    <w:rsid w:val="00110466"/>
    <w:rsid w:val="00110F92"/>
    <w:rsid w:val="00111433"/>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CA9"/>
    <w:rsid w:val="00122E8E"/>
    <w:rsid w:val="00123300"/>
    <w:rsid w:val="001240BD"/>
    <w:rsid w:val="00125AEB"/>
    <w:rsid w:val="00125BEB"/>
    <w:rsid w:val="00125DF0"/>
    <w:rsid w:val="00126D29"/>
    <w:rsid w:val="001275FB"/>
    <w:rsid w:val="0012770C"/>
    <w:rsid w:val="00127E86"/>
    <w:rsid w:val="001300FE"/>
    <w:rsid w:val="001302DE"/>
    <w:rsid w:val="00130A99"/>
    <w:rsid w:val="00130DFB"/>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C5A"/>
    <w:rsid w:val="001506DA"/>
    <w:rsid w:val="00150A31"/>
    <w:rsid w:val="00151005"/>
    <w:rsid w:val="0015123E"/>
    <w:rsid w:val="00151737"/>
    <w:rsid w:val="00151CA1"/>
    <w:rsid w:val="00151F3E"/>
    <w:rsid w:val="001523AB"/>
    <w:rsid w:val="00152DC5"/>
    <w:rsid w:val="00152E29"/>
    <w:rsid w:val="001534BF"/>
    <w:rsid w:val="001537B7"/>
    <w:rsid w:val="00153A89"/>
    <w:rsid w:val="00154601"/>
    <w:rsid w:val="00154E7F"/>
    <w:rsid w:val="00155578"/>
    <w:rsid w:val="001555D7"/>
    <w:rsid w:val="00155A5A"/>
    <w:rsid w:val="00155A9A"/>
    <w:rsid w:val="0015675A"/>
    <w:rsid w:val="00156BB2"/>
    <w:rsid w:val="00156F9F"/>
    <w:rsid w:val="00156FE3"/>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799D"/>
    <w:rsid w:val="00167FD5"/>
    <w:rsid w:val="00170841"/>
    <w:rsid w:val="001710C0"/>
    <w:rsid w:val="00171D0F"/>
    <w:rsid w:val="00171E30"/>
    <w:rsid w:val="001721A1"/>
    <w:rsid w:val="0017261B"/>
    <w:rsid w:val="00172940"/>
    <w:rsid w:val="001736C5"/>
    <w:rsid w:val="00173C4B"/>
    <w:rsid w:val="001743F0"/>
    <w:rsid w:val="00174AC1"/>
    <w:rsid w:val="00175368"/>
    <w:rsid w:val="00175456"/>
    <w:rsid w:val="00175C82"/>
    <w:rsid w:val="00175D48"/>
    <w:rsid w:val="0017601D"/>
    <w:rsid w:val="001763AE"/>
    <w:rsid w:val="00176570"/>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809"/>
    <w:rsid w:val="00195FE0"/>
    <w:rsid w:val="001965D0"/>
    <w:rsid w:val="00196FA3"/>
    <w:rsid w:val="00197587"/>
    <w:rsid w:val="00197DA3"/>
    <w:rsid w:val="00197F87"/>
    <w:rsid w:val="001A0263"/>
    <w:rsid w:val="001A0484"/>
    <w:rsid w:val="001A072D"/>
    <w:rsid w:val="001A0870"/>
    <w:rsid w:val="001A1AA8"/>
    <w:rsid w:val="001A1F98"/>
    <w:rsid w:val="001A2697"/>
    <w:rsid w:val="001A27E9"/>
    <w:rsid w:val="001A2DA6"/>
    <w:rsid w:val="001A2E49"/>
    <w:rsid w:val="001A4370"/>
    <w:rsid w:val="001A459B"/>
    <w:rsid w:val="001A477D"/>
    <w:rsid w:val="001A4C5C"/>
    <w:rsid w:val="001A4EA2"/>
    <w:rsid w:val="001A5736"/>
    <w:rsid w:val="001A5D9B"/>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CF9"/>
    <w:rsid w:val="001B1F88"/>
    <w:rsid w:val="001B28E5"/>
    <w:rsid w:val="001B295F"/>
    <w:rsid w:val="001B32A2"/>
    <w:rsid w:val="001B35BB"/>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718F"/>
    <w:rsid w:val="001C762B"/>
    <w:rsid w:val="001C7C5A"/>
    <w:rsid w:val="001D095A"/>
    <w:rsid w:val="001D0C2D"/>
    <w:rsid w:val="001D0D15"/>
    <w:rsid w:val="001D119E"/>
    <w:rsid w:val="001D13AC"/>
    <w:rsid w:val="001D1C64"/>
    <w:rsid w:val="001D1FB9"/>
    <w:rsid w:val="001D26E2"/>
    <w:rsid w:val="001D2B14"/>
    <w:rsid w:val="001D2EA5"/>
    <w:rsid w:val="001D2F6C"/>
    <w:rsid w:val="001D3B98"/>
    <w:rsid w:val="001D3BA6"/>
    <w:rsid w:val="001D4078"/>
    <w:rsid w:val="001D4789"/>
    <w:rsid w:val="001D4A5F"/>
    <w:rsid w:val="001D4B28"/>
    <w:rsid w:val="001D5DB7"/>
    <w:rsid w:val="001D6547"/>
    <w:rsid w:val="001D6D27"/>
    <w:rsid w:val="001D725A"/>
    <w:rsid w:val="001D7328"/>
    <w:rsid w:val="001D734C"/>
    <w:rsid w:val="001D762E"/>
    <w:rsid w:val="001D7D34"/>
    <w:rsid w:val="001E0236"/>
    <w:rsid w:val="001E059D"/>
    <w:rsid w:val="001E0944"/>
    <w:rsid w:val="001E1583"/>
    <w:rsid w:val="001E1930"/>
    <w:rsid w:val="001E1E2F"/>
    <w:rsid w:val="001E277E"/>
    <w:rsid w:val="001E3525"/>
    <w:rsid w:val="001E3685"/>
    <w:rsid w:val="001E3EB7"/>
    <w:rsid w:val="001E42B3"/>
    <w:rsid w:val="001E447E"/>
    <w:rsid w:val="001E44C6"/>
    <w:rsid w:val="001E4EB9"/>
    <w:rsid w:val="001E58A1"/>
    <w:rsid w:val="001E668A"/>
    <w:rsid w:val="001E680E"/>
    <w:rsid w:val="001E6CCD"/>
    <w:rsid w:val="001E6D58"/>
    <w:rsid w:val="001E7381"/>
    <w:rsid w:val="001F0170"/>
    <w:rsid w:val="001F037F"/>
    <w:rsid w:val="001F0886"/>
    <w:rsid w:val="001F0B22"/>
    <w:rsid w:val="001F1BC8"/>
    <w:rsid w:val="001F1F8C"/>
    <w:rsid w:val="001F20F4"/>
    <w:rsid w:val="001F354D"/>
    <w:rsid w:val="001F3981"/>
    <w:rsid w:val="001F4170"/>
    <w:rsid w:val="001F45FB"/>
    <w:rsid w:val="001F4818"/>
    <w:rsid w:val="001F4898"/>
    <w:rsid w:val="001F56F6"/>
    <w:rsid w:val="001F5A43"/>
    <w:rsid w:val="001F5B71"/>
    <w:rsid w:val="001F60F6"/>
    <w:rsid w:val="001F65A6"/>
    <w:rsid w:val="001F6690"/>
    <w:rsid w:val="001F6789"/>
    <w:rsid w:val="001F6A5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74E"/>
    <w:rsid w:val="00207792"/>
    <w:rsid w:val="00210474"/>
    <w:rsid w:val="00210A92"/>
    <w:rsid w:val="00210C35"/>
    <w:rsid w:val="00212FA9"/>
    <w:rsid w:val="00213059"/>
    <w:rsid w:val="00213879"/>
    <w:rsid w:val="00213937"/>
    <w:rsid w:val="00213C9E"/>
    <w:rsid w:val="00214214"/>
    <w:rsid w:val="00215044"/>
    <w:rsid w:val="00215D70"/>
    <w:rsid w:val="002161BF"/>
    <w:rsid w:val="00216642"/>
    <w:rsid w:val="002167AF"/>
    <w:rsid w:val="00216A9A"/>
    <w:rsid w:val="00216BF0"/>
    <w:rsid w:val="00217130"/>
    <w:rsid w:val="00217697"/>
    <w:rsid w:val="00217DBA"/>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E84"/>
    <w:rsid w:val="00227F92"/>
    <w:rsid w:val="0023006B"/>
    <w:rsid w:val="002300A4"/>
    <w:rsid w:val="002300B4"/>
    <w:rsid w:val="00230511"/>
    <w:rsid w:val="0023066E"/>
    <w:rsid w:val="00230704"/>
    <w:rsid w:val="00230749"/>
    <w:rsid w:val="00230EBF"/>
    <w:rsid w:val="0023132B"/>
    <w:rsid w:val="0023134A"/>
    <w:rsid w:val="002315F1"/>
    <w:rsid w:val="00232055"/>
    <w:rsid w:val="0023242E"/>
    <w:rsid w:val="0023245B"/>
    <w:rsid w:val="00232803"/>
    <w:rsid w:val="002329F6"/>
    <w:rsid w:val="00232B6E"/>
    <w:rsid w:val="00232D02"/>
    <w:rsid w:val="00232DE6"/>
    <w:rsid w:val="00233257"/>
    <w:rsid w:val="0023418A"/>
    <w:rsid w:val="002343CE"/>
    <w:rsid w:val="0023462B"/>
    <w:rsid w:val="00234C87"/>
    <w:rsid w:val="0023514B"/>
    <w:rsid w:val="00235BD7"/>
    <w:rsid w:val="00236750"/>
    <w:rsid w:val="00236A5E"/>
    <w:rsid w:val="00236A64"/>
    <w:rsid w:val="00236D3B"/>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CE8"/>
    <w:rsid w:val="00250DD7"/>
    <w:rsid w:val="00250DD8"/>
    <w:rsid w:val="00251183"/>
    <w:rsid w:val="00251AA7"/>
    <w:rsid w:val="00251E26"/>
    <w:rsid w:val="00251E33"/>
    <w:rsid w:val="002526F4"/>
    <w:rsid w:val="00252756"/>
    <w:rsid w:val="002529EF"/>
    <w:rsid w:val="00253527"/>
    <w:rsid w:val="002539C3"/>
    <w:rsid w:val="00253D09"/>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7F1"/>
    <w:rsid w:val="00270F9F"/>
    <w:rsid w:val="0027101E"/>
    <w:rsid w:val="00271289"/>
    <w:rsid w:val="002718EB"/>
    <w:rsid w:val="0027299B"/>
    <w:rsid w:val="00272AD2"/>
    <w:rsid w:val="00273174"/>
    <w:rsid w:val="002731A4"/>
    <w:rsid w:val="0027354D"/>
    <w:rsid w:val="00273A1D"/>
    <w:rsid w:val="00273A87"/>
    <w:rsid w:val="00273A96"/>
    <w:rsid w:val="00273FB8"/>
    <w:rsid w:val="002746CB"/>
    <w:rsid w:val="00274DD0"/>
    <w:rsid w:val="00275200"/>
    <w:rsid w:val="00275856"/>
    <w:rsid w:val="00276124"/>
    <w:rsid w:val="0027690E"/>
    <w:rsid w:val="00276B2C"/>
    <w:rsid w:val="00276CC4"/>
    <w:rsid w:val="0027709B"/>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348"/>
    <w:rsid w:val="0028513A"/>
    <w:rsid w:val="0028538C"/>
    <w:rsid w:val="00285A7D"/>
    <w:rsid w:val="00285B1F"/>
    <w:rsid w:val="00285C62"/>
    <w:rsid w:val="00285E9D"/>
    <w:rsid w:val="00286592"/>
    <w:rsid w:val="00286B2B"/>
    <w:rsid w:val="00286BA2"/>
    <w:rsid w:val="0028717F"/>
    <w:rsid w:val="00287606"/>
    <w:rsid w:val="0028775B"/>
    <w:rsid w:val="00287EDD"/>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61AA"/>
    <w:rsid w:val="0029622B"/>
    <w:rsid w:val="0029714D"/>
    <w:rsid w:val="0029786C"/>
    <w:rsid w:val="00297FEE"/>
    <w:rsid w:val="002A0E47"/>
    <w:rsid w:val="002A0F6E"/>
    <w:rsid w:val="002A12AF"/>
    <w:rsid w:val="002A131B"/>
    <w:rsid w:val="002A1D72"/>
    <w:rsid w:val="002A1F4D"/>
    <w:rsid w:val="002A200C"/>
    <w:rsid w:val="002A21A3"/>
    <w:rsid w:val="002A23BB"/>
    <w:rsid w:val="002A25EC"/>
    <w:rsid w:val="002A2776"/>
    <w:rsid w:val="002A28DF"/>
    <w:rsid w:val="002A3390"/>
    <w:rsid w:val="002A363C"/>
    <w:rsid w:val="002A3C36"/>
    <w:rsid w:val="002A3EB2"/>
    <w:rsid w:val="002A40B0"/>
    <w:rsid w:val="002A444F"/>
    <w:rsid w:val="002A4B6C"/>
    <w:rsid w:val="002A4FD7"/>
    <w:rsid w:val="002A557F"/>
    <w:rsid w:val="002A5974"/>
    <w:rsid w:val="002A5AB1"/>
    <w:rsid w:val="002A5EB4"/>
    <w:rsid w:val="002A6EE4"/>
    <w:rsid w:val="002A70B7"/>
    <w:rsid w:val="002A72ED"/>
    <w:rsid w:val="002A783B"/>
    <w:rsid w:val="002A7B60"/>
    <w:rsid w:val="002B0E71"/>
    <w:rsid w:val="002B103C"/>
    <w:rsid w:val="002B12A3"/>
    <w:rsid w:val="002B25BF"/>
    <w:rsid w:val="002B2E5F"/>
    <w:rsid w:val="002B3534"/>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DC2"/>
    <w:rsid w:val="002F13A2"/>
    <w:rsid w:val="002F13FA"/>
    <w:rsid w:val="002F1666"/>
    <w:rsid w:val="002F1727"/>
    <w:rsid w:val="002F1C1E"/>
    <w:rsid w:val="002F1C8B"/>
    <w:rsid w:val="002F1E35"/>
    <w:rsid w:val="002F2035"/>
    <w:rsid w:val="002F2146"/>
    <w:rsid w:val="002F22BA"/>
    <w:rsid w:val="002F26C9"/>
    <w:rsid w:val="002F3ABC"/>
    <w:rsid w:val="002F4669"/>
    <w:rsid w:val="002F4ABA"/>
    <w:rsid w:val="002F4D36"/>
    <w:rsid w:val="002F4FAA"/>
    <w:rsid w:val="002F523E"/>
    <w:rsid w:val="002F5882"/>
    <w:rsid w:val="002F5887"/>
    <w:rsid w:val="002F58D0"/>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550"/>
    <w:rsid w:val="003056B0"/>
    <w:rsid w:val="003058CF"/>
    <w:rsid w:val="003059D9"/>
    <w:rsid w:val="0030627F"/>
    <w:rsid w:val="003062DA"/>
    <w:rsid w:val="00306CCE"/>
    <w:rsid w:val="003071E4"/>
    <w:rsid w:val="003072EE"/>
    <w:rsid w:val="00307306"/>
    <w:rsid w:val="003079A8"/>
    <w:rsid w:val="00307ACE"/>
    <w:rsid w:val="00307D10"/>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2B4"/>
    <w:rsid w:val="00337FFD"/>
    <w:rsid w:val="0034032C"/>
    <w:rsid w:val="00340475"/>
    <w:rsid w:val="003406ED"/>
    <w:rsid w:val="003408A2"/>
    <w:rsid w:val="00340984"/>
    <w:rsid w:val="00340F61"/>
    <w:rsid w:val="00341234"/>
    <w:rsid w:val="00341835"/>
    <w:rsid w:val="00341EF8"/>
    <w:rsid w:val="003426BB"/>
    <w:rsid w:val="0034299F"/>
    <w:rsid w:val="00342B05"/>
    <w:rsid w:val="00342B9F"/>
    <w:rsid w:val="00343106"/>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50057"/>
    <w:rsid w:val="003502A0"/>
    <w:rsid w:val="00350E30"/>
    <w:rsid w:val="00350F43"/>
    <w:rsid w:val="003519C4"/>
    <w:rsid w:val="00352B43"/>
    <w:rsid w:val="00353A4D"/>
    <w:rsid w:val="00353AFE"/>
    <w:rsid w:val="00353EEF"/>
    <w:rsid w:val="0035458B"/>
    <w:rsid w:val="00354909"/>
    <w:rsid w:val="00354A3F"/>
    <w:rsid w:val="003550DD"/>
    <w:rsid w:val="00355184"/>
    <w:rsid w:val="003556E8"/>
    <w:rsid w:val="003557D0"/>
    <w:rsid w:val="003561B7"/>
    <w:rsid w:val="003563AC"/>
    <w:rsid w:val="00356437"/>
    <w:rsid w:val="00356EB9"/>
    <w:rsid w:val="0035760B"/>
    <w:rsid w:val="003603CF"/>
    <w:rsid w:val="00360E7C"/>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9AF"/>
    <w:rsid w:val="003856DE"/>
    <w:rsid w:val="00385DD1"/>
    <w:rsid w:val="00386AB4"/>
    <w:rsid w:val="003879D4"/>
    <w:rsid w:val="00387C25"/>
    <w:rsid w:val="00387FCF"/>
    <w:rsid w:val="003906AE"/>
    <w:rsid w:val="003907D0"/>
    <w:rsid w:val="003909FC"/>
    <w:rsid w:val="0039126C"/>
    <w:rsid w:val="0039137B"/>
    <w:rsid w:val="003917C5"/>
    <w:rsid w:val="00391E10"/>
    <w:rsid w:val="00391E7B"/>
    <w:rsid w:val="003925E0"/>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5EA"/>
    <w:rsid w:val="003A1866"/>
    <w:rsid w:val="003A1D4A"/>
    <w:rsid w:val="003A2C60"/>
    <w:rsid w:val="003A2D71"/>
    <w:rsid w:val="003A38D3"/>
    <w:rsid w:val="003A3F92"/>
    <w:rsid w:val="003A42A7"/>
    <w:rsid w:val="003A4496"/>
    <w:rsid w:val="003A44A1"/>
    <w:rsid w:val="003A4A70"/>
    <w:rsid w:val="003A4C25"/>
    <w:rsid w:val="003A53D4"/>
    <w:rsid w:val="003A5651"/>
    <w:rsid w:val="003A5C92"/>
    <w:rsid w:val="003A6076"/>
    <w:rsid w:val="003A60F3"/>
    <w:rsid w:val="003A680F"/>
    <w:rsid w:val="003A6C48"/>
    <w:rsid w:val="003A6D1E"/>
    <w:rsid w:val="003A6E45"/>
    <w:rsid w:val="003A7007"/>
    <w:rsid w:val="003A76AC"/>
    <w:rsid w:val="003A793D"/>
    <w:rsid w:val="003B0390"/>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1245"/>
    <w:rsid w:val="003C1421"/>
    <w:rsid w:val="003C1AD4"/>
    <w:rsid w:val="003C1C12"/>
    <w:rsid w:val="003C23C9"/>
    <w:rsid w:val="003C2838"/>
    <w:rsid w:val="003C2C91"/>
    <w:rsid w:val="003C3199"/>
    <w:rsid w:val="003C32C9"/>
    <w:rsid w:val="003C3672"/>
    <w:rsid w:val="003C3915"/>
    <w:rsid w:val="003C3C0C"/>
    <w:rsid w:val="003C41CE"/>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631"/>
    <w:rsid w:val="003D2B52"/>
    <w:rsid w:val="003D2D0E"/>
    <w:rsid w:val="003D2F5C"/>
    <w:rsid w:val="003D3338"/>
    <w:rsid w:val="003D3BC3"/>
    <w:rsid w:val="003D3F55"/>
    <w:rsid w:val="003D51C9"/>
    <w:rsid w:val="003D5289"/>
    <w:rsid w:val="003D5B6D"/>
    <w:rsid w:val="003D5C5F"/>
    <w:rsid w:val="003D5EEE"/>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593"/>
    <w:rsid w:val="003E48EC"/>
    <w:rsid w:val="003E53BD"/>
    <w:rsid w:val="003E5F41"/>
    <w:rsid w:val="003E5F6C"/>
    <w:rsid w:val="003E6288"/>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1032"/>
    <w:rsid w:val="004119E2"/>
    <w:rsid w:val="00411F04"/>
    <w:rsid w:val="004120A4"/>
    <w:rsid w:val="004123B8"/>
    <w:rsid w:val="00412923"/>
    <w:rsid w:val="00412C1E"/>
    <w:rsid w:val="004132B5"/>
    <w:rsid w:val="0041368D"/>
    <w:rsid w:val="00413FD9"/>
    <w:rsid w:val="00414371"/>
    <w:rsid w:val="00414A1B"/>
    <w:rsid w:val="00414B37"/>
    <w:rsid w:val="00414E6E"/>
    <w:rsid w:val="0041589E"/>
    <w:rsid w:val="00415FD8"/>
    <w:rsid w:val="0041623C"/>
    <w:rsid w:val="004166CC"/>
    <w:rsid w:val="00416782"/>
    <w:rsid w:val="004175D8"/>
    <w:rsid w:val="004176C0"/>
    <w:rsid w:val="004179B1"/>
    <w:rsid w:val="00417A28"/>
    <w:rsid w:val="00417BD4"/>
    <w:rsid w:val="004202EB"/>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977"/>
    <w:rsid w:val="00427319"/>
    <w:rsid w:val="004274C5"/>
    <w:rsid w:val="0042793A"/>
    <w:rsid w:val="004300EC"/>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598"/>
    <w:rsid w:val="00464E35"/>
    <w:rsid w:val="00464E84"/>
    <w:rsid w:val="00464F17"/>
    <w:rsid w:val="004650BB"/>
    <w:rsid w:val="00465338"/>
    <w:rsid w:val="00465435"/>
    <w:rsid w:val="00466625"/>
    <w:rsid w:val="00466880"/>
    <w:rsid w:val="00470475"/>
    <w:rsid w:val="0047061D"/>
    <w:rsid w:val="0047090F"/>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7094"/>
    <w:rsid w:val="004903D1"/>
    <w:rsid w:val="00490472"/>
    <w:rsid w:val="0049066B"/>
    <w:rsid w:val="00490880"/>
    <w:rsid w:val="00490AA0"/>
    <w:rsid w:val="00490D72"/>
    <w:rsid w:val="00490E91"/>
    <w:rsid w:val="0049104D"/>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75AB"/>
    <w:rsid w:val="0049772A"/>
    <w:rsid w:val="004A0424"/>
    <w:rsid w:val="004A04F1"/>
    <w:rsid w:val="004A0647"/>
    <w:rsid w:val="004A0975"/>
    <w:rsid w:val="004A0B7D"/>
    <w:rsid w:val="004A15E2"/>
    <w:rsid w:val="004A20F5"/>
    <w:rsid w:val="004A20FA"/>
    <w:rsid w:val="004A224B"/>
    <w:rsid w:val="004A2497"/>
    <w:rsid w:val="004A2C1C"/>
    <w:rsid w:val="004A38B4"/>
    <w:rsid w:val="004A3A27"/>
    <w:rsid w:val="004A3F52"/>
    <w:rsid w:val="004A44D6"/>
    <w:rsid w:val="004A4616"/>
    <w:rsid w:val="004A53E2"/>
    <w:rsid w:val="004A5637"/>
    <w:rsid w:val="004A5CF3"/>
    <w:rsid w:val="004A6E2C"/>
    <w:rsid w:val="004A7039"/>
    <w:rsid w:val="004A7820"/>
    <w:rsid w:val="004A7D1F"/>
    <w:rsid w:val="004B0638"/>
    <w:rsid w:val="004B0691"/>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A80"/>
    <w:rsid w:val="004B6BF1"/>
    <w:rsid w:val="004B6F16"/>
    <w:rsid w:val="004B744A"/>
    <w:rsid w:val="004B7723"/>
    <w:rsid w:val="004B7C0D"/>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C39"/>
    <w:rsid w:val="004E2D22"/>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228A"/>
    <w:rsid w:val="00502506"/>
    <w:rsid w:val="00502DC1"/>
    <w:rsid w:val="0050322D"/>
    <w:rsid w:val="00503545"/>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F4"/>
    <w:rsid w:val="005127A9"/>
    <w:rsid w:val="00512AD7"/>
    <w:rsid w:val="00513EFB"/>
    <w:rsid w:val="005143EA"/>
    <w:rsid w:val="0051454C"/>
    <w:rsid w:val="00514BDC"/>
    <w:rsid w:val="00514E14"/>
    <w:rsid w:val="00515095"/>
    <w:rsid w:val="00515867"/>
    <w:rsid w:val="00515BC4"/>
    <w:rsid w:val="005164B3"/>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E46"/>
    <w:rsid w:val="00524FB6"/>
    <w:rsid w:val="00525EB5"/>
    <w:rsid w:val="005261BB"/>
    <w:rsid w:val="0052621D"/>
    <w:rsid w:val="00526E9D"/>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D7E"/>
    <w:rsid w:val="00537ED5"/>
    <w:rsid w:val="0054067A"/>
    <w:rsid w:val="005407DC"/>
    <w:rsid w:val="00540B89"/>
    <w:rsid w:val="00541D7B"/>
    <w:rsid w:val="00541DCC"/>
    <w:rsid w:val="005426BB"/>
    <w:rsid w:val="00542814"/>
    <w:rsid w:val="00542B4E"/>
    <w:rsid w:val="005431F2"/>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60A7A"/>
    <w:rsid w:val="00560FA3"/>
    <w:rsid w:val="005611AC"/>
    <w:rsid w:val="005611FF"/>
    <w:rsid w:val="005613CB"/>
    <w:rsid w:val="005616BD"/>
    <w:rsid w:val="005618AB"/>
    <w:rsid w:val="00561903"/>
    <w:rsid w:val="00561B76"/>
    <w:rsid w:val="00561C00"/>
    <w:rsid w:val="00561DFD"/>
    <w:rsid w:val="005620F9"/>
    <w:rsid w:val="00562BF8"/>
    <w:rsid w:val="005630D9"/>
    <w:rsid w:val="00563B1F"/>
    <w:rsid w:val="0056414C"/>
    <w:rsid w:val="005642AB"/>
    <w:rsid w:val="0056459E"/>
    <w:rsid w:val="005653EF"/>
    <w:rsid w:val="0056549A"/>
    <w:rsid w:val="00565814"/>
    <w:rsid w:val="00565AB6"/>
    <w:rsid w:val="00565FC7"/>
    <w:rsid w:val="0056610B"/>
    <w:rsid w:val="005661D9"/>
    <w:rsid w:val="005662E4"/>
    <w:rsid w:val="005665E2"/>
    <w:rsid w:val="00566A6E"/>
    <w:rsid w:val="00566EDA"/>
    <w:rsid w:val="00566F4B"/>
    <w:rsid w:val="00567507"/>
    <w:rsid w:val="0056758B"/>
    <w:rsid w:val="00567F46"/>
    <w:rsid w:val="005704DE"/>
    <w:rsid w:val="00570635"/>
    <w:rsid w:val="00570C93"/>
    <w:rsid w:val="00570E00"/>
    <w:rsid w:val="0057183B"/>
    <w:rsid w:val="005718CA"/>
    <w:rsid w:val="00572B50"/>
    <w:rsid w:val="0057380D"/>
    <w:rsid w:val="00573A08"/>
    <w:rsid w:val="005745CA"/>
    <w:rsid w:val="00574665"/>
    <w:rsid w:val="00574F8B"/>
    <w:rsid w:val="0057546F"/>
    <w:rsid w:val="005755C8"/>
    <w:rsid w:val="00575771"/>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7409"/>
    <w:rsid w:val="00597C39"/>
    <w:rsid w:val="00597D70"/>
    <w:rsid w:val="00597E42"/>
    <w:rsid w:val="005A004F"/>
    <w:rsid w:val="005A03F2"/>
    <w:rsid w:val="005A070C"/>
    <w:rsid w:val="005A084D"/>
    <w:rsid w:val="005A0891"/>
    <w:rsid w:val="005A0B04"/>
    <w:rsid w:val="005A0B4B"/>
    <w:rsid w:val="005A0D21"/>
    <w:rsid w:val="005A13AB"/>
    <w:rsid w:val="005A1565"/>
    <w:rsid w:val="005A1772"/>
    <w:rsid w:val="005A1E16"/>
    <w:rsid w:val="005A2567"/>
    <w:rsid w:val="005A25EC"/>
    <w:rsid w:val="005A26C6"/>
    <w:rsid w:val="005A31EB"/>
    <w:rsid w:val="005A35F3"/>
    <w:rsid w:val="005A3805"/>
    <w:rsid w:val="005A3866"/>
    <w:rsid w:val="005A4D55"/>
    <w:rsid w:val="005A5107"/>
    <w:rsid w:val="005A5378"/>
    <w:rsid w:val="005A5997"/>
    <w:rsid w:val="005A5AC9"/>
    <w:rsid w:val="005A5F02"/>
    <w:rsid w:val="005A66E6"/>
    <w:rsid w:val="005A6974"/>
    <w:rsid w:val="005A6D6F"/>
    <w:rsid w:val="005A7552"/>
    <w:rsid w:val="005B0280"/>
    <w:rsid w:val="005B0BF5"/>
    <w:rsid w:val="005B2568"/>
    <w:rsid w:val="005B2601"/>
    <w:rsid w:val="005B2603"/>
    <w:rsid w:val="005B28CD"/>
    <w:rsid w:val="005B28DC"/>
    <w:rsid w:val="005B30B5"/>
    <w:rsid w:val="005B343F"/>
    <w:rsid w:val="005B35B5"/>
    <w:rsid w:val="005B40DB"/>
    <w:rsid w:val="005B4B8C"/>
    <w:rsid w:val="005B4C0F"/>
    <w:rsid w:val="005B4D30"/>
    <w:rsid w:val="005B519B"/>
    <w:rsid w:val="005B572E"/>
    <w:rsid w:val="005B649A"/>
    <w:rsid w:val="005B6584"/>
    <w:rsid w:val="005B6681"/>
    <w:rsid w:val="005B6751"/>
    <w:rsid w:val="005B6D4B"/>
    <w:rsid w:val="005B78F1"/>
    <w:rsid w:val="005B7F43"/>
    <w:rsid w:val="005C01C6"/>
    <w:rsid w:val="005C066D"/>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A8B"/>
    <w:rsid w:val="005E43EF"/>
    <w:rsid w:val="005E5012"/>
    <w:rsid w:val="005E532A"/>
    <w:rsid w:val="005E58AD"/>
    <w:rsid w:val="005E64A6"/>
    <w:rsid w:val="005E6A89"/>
    <w:rsid w:val="005E6AFE"/>
    <w:rsid w:val="005E6DED"/>
    <w:rsid w:val="005E710C"/>
    <w:rsid w:val="005E76E6"/>
    <w:rsid w:val="005E77F8"/>
    <w:rsid w:val="005E7916"/>
    <w:rsid w:val="005E7950"/>
    <w:rsid w:val="005E7E7E"/>
    <w:rsid w:val="005F0627"/>
    <w:rsid w:val="005F0A3F"/>
    <w:rsid w:val="005F0D97"/>
    <w:rsid w:val="005F0EA1"/>
    <w:rsid w:val="005F12DA"/>
    <w:rsid w:val="005F1378"/>
    <w:rsid w:val="005F16B9"/>
    <w:rsid w:val="005F1A07"/>
    <w:rsid w:val="005F1E94"/>
    <w:rsid w:val="005F22CE"/>
    <w:rsid w:val="005F2EDD"/>
    <w:rsid w:val="005F317B"/>
    <w:rsid w:val="005F34F1"/>
    <w:rsid w:val="005F3934"/>
    <w:rsid w:val="005F42AF"/>
    <w:rsid w:val="005F4443"/>
    <w:rsid w:val="005F4512"/>
    <w:rsid w:val="005F4622"/>
    <w:rsid w:val="005F4E89"/>
    <w:rsid w:val="005F5441"/>
    <w:rsid w:val="005F5C6A"/>
    <w:rsid w:val="005F5E0D"/>
    <w:rsid w:val="005F67E4"/>
    <w:rsid w:val="005F6A2D"/>
    <w:rsid w:val="005F6AF2"/>
    <w:rsid w:val="005F7EED"/>
    <w:rsid w:val="0060013F"/>
    <w:rsid w:val="0060088A"/>
    <w:rsid w:val="00600A77"/>
    <w:rsid w:val="00600B56"/>
    <w:rsid w:val="00600BCB"/>
    <w:rsid w:val="006011AF"/>
    <w:rsid w:val="00601ACB"/>
    <w:rsid w:val="00601C2E"/>
    <w:rsid w:val="00602202"/>
    <w:rsid w:val="006032E7"/>
    <w:rsid w:val="0060346C"/>
    <w:rsid w:val="006054AE"/>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BC9"/>
    <w:rsid w:val="00611CEA"/>
    <w:rsid w:val="00611D4B"/>
    <w:rsid w:val="00612356"/>
    <w:rsid w:val="00612CC7"/>
    <w:rsid w:val="00612EE8"/>
    <w:rsid w:val="006136B5"/>
    <w:rsid w:val="00614A22"/>
    <w:rsid w:val="006161EC"/>
    <w:rsid w:val="00616211"/>
    <w:rsid w:val="0061635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93E"/>
    <w:rsid w:val="00624CCE"/>
    <w:rsid w:val="0062582D"/>
    <w:rsid w:val="00625BD1"/>
    <w:rsid w:val="00625FA7"/>
    <w:rsid w:val="00625FE5"/>
    <w:rsid w:val="006265FC"/>
    <w:rsid w:val="00626760"/>
    <w:rsid w:val="006272D0"/>
    <w:rsid w:val="00627915"/>
    <w:rsid w:val="00630F3C"/>
    <w:rsid w:val="00631035"/>
    <w:rsid w:val="0063111A"/>
    <w:rsid w:val="006314E8"/>
    <w:rsid w:val="006318B6"/>
    <w:rsid w:val="00631ECF"/>
    <w:rsid w:val="00631F14"/>
    <w:rsid w:val="0063217D"/>
    <w:rsid w:val="00632B99"/>
    <w:rsid w:val="00632D1F"/>
    <w:rsid w:val="0063341C"/>
    <w:rsid w:val="006335AF"/>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717E"/>
    <w:rsid w:val="00637506"/>
    <w:rsid w:val="00640247"/>
    <w:rsid w:val="00640391"/>
    <w:rsid w:val="00640706"/>
    <w:rsid w:val="00640D37"/>
    <w:rsid w:val="006412A5"/>
    <w:rsid w:val="00641E8C"/>
    <w:rsid w:val="00642418"/>
    <w:rsid w:val="006427FE"/>
    <w:rsid w:val="0064281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5FD"/>
    <w:rsid w:val="006728AB"/>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787"/>
    <w:rsid w:val="00680A2B"/>
    <w:rsid w:val="00680F43"/>
    <w:rsid w:val="00681757"/>
    <w:rsid w:val="00681C80"/>
    <w:rsid w:val="00681E2D"/>
    <w:rsid w:val="00682BB3"/>
    <w:rsid w:val="00682EB2"/>
    <w:rsid w:val="00683554"/>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EFE"/>
    <w:rsid w:val="0069301B"/>
    <w:rsid w:val="006943BA"/>
    <w:rsid w:val="006946F1"/>
    <w:rsid w:val="00694728"/>
    <w:rsid w:val="00694D32"/>
    <w:rsid w:val="00694F83"/>
    <w:rsid w:val="00695DB7"/>
    <w:rsid w:val="00695EE5"/>
    <w:rsid w:val="006964D7"/>
    <w:rsid w:val="00696845"/>
    <w:rsid w:val="00696B37"/>
    <w:rsid w:val="00697DF1"/>
    <w:rsid w:val="006A0550"/>
    <w:rsid w:val="006A20A3"/>
    <w:rsid w:val="006A22B5"/>
    <w:rsid w:val="006A23F6"/>
    <w:rsid w:val="006A324E"/>
    <w:rsid w:val="006A33F3"/>
    <w:rsid w:val="006A3CE6"/>
    <w:rsid w:val="006A3D2F"/>
    <w:rsid w:val="006A3F02"/>
    <w:rsid w:val="006A4148"/>
    <w:rsid w:val="006A4473"/>
    <w:rsid w:val="006A45AD"/>
    <w:rsid w:val="006A47B8"/>
    <w:rsid w:val="006A5429"/>
    <w:rsid w:val="006A5F21"/>
    <w:rsid w:val="006A60EB"/>
    <w:rsid w:val="006A6191"/>
    <w:rsid w:val="006A6B44"/>
    <w:rsid w:val="006A7492"/>
    <w:rsid w:val="006B0C1F"/>
    <w:rsid w:val="006B0CD4"/>
    <w:rsid w:val="006B0D64"/>
    <w:rsid w:val="006B0FD0"/>
    <w:rsid w:val="006B1049"/>
    <w:rsid w:val="006B116E"/>
    <w:rsid w:val="006B1972"/>
    <w:rsid w:val="006B1982"/>
    <w:rsid w:val="006B2903"/>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E41"/>
    <w:rsid w:val="006C200E"/>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90E"/>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E85"/>
    <w:rsid w:val="006E00FA"/>
    <w:rsid w:val="006E0264"/>
    <w:rsid w:val="006E0322"/>
    <w:rsid w:val="006E0713"/>
    <w:rsid w:val="006E07CC"/>
    <w:rsid w:val="006E097E"/>
    <w:rsid w:val="006E1202"/>
    <w:rsid w:val="006E216D"/>
    <w:rsid w:val="006E24B5"/>
    <w:rsid w:val="006E2D53"/>
    <w:rsid w:val="006E2E5D"/>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E70"/>
    <w:rsid w:val="006F0F8B"/>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4A9"/>
    <w:rsid w:val="006F77D4"/>
    <w:rsid w:val="0070074B"/>
    <w:rsid w:val="00700A18"/>
    <w:rsid w:val="00700F31"/>
    <w:rsid w:val="00701021"/>
    <w:rsid w:val="0070118E"/>
    <w:rsid w:val="007013E6"/>
    <w:rsid w:val="00701CD7"/>
    <w:rsid w:val="0070207C"/>
    <w:rsid w:val="00702D3F"/>
    <w:rsid w:val="00702E77"/>
    <w:rsid w:val="007035C2"/>
    <w:rsid w:val="007037B3"/>
    <w:rsid w:val="0070380A"/>
    <w:rsid w:val="0070391F"/>
    <w:rsid w:val="0070394E"/>
    <w:rsid w:val="0070427B"/>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4A8"/>
    <w:rsid w:val="00741574"/>
    <w:rsid w:val="00741DF4"/>
    <w:rsid w:val="00742942"/>
    <w:rsid w:val="00742D2F"/>
    <w:rsid w:val="007431FA"/>
    <w:rsid w:val="00743416"/>
    <w:rsid w:val="00743982"/>
    <w:rsid w:val="007444E9"/>
    <w:rsid w:val="00744596"/>
    <w:rsid w:val="00744609"/>
    <w:rsid w:val="00745310"/>
    <w:rsid w:val="00745B3B"/>
    <w:rsid w:val="00745D89"/>
    <w:rsid w:val="00745EF8"/>
    <w:rsid w:val="007466B3"/>
    <w:rsid w:val="007466DB"/>
    <w:rsid w:val="0074720F"/>
    <w:rsid w:val="007472C5"/>
    <w:rsid w:val="00747D18"/>
    <w:rsid w:val="00747FBF"/>
    <w:rsid w:val="00750051"/>
    <w:rsid w:val="007509A6"/>
    <w:rsid w:val="00750EB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FE4"/>
    <w:rsid w:val="00764382"/>
    <w:rsid w:val="007644A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71D"/>
    <w:rsid w:val="0077172C"/>
    <w:rsid w:val="00771865"/>
    <w:rsid w:val="0077192E"/>
    <w:rsid w:val="00771EA8"/>
    <w:rsid w:val="00772280"/>
    <w:rsid w:val="00772965"/>
    <w:rsid w:val="00772C87"/>
    <w:rsid w:val="00772FA5"/>
    <w:rsid w:val="00773022"/>
    <w:rsid w:val="00773440"/>
    <w:rsid w:val="00773627"/>
    <w:rsid w:val="00773C9A"/>
    <w:rsid w:val="00774741"/>
    <w:rsid w:val="007748BD"/>
    <w:rsid w:val="00774F0B"/>
    <w:rsid w:val="00775717"/>
    <w:rsid w:val="00776360"/>
    <w:rsid w:val="00776AB7"/>
    <w:rsid w:val="00776E6F"/>
    <w:rsid w:val="007771E2"/>
    <w:rsid w:val="0077775F"/>
    <w:rsid w:val="00780178"/>
    <w:rsid w:val="007802FA"/>
    <w:rsid w:val="00780E14"/>
    <w:rsid w:val="007812C8"/>
    <w:rsid w:val="00781339"/>
    <w:rsid w:val="007817CD"/>
    <w:rsid w:val="00781A34"/>
    <w:rsid w:val="00782029"/>
    <w:rsid w:val="0078292B"/>
    <w:rsid w:val="00782B5F"/>
    <w:rsid w:val="00782E2C"/>
    <w:rsid w:val="00782E5E"/>
    <w:rsid w:val="00783812"/>
    <w:rsid w:val="00783DBA"/>
    <w:rsid w:val="007843C3"/>
    <w:rsid w:val="00784592"/>
    <w:rsid w:val="00784617"/>
    <w:rsid w:val="00784965"/>
    <w:rsid w:val="007849B6"/>
    <w:rsid w:val="00784D26"/>
    <w:rsid w:val="0078507D"/>
    <w:rsid w:val="0078529E"/>
    <w:rsid w:val="007853D5"/>
    <w:rsid w:val="00785759"/>
    <w:rsid w:val="0078579B"/>
    <w:rsid w:val="007858F3"/>
    <w:rsid w:val="00785A29"/>
    <w:rsid w:val="00785B8A"/>
    <w:rsid w:val="00785BB4"/>
    <w:rsid w:val="00785D1F"/>
    <w:rsid w:val="00785EDB"/>
    <w:rsid w:val="0078603A"/>
    <w:rsid w:val="00786194"/>
    <w:rsid w:val="00786308"/>
    <w:rsid w:val="0078740C"/>
    <w:rsid w:val="00787478"/>
    <w:rsid w:val="0078762A"/>
    <w:rsid w:val="00787711"/>
    <w:rsid w:val="00787EC6"/>
    <w:rsid w:val="007904C1"/>
    <w:rsid w:val="007910F8"/>
    <w:rsid w:val="00791966"/>
    <w:rsid w:val="0079198E"/>
    <w:rsid w:val="00791A9A"/>
    <w:rsid w:val="0079335E"/>
    <w:rsid w:val="0079384C"/>
    <w:rsid w:val="00793D79"/>
    <w:rsid w:val="007944D2"/>
    <w:rsid w:val="00794DE4"/>
    <w:rsid w:val="00794DEC"/>
    <w:rsid w:val="00795167"/>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DCF"/>
    <w:rsid w:val="007A2E6D"/>
    <w:rsid w:val="007A36DC"/>
    <w:rsid w:val="007A3A2D"/>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6FB"/>
    <w:rsid w:val="007B59F6"/>
    <w:rsid w:val="007B5B17"/>
    <w:rsid w:val="007B5E52"/>
    <w:rsid w:val="007B6679"/>
    <w:rsid w:val="007B6BDF"/>
    <w:rsid w:val="007B6ED2"/>
    <w:rsid w:val="007B767C"/>
    <w:rsid w:val="007C002C"/>
    <w:rsid w:val="007C0399"/>
    <w:rsid w:val="007C0B42"/>
    <w:rsid w:val="007C1885"/>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69E"/>
    <w:rsid w:val="007D14F6"/>
    <w:rsid w:val="007D1B27"/>
    <w:rsid w:val="007D252A"/>
    <w:rsid w:val="007D365C"/>
    <w:rsid w:val="007D4155"/>
    <w:rsid w:val="007D42BE"/>
    <w:rsid w:val="007D4F5B"/>
    <w:rsid w:val="007D544F"/>
    <w:rsid w:val="007D577B"/>
    <w:rsid w:val="007D618E"/>
    <w:rsid w:val="007D64A0"/>
    <w:rsid w:val="007D65BA"/>
    <w:rsid w:val="007D697D"/>
    <w:rsid w:val="007D71F4"/>
    <w:rsid w:val="007D73A9"/>
    <w:rsid w:val="007D7702"/>
    <w:rsid w:val="007E009D"/>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CDC"/>
    <w:rsid w:val="007E61CD"/>
    <w:rsid w:val="007E660D"/>
    <w:rsid w:val="007E66B7"/>
    <w:rsid w:val="007E686C"/>
    <w:rsid w:val="007E6B26"/>
    <w:rsid w:val="007E7BC7"/>
    <w:rsid w:val="007E7D0A"/>
    <w:rsid w:val="007F059B"/>
    <w:rsid w:val="007F05D4"/>
    <w:rsid w:val="007F066B"/>
    <w:rsid w:val="007F0AA1"/>
    <w:rsid w:val="007F1306"/>
    <w:rsid w:val="007F16C4"/>
    <w:rsid w:val="007F1A63"/>
    <w:rsid w:val="007F1B86"/>
    <w:rsid w:val="007F229C"/>
    <w:rsid w:val="007F31BA"/>
    <w:rsid w:val="007F335D"/>
    <w:rsid w:val="007F3B42"/>
    <w:rsid w:val="007F46F3"/>
    <w:rsid w:val="007F48E3"/>
    <w:rsid w:val="007F4D5F"/>
    <w:rsid w:val="007F4F02"/>
    <w:rsid w:val="007F4F92"/>
    <w:rsid w:val="007F59DA"/>
    <w:rsid w:val="007F5B8C"/>
    <w:rsid w:val="007F5CB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D7B"/>
    <w:rsid w:val="00804B6E"/>
    <w:rsid w:val="00804D6C"/>
    <w:rsid w:val="008051A9"/>
    <w:rsid w:val="00805534"/>
    <w:rsid w:val="00805752"/>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E64"/>
    <w:rsid w:val="00813FE4"/>
    <w:rsid w:val="0081410B"/>
    <w:rsid w:val="0081497D"/>
    <w:rsid w:val="00814EC0"/>
    <w:rsid w:val="00815830"/>
    <w:rsid w:val="008159B0"/>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DA"/>
    <w:rsid w:val="00831748"/>
    <w:rsid w:val="008317DF"/>
    <w:rsid w:val="008319EE"/>
    <w:rsid w:val="00832FAC"/>
    <w:rsid w:val="00833045"/>
    <w:rsid w:val="008337F3"/>
    <w:rsid w:val="00833F40"/>
    <w:rsid w:val="00834210"/>
    <w:rsid w:val="00834CA4"/>
    <w:rsid w:val="008352D9"/>
    <w:rsid w:val="00835CCE"/>
    <w:rsid w:val="00835D22"/>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27D6"/>
    <w:rsid w:val="00852B17"/>
    <w:rsid w:val="00852BFD"/>
    <w:rsid w:val="00852DD6"/>
    <w:rsid w:val="008530C5"/>
    <w:rsid w:val="008535A2"/>
    <w:rsid w:val="00853F52"/>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E62"/>
    <w:rsid w:val="00892431"/>
    <w:rsid w:val="00892739"/>
    <w:rsid w:val="00892987"/>
    <w:rsid w:val="00893024"/>
    <w:rsid w:val="00893127"/>
    <w:rsid w:val="0089334F"/>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D9"/>
    <w:rsid w:val="008A2296"/>
    <w:rsid w:val="008A2D56"/>
    <w:rsid w:val="008A2E92"/>
    <w:rsid w:val="008A474C"/>
    <w:rsid w:val="008A4856"/>
    <w:rsid w:val="008A48D7"/>
    <w:rsid w:val="008A4DD1"/>
    <w:rsid w:val="008A4FBA"/>
    <w:rsid w:val="008A53E7"/>
    <w:rsid w:val="008A544A"/>
    <w:rsid w:val="008A58E4"/>
    <w:rsid w:val="008A5909"/>
    <w:rsid w:val="008A5E51"/>
    <w:rsid w:val="008A61E4"/>
    <w:rsid w:val="008A6A19"/>
    <w:rsid w:val="008A6BD2"/>
    <w:rsid w:val="008A6D89"/>
    <w:rsid w:val="008A7365"/>
    <w:rsid w:val="008A7A53"/>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8AD"/>
    <w:rsid w:val="008C2FF7"/>
    <w:rsid w:val="008C3077"/>
    <w:rsid w:val="008C30E2"/>
    <w:rsid w:val="008C3512"/>
    <w:rsid w:val="008C3CDA"/>
    <w:rsid w:val="008C3DD4"/>
    <w:rsid w:val="008C3E65"/>
    <w:rsid w:val="008C4047"/>
    <w:rsid w:val="008C4991"/>
    <w:rsid w:val="008C54F3"/>
    <w:rsid w:val="008C5678"/>
    <w:rsid w:val="008C57FF"/>
    <w:rsid w:val="008C5820"/>
    <w:rsid w:val="008C59BA"/>
    <w:rsid w:val="008C5B9A"/>
    <w:rsid w:val="008C5F5E"/>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72A"/>
    <w:rsid w:val="008D5BF2"/>
    <w:rsid w:val="008D5FB6"/>
    <w:rsid w:val="008D662B"/>
    <w:rsid w:val="008D7073"/>
    <w:rsid w:val="008D7479"/>
    <w:rsid w:val="008D7B78"/>
    <w:rsid w:val="008D7CFC"/>
    <w:rsid w:val="008D7D6D"/>
    <w:rsid w:val="008E041F"/>
    <w:rsid w:val="008E053B"/>
    <w:rsid w:val="008E0933"/>
    <w:rsid w:val="008E0C68"/>
    <w:rsid w:val="008E10ED"/>
    <w:rsid w:val="008E1832"/>
    <w:rsid w:val="008E18DA"/>
    <w:rsid w:val="008E1B4F"/>
    <w:rsid w:val="008E2699"/>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CCC"/>
    <w:rsid w:val="00910F49"/>
    <w:rsid w:val="00911294"/>
    <w:rsid w:val="00911662"/>
    <w:rsid w:val="00912589"/>
    <w:rsid w:val="009126C6"/>
    <w:rsid w:val="00912C0A"/>
    <w:rsid w:val="009133D8"/>
    <w:rsid w:val="009136E2"/>
    <w:rsid w:val="009139DD"/>
    <w:rsid w:val="00913CA4"/>
    <w:rsid w:val="00913E25"/>
    <w:rsid w:val="009142C0"/>
    <w:rsid w:val="0091543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B96"/>
    <w:rsid w:val="00933960"/>
    <w:rsid w:val="00933AA1"/>
    <w:rsid w:val="00934273"/>
    <w:rsid w:val="0093499B"/>
    <w:rsid w:val="00934AC0"/>
    <w:rsid w:val="00934BB6"/>
    <w:rsid w:val="009350C7"/>
    <w:rsid w:val="00935926"/>
    <w:rsid w:val="00935B6B"/>
    <w:rsid w:val="00936431"/>
    <w:rsid w:val="009371DD"/>
    <w:rsid w:val="009372C4"/>
    <w:rsid w:val="009379C9"/>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748"/>
    <w:rsid w:val="00960943"/>
    <w:rsid w:val="009609EE"/>
    <w:rsid w:val="00961CD0"/>
    <w:rsid w:val="00961E4C"/>
    <w:rsid w:val="00962D23"/>
    <w:rsid w:val="00963256"/>
    <w:rsid w:val="009632EB"/>
    <w:rsid w:val="0096338C"/>
    <w:rsid w:val="0096392D"/>
    <w:rsid w:val="00963BE4"/>
    <w:rsid w:val="00964271"/>
    <w:rsid w:val="00964C50"/>
    <w:rsid w:val="00964C91"/>
    <w:rsid w:val="00965614"/>
    <w:rsid w:val="00965F9D"/>
    <w:rsid w:val="00966045"/>
    <w:rsid w:val="00966829"/>
    <w:rsid w:val="0096696E"/>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EB"/>
    <w:rsid w:val="009857F9"/>
    <w:rsid w:val="00985AD6"/>
    <w:rsid w:val="00985B9A"/>
    <w:rsid w:val="00986163"/>
    <w:rsid w:val="00986F5B"/>
    <w:rsid w:val="0098751C"/>
    <w:rsid w:val="0098765C"/>
    <w:rsid w:val="0098771D"/>
    <w:rsid w:val="0098796E"/>
    <w:rsid w:val="00987FB8"/>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6477"/>
    <w:rsid w:val="00996C2A"/>
    <w:rsid w:val="00996D12"/>
    <w:rsid w:val="0099713B"/>
    <w:rsid w:val="0099715A"/>
    <w:rsid w:val="00997693"/>
    <w:rsid w:val="00997A7F"/>
    <w:rsid w:val="00997C5C"/>
    <w:rsid w:val="009A065D"/>
    <w:rsid w:val="009A06C0"/>
    <w:rsid w:val="009A0B96"/>
    <w:rsid w:val="009A0DBC"/>
    <w:rsid w:val="009A0F82"/>
    <w:rsid w:val="009A1021"/>
    <w:rsid w:val="009A1062"/>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26E1"/>
    <w:rsid w:val="009B2814"/>
    <w:rsid w:val="009B2FEC"/>
    <w:rsid w:val="009B30AA"/>
    <w:rsid w:val="009B30C9"/>
    <w:rsid w:val="009B39DF"/>
    <w:rsid w:val="009B3E68"/>
    <w:rsid w:val="009B4244"/>
    <w:rsid w:val="009B448E"/>
    <w:rsid w:val="009B5912"/>
    <w:rsid w:val="009B5C80"/>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57"/>
    <w:rsid w:val="009C58D5"/>
    <w:rsid w:val="009C601A"/>
    <w:rsid w:val="009C61F0"/>
    <w:rsid w:val="009C62DB"/>
    <w:rsid w:val="009C673B"/>
    <w:rsid w:val="009C6EE0"/>
    <w:rsid w:val="009C77BB"/>
    <w:rsid w:val="009C7FA5"/>
    <w:rsid w:val="009D0496"/>
    <w:rsid w:val="009D0641"/>
    <w:rsid w:val="009D0939"/>
    <w:rsid w:val="009D17F4"/>
    <w:rsid w:val="009D2157"/>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F74"/>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E47"/>
    <w:rsid w:val="009E3EFD"/>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1C1"/>
    <w:rsid w:val="009F13F9"/>
    <w:rsid w:val="009F19D1"/>
    <w:rsid w:val="009F1E68"/>
    <w:rsid w:val="009F2266"/>
    <w:rsid w:val="009F23E1"/>
    <w:rsid w:val="009F2700"/>
    <w:rsid w:val="009F3BED"/>
    <w:rsid w:val="009F4334"/>
    <w:rsid w:val="009F4729"/>
    <w:rsid w:val="009F4B56"/>
    <w:rsid w:val="009F4C15"/>
    <w:rsid w:val="009F52C8"/>
    <w:rsid w:val="009F564A"/>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B85"/>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7CAB"/>
    <w:rsid w:val="00A20421"/>
    <w:rsid w:val="00A2066D"/>
    <w:rsid w:val="00A207A3"/>
    <w:rsid w:val="00A20842"/>
    <w:rsid w:val="00A20DA2"/>
    <w:rsid w:val="00A20DAC"/>
    <w:rsid w:val="00A20EBA"/>
    <w:rsid w:val="00A21940"/>
    <w:rsid w:val="00A21B65"/>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DA9"/>
    <w:rsid w:val="00A47857"/>
    <w:rsid w:val="00A502C5"/>
    <w:rsid w:val="00A503BD"/>
    <w:rsid w:val="00A505B8"/>
    <w:rsid w:val="00A5145D"/>
    <w:rsid w:val="00A51673"/>
    <w:rsid w:val="00A51B97"/>
    <w:rsid w:val="00A51BC1"/>
    <w:rsid w:val="00A51DC8"/>
    <w:rsid w:val="00A51EED"/>
    <w:rsid w:val="00A5277C"/>
    <w:rsid w:val="00A528D6"/>
    <w:rsid w:val="00A52CED"/>
    <w:rsid w:val="00A52E16"/>
    <w:rsid w:val="00A53AF6"/>
    <w:rsid w:val="00A54028"/>
    <w:rsid w:val="00A54416"/>
    <w:rsid w:val="00A5483E"/>
    <w:rsid w:val="00A54BE7"/>
    <w:rsid w:val="00A54CF5"/>
    <w:rsid w:val="00A54E2E"/>
    <w:rsid w:val="00A555F6"/>
    <w:rsid w:val="00A55ADA"/>
    <w:rsid w:val="00A562CA"/>
    <w:rsid w:val="00A56690"/>
    <w:rsid w:val="00A566EF"/>
    <w:rsid w:val="00A568E9"/>
    <w:rsid w:val="00A56EB0"/>
    <w:rsid w:val="00A57492"/>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A06"/>
    <w:rsid w:val="00A73FCF"/>
    <w:rsid w:val="00A7433C"/>
    <w:rsid w:val="00A74520"/>
    <w:rsid w:val="00A74660"/>
    <w:rsid w:val="00A748B0"/>
    <w:rsid w:val="00A74C2E"/>
    <w:rsid w:val="00A75307"/>
    <w:rsid w:val="00A754A8"/>
    <w:rsid w:val="00A75BB3"/>
    <w:rsid w:val="00A75CB1"/>
    <w:rsid w:val="00A7618A"/>
    <w:rsid w:val="00A77729"/>
    <w:rsid w:val="00A77FD3"/>
    <w:rsid w:val="00A8057D"/>
    <w:rsid w:val="00A80929"/>
    <w:rsid w:val="00A8106E"/>
    <w:rsid w:val="00A81288"/>
    <w:rsid w:val="00A81574"/>
    <w:rsid w:val="00A81BBD"/>
    <w:rsid w:val="00A81CCB"/>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D1B"/>
    <w:rsid w:val="00A86775"/>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452"/>
    <w:rsid w:val="00AA2D77"/>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D00B5"/>
    <w:rsid w:val="00AD0DB2"/>
    <w:rsid w:val="00AD1A81"/>
    <w:rsid w:val="00AD1C51"/>
    <w:rsid w:val="00AD1CB1"/>
    <w:rsid w:val="00AD1F17"/>
    <w:rsid w:val="00AD207D"/>
    <w:rsid w:val="00AD27AB"/>
    <w:rsid w:val="00AD27EE"/>
    <w:rsid w:val="00AD37AD"/>
    <w:rsid w:val="00AD4262"/>
    <w:rsid w:val="00AD4476"/>
    <w:rsid w:val="00AD489A"/>
    <w:rsid w:val="00AD4907"/>
    <w:rsid w:val="00AD517F"/>
    <w:rsid w:val="00AD54C4"/>
    <w:rsid w:val="00AD5E88"/>
    <w:rsid w:val="00AD74D6"/>
    <w:rsid w:val="00AD7DC6"/>
    <w:rsid w:val="00AE0D21"/>
    <w:rsid w:val="00AE127F"/>
    <w:rsid w:val="00AE13D9"/>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E60"/>
    <w:rsid w:val="00B02433"/>
    <w:rsid w:val="00B027FB"/>
    <w:rsid w:val="00B02A73"/>
    <w:rsid w:val="00B02EFB"/>
    <w:rsid w:val="00B03584"/>
    <w:rsid w:val="00B03D76"/>
    <w:rsid w:val="00B0422F"/>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7CC"/>
    <w:rsid w:val="00B13D9F"/>
    <w:rsid w:val="00B13DCA"/>
    <w:rsid w:val="00B13EB0"/>
    <w:rsid w:val="00B14164"/>
    <w:rsid w:val="00B14328"/>
    <w:rsid w:val="00B14588"/>
    <w:rsid w:val="00B14B04"/>
    <w:rsid w:val="00B14C69"/>
    <w:rsid w:val="00B14C78"/>
    <w:rsid w:val="00B14CD0"/>
    <w:rsid w:val="00B14CD5"/>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6D3"/>
    <w:rsid w:val="00B25BA0"/>
    <w:rsid w:val="00B2655F"/>
    <w:rsid w:val="00B26698"/>
    <w:rsid w:val="00B26820"/>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6B3"/>
    <w:rsid w:val="00B346CF"/>
    <w:rsid w:val="00B349CE"/>
    <w:rsid w:val="00B34D00"/>
    <w:rsid w:val="00B35353"/>
    <w:rsid w:val="00B3556C"/>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739"/>
    <w:rsid w:val="00B46DC2"/>
    <w:rsid w:val="00B47240"/>
    <w:rsid w:val="00B47325"/>
    <w:rsid w:val="00B47E3E"/>
    <w:rsid w:val="00B5028D"/>
    <w:rsid w:val="00B502BF"/>
    <w:rsid w:val="00B51ABD"/>
    <w:rsid w:val="00B51E17"/>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3852"/>
    <w:rsid w:val="00B63969"/>
    <w:rsid w:val="00B640A0"/>
    <w:rsid w:val="00B64289"/>
    <w:rsid w:val="00B64C7F"/>
    <w:rsid w:val="00B65880"/>
    <w:rsid w:val="00B66E89"/>
    <w:rsid w:val="00B673BD"/>
    <w:rsid w:val="00B67580"/>
    <w:rsid w:val="00B6773B"/>
    <w:rsid w:val="00B67F06"/>
    <w:rsid w:val="00B67F70"/>
    <w:rsid w:val="00B7039D"/>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A01"/>
    <w:rsid w:val="00B82D1C"/>
    <w:rsid w:val="00B82F2C"/>
    <w:rsid w:val="00B835E4"/>
    <w:rsid w:val="00B83AE1"/>
    <w:rsid w:val="00B83CA3"/>
    <w:rsid w:val="00B85396"/>
    <w:rsid w:val="00B85482"/>
    <w:rsid w:val="00B85D63"/>
    <w:rsid w:val="00B860BF"/>
    <w:rsid w:val="00B86948"/>
    <w:rsid w:val="00B87132"/>
    <w:rsid w:val="00B87141"/>
    <w:rsid w:val="00B91DE6"/>
    <w:rsid w:val="00B9297F"/>
    <w:rsid w:val="00B92D49"/>
    <w:rsid w:val="00B92FF7"/>
    <w:rsid w:val="00B93B54"/>
    <w:rsid w:val="00B93F8B"/>
    <w:rsid w:val="00B9414B"/>
    <w:rsid w:val="00B947A5"/>
    <w:rsid w:val="00B9485E"/>
    <w:rsid w:val="00B948B9"/>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E76"/>
    <w:rsid w:val="00B96EC4"/>
    <w:rsid w:val="00B97779"/>
    <w:rsid w:val="00BA0437"/>
    <w:rsid w:val="00BA10D3"/>
    <w:rsid w:val="00BA146E"/>
    <w:rsid w:val="00BA2A09"/>
    <w:rsid w:val="00BA2B77"/>
    <w:rsid w:val="00BA3E0D"/>
    <w:rsid w:val="00BA3EBF"/>
    <w:rsid w:val="00BA44D8"/>
    <w:rsid w:val="00BA537C"/>
    <w:rsid w:val="00BA5ED0"/>
    <w:rsid w:val="00BA613C"/>
    <w:rsid w:val="00BA68EE"/>
    <w:rsid w:val="00BA6B21"/>
    <w:rsid w:val="00BA75E3"/>
    <w:rsid w:val="00BA7677"/>
    <w:rsid w:val="00BA7922"/>
    <w:rsid w:val="00BA7D70"/>
    <w:rsid w:val="00BB01C2"/>
    <w:rsid w:val="00BB040C"/>
    <w:rsid w:val="00BB0634"/>
    <w:rsid w:val="00BB2062"/>
    <w:rsid w:val="00BB23BF"/>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618"/>
    <w:rsid w:val="00BC46C0"/>
    <w:rsid w:val="00BC4898"/>
    <w:rsid w:val="00BC4AC3"/>
    <w:rsid w:val="00BC4AF3"/>
    <w:rsid w:val="00BC4E46"/>
    <w:rsid w:val="00BC53E3"/>
    <w:rsid w:val="00BC6026"/>
    <w:rsid w:val="00BC60CD"/>
    <w:rsid w:val="00BC662C"/>
    <w:rsid w:val="00BC6FF1"/>
    <w:rsid w:val="00BC7029"/>
    <w:rsid w:val="00BC718F"/>
    <w:rsid w:val="00BC71DA"/>
    <w:rsid w:val="00BC7596"/>
    <w:rsid w:val="00BC798D"/>
    <w:rsid w:val="00BC7AF4"/>
    <w:rsid w:val="00BC7FA5"/>
    <w:rsid w:val="00BD00E0"/>
    <w:rsid w:val="00BD078C"/>
    <w:rsid w:val="00BD07ED"/>
    <w:rsid w:val="00BD0FCF"/>
    <w:rsid w:val="00BD1DA8"/>
    <w:rsid w:val="00BD24B6"/>
    <w:rsid w:val="00BD2674"/>
    <w:rsid w:val="00BD2BE3"/>
    <w:rsid w:val="00BD2EEC"/>
    <w:rsid w:val="00BD313F"/>
    <w:rsid w:val="00BD3300"/>
    <w:rsid w:val="00BD3E88"/>
    <w:rsid w:val="00BD3FCB"/>
    <w:rsid w:val="00BD4617"/>
    <w:rsid w:val="00BD51B6"/>
    <w:rsid w:val="00BD554E"/>
    <w:rsid w:val="00BD5CC2"/>
    <w:rsid w:val="00BD60BC"/>
    <w:rsid w:val="00BD62F8"/>
    <w:rsid w:val="00BD631C"/>
    <w:rsid w:val="00BD666F"/>
    <w:rsid w:val="00BD6B9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DAB"/>
    <w:rsid w:val="00BF1E21"/>
    <w:rsid w:val="00BF1EAC"/>
    <w:rsid w:val="00BF1F1F"/>
    <w:rsid w:val="00BF1F70"/>
    <w:rsid w:val="00BF2278"/>
    <w:rsid w:val="00BF231E"/>
    <w:rsid w:val="00BF257F"/>
    <w:rsid w:val="00BF29A5"/>
    <w:rsid w:val="00BF2B62"/>
    <w:rsid w:val="00BF2DC0"/>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433"/>
    <w:rsid w:val="00C076B5"/>
    <w:rsid w:val="00C077F6"/>
    <w:rsid w:val="00C07916"/>
    <w:rsid w:val="00C1043C"/>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98B"/>
    <w:rsid w:val="00C24AD0"/>
    <w:rsid w:val="00C25263"/>
    <w:rsid w:val="00C25BE5"/>
    <w:rsid w:val="00C25EE6"/>
    <w:rsid w:val="00C260C2"/>
    <w:rsid w:val="00C26920"/>
    <w:rsid w:val="00C26B9B"/>
    <w:rsid w:val="00C26C4A"/>
    <w:rsid w:val="00C26EFA"/>
    <w:rsid w:val="00C26F3B"/>
    <w:rsid w:val="00C2707A"/>
    <w:rsid w:val="00C27356"/>
    <w:rsid w:val="00C304E0"/>
    <w:rsid w:val="00C30550"/>
    <w:rsid w:val="00C3100A"/>
    <w:rsid w:val="00C31FFB"/>
    <w:rsid w:val="00C3250B"/>
    <w:rsid w:val="00C32C17"/>
    <w:rsid w:val="00C33171"/>
    <w:rsid w:val="00C33452"/>
    <w:rsid w:val="00C33A26"/>
    <w:rsid w:val="00C33B90"/>
    <w:rsid w:val="00C33BAC"/>
    <w:rsid w:val="00C3448E"/>
    <w:rsid w:val="00C350F4"/>
    <w:rsid w:val="00C35144"/>
    <w:rsid w:val="00C355BC"/>
    <w:rsid w:val="00C35A9B"/>
    <w:rsid w:val="00C35CAC"/>
    <w:rsid w:val="00C3610A"/>
    <w:rsid w:val="00C364C9"/>
    <w:rsid w:val="00C365C9"/>
    <w:rsid w:val="00C37875"/>
    <w:rsid w:val="00C40211"/>
    <w:rsid w:val="00C40247"/>
    <w:rsid w:val="00C405A5"/>
    <w:rsid w:val="00C4076F"/>
    <w:rsid w:val="00C40A8F"/>
    <w:rsid w:val="00C40B42"/>
    <w:rsid w:val="00C41655"/>
    <w:rsid w:val="00C41A4A"/>
    <w:rsid w:val="00C41CEB"/>
    <w:rsid w:val="00C41DF5"/>
    <w:rsid w:val="00C41F09"/>
    <w:rsid w:val="00C4259C"/>
    <w:rsid w:val="00C431AD"/>
    <w:rsid w:val="00C434FC"/>
    <w:rsid w:val="00C4367A"/>
    <w:rsid w:val="00C44BFF"/>
    <w:rsid w:val="00C44E36"/>
    <w:rsid w:val="00C450BD"/>
    <w:rsid w:val="00C4553A"/>
    <w:rsid w:val="00C45F1C"/>
    <w:rsid w:val="00C460A7"/>
    <w:rsid w:val="00C461BE"/>
    <w:rsid w:val="00C4621F"/>
    <w:rsid w:val="00C46917"/>
    <w:rsid w:val="00C470E2"/>
    <w:rsid w:val="00C471C6"/>
    <w:rsid w:val="00C4771B"/>
    <w:rsid w:val="00C506A3"/>
    <w:rsid w:val="00C51669"/>
    <w:rsid w:val="00C51BAA"/>
    <w:rsid w:val="00C51DF9"/>
    <w:rsid w:val="00C527FA"/>
    <w:rsid w:val="00C52C1E"/>
    <w:rsid w:val="00C52D1C"/>
    <w:rsid w:val="00C5368A"/>
    <w:rsid w:val="00C53705"/>
    <w:rsid w:val="00C539F5"/>
    <w:rsid w:val="00C53B61"/>
    <w:rsid w:val="00C53B99"/>
    <w:rsid w:val="00C54B21"/>
    <w:rsid w:val="00C54B81"/>
    <w:rsid w:val="00C54D3A"/>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2337"/>
    <w:rsid w:val="00C729EC"/>
    <w:rsid w:val="00C72C69"/>
    <w:rsid w:val="00C72F7A"/>
    <w:rsid w:val="00C73691"/>
    <w:rsid w:val="00C73A88"/>
    <w:rsid w:val="00C7466E"/>
    <w:rsid w:val="00C74AD9"/>
    <w:rsid w:val="00C74ED2"/>
    <w:rsid w:val="00C751F4"/>
    <w:rsid w:val="00C756B4"/>
    <w:rsid w:val="00C75BEA"/>
    <w:rsid w:val="00C76889"/>
    <w:rsid w:val="00C76A80"/>
    <w:rsid w:val="00C76C3A"/>
    <w:rsid w:val="00C76FC3"/>
    <w:rsid w:val="00C77683"/>
    <w:rsid w:val="00C778C5"/>
    <w:rsid w:val="00C8015C"/>
    <w:rsid w:val="00C805F2"/>
    <w:rsid w:val="00C80F63"/>
    <w:rsid w:val="00C81440"/>
    <w:rsid w:val="00C82784"/>
    <w:rsid w:val="00C82DDE"/>
    <w:rsid w:val="00C82FF8"/>
    <w:rsid w:val="00C83C0F"/>
    <w:rsid w:val="00C849AF"/>
    <w:rsid w:val="00C85118"/>
    <w:rsid w:val="00C8530B"/>
    <w:rsid w:val="00C85334"/>
    <w:rsid w:val="00C85527"/>
    <w:rsid w:val="00C856A6"/>
    <w:rsid w:val="00C85837"/>
    <w:rsid w:val="00C85C5F"/>
    <w:rsid w:val="00C85D3F"/>
    <w:rsid w:val="00C8642B"/>
    <w:rsid w:val="00C86C5F"/>
    <w:rsid w:val="00C86DE5"/>
    <w:rsid w:val="00C875EE"/>
    <w:rsid w:val="00C90883"/>
    <w:rsid w:val="00C90FDD"/>
    <w:rsid w:val="00C913CD"/>
    <w:rsid w:val="00C91596"/>
    <w:rsid w:val="00C91774"/>
    <w:rsid w:val="00C91AC0"/>
    <w:rsid w:val="00C91D87"/>
    <w:rsid w:val="00C9242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ABF"/>
    <w:rsid w:val="00CB0CF3"/>
    <w:rsid w:val="00CB109F"/>
    <w:rsid w:val="00CB10C3"/>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7B3"/>
    <w:rsid w:val="00CD0AA1"/>
    <w:rsid w:val="00CD0AC2"/>
    <w:rsid w:val="00CD0D80"/>
    <w:rsid w:val="00CD0F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1D5"/>
    <w:rsid w:val="00CE3626"/>
    <w:rsid w:val="00CE36E6"/>
    <w:rsid w:val="00CE390E"/>
    <w:rsid w:val="00CE3D5B"/>
    <w:rsid w:val="00CE4568"/>
    <w:rsid w:val="00CE46C4"/>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EDA"/>
    <w:rsid w:val="00D00F5F"/>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2446"/>
    <w:rsid w:val="00D22853"/>
    <w:rsid w:val="00D22B8A"/>
    <w:rsid w:val="00D22D20"/>
    <w:rsid w:val="00D23123"/>
    <w:rsid w:val="00D231BB"/>
    <w:rsid w:val="00D23AB9"/>
    <w:rsid w:val="00D23D3B"/>
    <w:rsid w:val="00D2408B"/>
    <w:rsid w:val="00D24806"/>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5EE"/>
    <w:rsid w:val="00D3178F"/>
    <w:rsid w:val="00D31A06"/>
    <w:rsid w:val="00D31BDE"/>
    <w:rsid w:val="00D32324"/>
    <w:rsid w:val="00D3263B"/>
    <w:rsid w:val="00D32A1A"/>
    <w:rsid w:val="00D32BC3"/>
    <w:rsid w:val="00D330CD"/>
    <w:rsid w:val="00D33451"/>
    <w:rsid w:val="00D33713"/>
    <w:rsid w:val="00D337BA"/>
    <w:rsid w:val="00D33BD8"/>
    <w:rsid w:val="00D34095"/>
    <w:rsid w:val="00D34735"/>
    <w:rsid w:val="00D34777"/>
    <w:rsid w:val="00D34A4D"/>
    <w:rsid w:val="00D34CEE"/>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761"/>
    <w:rsid w:val="00D46E33"/>
    <w:rsid w:val="00D46EA9"/>
    <w:rsid w:val="00D470E4"/>
    <w:rsid w:val="00D470EF"/>
    <w:rsid w:val="00D47D2F"/>
    <w:rsid w:val="00D47D57"/>
    <w:rsid w:val="00D50494"/>
    <w:rsid w:val="00D5146E"/>
    <w:rsid w:val="00D5181F"/>
    <w:rsid w:val="00D51844"/>
    <w:rsid w:val="00D52077"/>
    <w:rsid w:val="00D52347"/>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604"/>
    <w:rsid w:val="00DA6E4D"/>
    <w:rsid w:val="00DA7702"/>
    <w:rsid w:val="00DA7BA0"/>
    <w:rsid w:val="00DB0382"/>
    <w:rsid w:val="00DB04C1"/>
    <w:rsid w:val="00DB0526"/>
    <w:rsid w:val="00DB0625"/>
    <w:rsid w:val="00DB068A"/>
    <w:rsid w:val="00DB0C70"/>
    <w:rsid w:val="00DB171F"/>
    <w:rsid w:val="00DB1864"/>
    <w:rsid w:val="00DB1B99"/>
    <w:rsid w:val="00DB1BF9"/>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234"/>
    <w:rsid w:val="00DC326B"/>
    <w:rsid w:val="00DC348C"/>
    <w:rsid w:val="00DC3800"/>
    <w:rsid w:val="00DC38C9"/>
    <w:rsid w:val="00DC38F0"/>
    <w:rsid w:val="00DC4601"/>
    <w:rsid w:val="00DC5074"/>
    <w:rsid w:val="00DC58E8"/>
    <w:rsid w:val="00DC67D3"/>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E2C"/>
    <w:rsid w:val="00DE4081"/>
    <w:rsid w:val="00DE4295"/>
    <w:rsid w:val="00DE4A5F"/>
    <w:rsid w:val="00DE4E9A"/>
    <w:rsid w:val="00DE4EE6"/>
    <w:rsid w:val="00DE5485"/>
    <w:rsid w:val="00DE5FE1"/>
    <w:rsid w:val="00DE664F"/>
    <w:rsid w:val="00DE6851"/>
    <w:rsid w:val="00DE7BF4"/>
    <w:rsid w:val="00DF02E5"/>
    <w:rsid w:val="00DF02FE"/>
    <w:rsid w:val="00DF059F"/>
    <w:rsid w:val="00DF09C7"/>
    <w:rsid w:val="00DF0BB9"/>
    <w:rsid w:val="00DF0BF2"/>
    <w:rsid w:val="00DF19DF"/>
    <w:rsid w:val="00DF2979"/>
    <w:rsid w:val="00DF2D6A"/>
    <w:rsid w:val="00DF3081"/>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56C"/>
    <w:rsid w:val="00DF6BF0"/>
    <w:rsid w:val="00DF75AB"/>
    <w:rsid w:val="00DF78AB"/>
    <w:rsid w:val="00DF78BF"/>
    <w:rsid w:val="00DF7E82"/>
    <w:rsid w:val="00DF7FA5"/>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E0"/>
    <w:rsid w:val="00E20D12"/>
    <w:rsid w:val="00E20E51"/>
    <w:rsid w:val="00E210B2"/>
    <w:rsid w:val="00E2120F"/>
    <w:rsid w:val="00E212E0"/>
    <w:rsid w:val="00E223E4"/>
    <w:rsid w:val="00E226B7"/>
    <w:rsid w:val="00E2363B"/>
    <w:rsid w:val="00E23EB4"/>
    <w:rsid w:val="00E2419A"/>
    <w:rsid w:val="00E24F1F"/>
    <w:rsid w:val="00E24F99"/>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FC5"/>
    <w:rsid w:val="00E50561"/>
    <w:rsid w:val="00E50729"/>
    <w:rsid w:val="00E507EE"/>
    <w:rsid w:val="00E51E7C"/>
    <w:rsid w:val="00E5287A"/>
    <w:rsid w:val="00E529DE"/>
    <w:rsid w:val="00E533E8"/>
    <w:rsid w:val="00E53549"/>
    <w:rsid w:val="00E53674"/>
    <w:rsid w:val="00E537CC"/>
    <w:rsid w:val="00E53A3E"/>
    <w:rsid w:val="00E53F39"/>
    <w:rsid w:val="00E5419C"/>
    <w:rsid w:val="00E545A2"/>
    <w:rsid w:val="00E54F1C"/>
    <w:rsid w:val="00E552E4"/>
    <w:rsid w:val="00E5541D"/>
    <w:rsid w:val="00E555B4"/>
    <w:rsid w:val="00E55A00"/>
    <w:rsid w:val="00E55B20"/>
    <w:rsid w:val="00E56F81"/>
    <w:rsid w:val="00E571E3"/>
    <w:rsid w:val="00E57597"/>
    <w:rsid w:val="00E576C1"/>
    <w:rsid w:val="00E57977"/>
    <w:rsid w:val="00E57F6B"/>
    <w:rsid w:val="00E60307"/>
    <w:rsid w:val="00E60706"/>
    <w:rsid w:val="00E607A2"/>
    <w:rsid w:val="00E60948"/>
    <w:rsid w:val="00E612C9"/>
    <w:rsid w:val="00E6184F"/>
    <w:rsid w:val="00E61C26"/>
    <w:rsid w:val="00E61F65"/>
    <w:rsid w:val="00E62360"/>
    <w:rsid w:val="00E6249A"/>
    <w:rsid w:val="00E62A50"/>
    <w:rsid w:val="00E63006"/>
    <w:rsid w:val="00E63E16"/>
    <w:rsid w:val="00E64466"/>
    <w:rsid w:val="00E65094"/>
    <w:rsid w:val="00E65264"/>
    <w:rsid w:val="00E658D8"/>
    <w:rsid w:val="00E659A4"/>
    <w:rsid w:val="00E659EE"/>
    <w:rsid w:val="00E65CE5"/>
    <w:rsid w:val="00E65F1F"/>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2243"/>
    <w:rsid w:val="00E8249E"/>
    <w:rsid w:val="00E82662"/>
    <w:rsid w:val="00E82781"/>
    <w:rsid w:val="00E827F9"/>
    <w:rsid w:val="00E82965"/>
    <w:rsid w:val="00E83CD1"/>
    <w:rsid w:val="00E845B2"/>
    <w:rsid w:val="00E84A17"/>
    <w:rsid w:val="00E84BFF"/>
    <w:rsid w:val="00E85560"/>
    <w:rsid w:val="00E859F9"/>
    <w:rsid w:val="00E85B32"/>
    <w:rsid w:val="00E864A3"/>
    <w:rsid w:val="00E864A5"/>
    <w:rsid w:val="00E866CE"/>
    <w:rsid w:val="00E86856"/>
    <w:rsid w:val="00E86C12"/>
    <w:rsid w:val="00E87016"/>
    <w:rsid w:val="00E8725F"/>
    <w:rsid w:val="00E87C51"/>
    <w:rsid w:val="00E905EC"/>
    <w:rsid w:val="00E9074D"/>
    <w:rsid w:val="00E9077C"/>
    <w:rsid w:val="00E9144F"/>
    <w:rsid w:val="00E914E8"/>
    <w:rsid w:val="00E91D78"/>
    <w:rsid w:val="00E92053"/>
    <w:rsid w:val="00E92730"/>
    <w:rsid w:val="00E92CBA"/>
    <w:rsid w:val="00E9351A"/>
    <w:rsid w:val="00E93B8C"/>
    <w:rsid w:val="00E94534"/>
    <w:rsid w:val="00E94624"/>
    <w:rsid w:val="00E94909"/>
    <w:rsid w:val="00E94EBE"/>
    <w:rsid w:val="00E94F7B"/>
    <w:rsid w:val="00E95333"/>
    <w:rsid w:val="00E95944"/>
    <w:rsid w:val="00E95B34"/>
    <w:rsid w:val="00E95BA8"/>
    <w:rsid w:val="00E96C26"/>
    <w:rsid w:val="00E96C34"/>
    <w:rsid w:val="00E97056"/>
    <w:rsid w:val="00E97482"/>
    <w:rsid w:val="00EA061B"/>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AF3"/>
    <w:rsid w:val="00EA780C"/>
    <w:rsid w:val="00EA7DBD"/>
    <w:rsid w:val="00EB023D"/>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61E4"/>
    <w:rsid w:val="00EB6459"/>
    <w:rsid w:val="00EB656D"/>
    <w:rsid w:val="00EB6799"/>
    <w:rsid w:val="00EB6E86"/>
    <w:rsid w:val="00EB6FE5"/>
    <w:rsid w:val="00EB7203"/>
    <w:rsid w:val="00EB7404"/>
    <w:rsid w:val="00EB74CF"/>
    <w:rsid w:val="00EB794B"/>
    <w:rsid w:val="00EB7A5A"/>
    <w:rsid w:val="00EC0379"/>
    <w:rsid w:val="00EC04EB"/>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69F"/>
    <w:rsid w:val="00EC7A35"/>
    <w:rsid w:val="00EC7D43"/>
    <w:rsid w:val="00ED01B4"/>
    <w:rsid w:val="00ED024E"/>
    <w:rsid w:val="00ED0655"/>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D23"/>
    <w:rsid w:val="00ED6101"/>
    <w:rsid w:val="00ED6902"/>
    <w:rsid w:val="00ED69AB"/>
    <w:rsid w:val="00ED6C40"/>
    <w:rsid w:val="00ED7195"/>
    <w:rsid w:val="00ED72D1"/>
    <w:rsid w:val="00ED7E72"/>
    <w:rsid w:val="00ED7EFA"/>
    <w:rsid w:val="00EE004C"/>
    <w:rsid w:val="00EE016B"/>
    <w:rsid w:val="00EE0597"/>
    <w:rsid w:val="00EE072E"/>
    <w:rsid w:val="00EE083E"/>
    <w:rsid w:val="00EE1133"/>
    <w:rsid w:val="00EE1367"/>
    <w:rsid w:val="00EE1BD0"/>
    <w:rsid w:val="00EE1D7F"/>
    <w:rsid w:val="00EE304A"/>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34B"/>
    <w:rsid w:val="00F024AA"/>
    <w:rsid w:val="00F0276E"/>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4B2"/>
    <w:rsid w:val="00F25CD4"/>
    <w:rsid w:val="00F26609"/>
    <w:rsid w:val="00F269A0"/>
    <w:rsid w:val="00F27067"/>
    <w:rsid w:val="00F270A2"/>
    <w:rsid w:val="00F271C9"/>
    <w:rsid w:val="00F27224"/>
    <w:rsid w:val="00F27573"/>
    <w:rsid w:val="00F27645"/>
    <w:rsid w:val="00F3003C"/>
    <w:rsid w:val="00F30044"/>
    <w:rsid w:val="00F3074E"/>
    <w:rsid w:val="00F30838"/>
    <w:rsid w:val="00F30A9D"/>
    <w:rsid w:val="00F30B4C"/>
    <w:rsid w:val="00F3165E"/>
    <w:rsid w:val="00F316E5"/>
    <w:rsid w:val="00F3194E"/>
    <w:rsid w:val="00F32310"/>
    <w:rsid w:val="00F325A6"/>
    <w:rsid w:val="00F33058"/>
    <w:rsid w:val="00F34085"/>
    <w:rsid w:val="00F34307"/>
    <w:rsid w:val="00F344CC"/>
    <w:rsid w:val="00F3466E"/>
    <w:rsid w:val="00F3500F"/>
    <w:rsid w:val="00F35787"/>
    <w:rsid w:val="00F35855"/>
    <w:rsid w:val="00F36668"/>
    <w:rsid w:val="00F36867"/>
    <w:rsid w:val="00F36D20"/>
    <w:rsid w:val="00F37B4B"/>
    <w:rsid w:val="00F37CF9"/>
    <w:rsid w:val="00F40331"/>
    <w:rsid w:val="00F417B9"/>
    <w:rsid w:val="00F41A1B"/>
    <w:rsid w:val="00F423CB"/>
    <w:rsid w:val="00F42E56"/>
    <w:rsid w:val="00F42E66"/>
    <w:rsid w:val="00F433A4"/>
    <w:rsid w:val="00F439FB"/>
    <w:rsid w:val="00F43E1E"/>
    <w:rsid w:val="00F4404A"/>
    <w:rsid w:val="00F44653"/>
    <w:rsid w:val="00F44A55"/>
    <w:rsid w:val="00F44AF3"/>
    <w:rsid w:val="00F44B0A"/>
    <w:rsid w:val="00F44B7B"/>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9A"/>
    <w:rsid w:val="00F57B9B"/>
    <w:rsid w:val="00F601CB"/>
    <w:rsid w:val="00F60F03"/>
    <w:rsid w:val="00F60FAD"/>
    <w:rsid w:val="00F60FCF"/>
    <w:rsid w:val="00F6154B"/>
    <w:rsid w:val="00F618A4"/>
    <w:rsid w:val="00F61B9D"/>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DD0"/>
    <w:rsid w:val="00F81507"/>
    <w:rsid w:val="00F81FCC"/>
    <w:rsid w:val="00F8244F"/>
    <w:rsid w:val="00F826D3"/>
    <w:rsid w:val="00F832D3"/>
    <w:rsid w:val="00F84245"/>
    <w:rsid w:val="00F84A6E"/>
    <w:rsid w:val="00F84D4E"/>
    <w:rsid w:val="00F84FF7"/>
    <w:rsid w:val="00F851B3"/>
    <w:rsid w:val="00F85297"/>
    <w:rsid w:val="00F8542D"/>
    <w:rsid w:val="00F859C8"/>
    <w:rsid w:val="00F86B69"/>
    <w:rsid w:val="00F87357"/>
    <w:rsid w:val="00F87445"/>
    <w:rsid w:val="00F91517"/>
    <w:rsid w:val="00F91D17"/>
    <w:rsid w:val="00F91D43"/>
    <w:rsid w:val="00F92053"/>
    <w:rsid w:val="00F92929"/>
    <w:rsid w:val="00F92EE2"/>
    <w:rsid w:val="00F935F7"/>
    <w:rsid w:val="00F94317"/>
    <w:rsid w:val="00F94925"/>
    <w:rsid w:val="00F94B63"/>
    <w:rsid w:val="00F94DBE"/>
    <w:rsid w:val="00F95058"/>
    <w:rsid w:val="00F95301"/>
    <w:rsid w:val="00F95396"/>
    <w:rsid w:val="00F953A7"/>
    <w:rsid w:val="00F954DA"/>
    <w:rsid w:val="00F954E3"/>
    <w:rsid w:val="00F957FC"/>
    <w:rsid w:val="00F95891"/>
    <w:rsid w:val="00F95CAB"/>
    <w:rsid w:val="00F9602C"/>
    <w:rsid w:val="00F96183"/>
    <w:rsid w:val="00F96234"/>
    <w:rsid w:val="00F9631A"/>
    <w:rsid w:val="00F96455"/>
    <w:rsid w:val="00F96B00"/>
    <w:rsid w:val="00F96E91"/>
    <w:rsid w:val="00F96F97"/>
    <w:rsid w:val="00F97DB5"/>
    <w:rsid w:val="00FA0162"/>
    <w:rsid w:val="00FA023C"/>
    <w:rsid w:val="00FA02CF"/>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967"/>
    <w:rsid w:val="00FA49CB"/>
    <w:rsid w:val="00FA4DD9"/>
    <w:rsid w:val="00FA4E09"/>
    <w:rsid w:val="00FA5109"/>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AD8"/>
    <w:rsid w:val="00FB40A0"/>
    <w:rsid w:val="00FB40B7"/>
    <w:rsid w:val="00FB442B"/>
    <w:rsid w:val="00FB44C9"/>
    <w:rsid w:val="00FB482D"/>
    <w:rsid w:val="00FB4EA2"/>
    <w:rsid w:val="00FB4EE6"/>
    <w:rsid w:val="00FB5003"/>
    <w:rsid w:val="00FB51AC"/>
    <w:rsid w:val="00FB5B23"/>
    <w:rsid w:val="00FB63E2"/>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D00"/>
    <w:rsid w:val="00FD50CC"/>
    <w:rsid w:val="00FD5B3D"/>
    <w:rsid w:val="00FD5F0C"/>
    <w:rsid w:val="00FD621A"/>
    <w:rsid w:val="00FD6452"/>
    <w:rsid w:val="00FD6CE7"/>
    <w:rsid w:val="00FD6D57"/>
    <w:rsid w:val="00FD7565"/>
    <w:rsid w:val="00FE06E1"/>
    <w:rsid w:val="00FE0988"/>
    <w:rsid w:val="00FE14EE"/>
    <w:rsid w:val="00FE160A"/>
    <w:rsid w:val="00FE1B4F"/>
    <w:rsid w:val="00FE1CAC"/>
    <w:rsid w:val="00FE1D05"/>
    <w:rsid w:val="00FE1EE2"/>
    <w:rsid w:val="00FE299A"/>
    <w:rsid w:val="00FE2D88"/>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43C9"/>
    <w:rsid w:val="00FF452B"/>
    <w:rsid w:val="00FF489D"/>
    <w:rsid w:val="00FF4A12"/>
    <w:rsid w:val="00FF4AF5"/>
    <w:rsid w:val="00FF4CA9"/>
    <w:rsid w:val="00FF4F4B"/>
    <w:rsid w:val="00FF505B"/>
    <w:rsid w:val="00FF534B"/>
    <w:rsid w:val="00FF5CC8"/>
    <w:rsid w:val="00FF6053"/>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3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9C7F8-28A8-4684-89C3-B99E25F7B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6459</Words>
  <Characters>35527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41903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Heysel Alarcon</cp:lastModifiedBy>
  <cp:revision>11</cp:revision>
  <cp:lastPrinted>2017-01-16T21:56:00Z</cp:lastPrinted>
  <dcterms:created xsi:type="dcterms:W3CDTF">2017-12-18T21:08:00Z</dcterms:created>
  <dcterms:modified xsi:type="dcterms:W3CDTF">2018-01-05T21:05:00Z</dcterms:modified>
</cp:coreProperties>
</file>