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445EAD17" w:rsidR="00EC2E44" w:rsidRPr="004E1E63" w:rsidRDefault="007D40E6" w:rsidP="00EC2E4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ACTA NÚMERO CUATRO</w:t>
      </w:r>
      <w:r w:rsidR="00EC2E44" w:rsidRPr="004E1E63">
        <w:rPr>
          <w:rFonts w:ascii="Times New Roman" w:hAnsi="Times New Roman" w:cs="Times New Roman"/>
          <w:b/>
          <w:sz w:val="24"/>
          <w:szCs w:val="24"/>
        </w:rPr>
        <w:t xml:space="preserve">. </w:t>
      </w:r>
      <w:r w:rsidR="00EC2E44" w:rsidRPr="004E1E63">
        <w:rPr>
          <w:rFonts w:ascii="Times New Roman" w:hAnsi="Times New Roman" w:cs="Times New Roman"/>
          <w:sz w:val="24"/>
          <w:szCs w:val="24"/>
        </w:rPr>
        <w:t xml:space="preserve">San Salvador, a las </w:t>
      </w:r>
      <w:r w:rsidR="00D65E6D" w:rsidRPr="004E1E63">
        <w:rPr>
          <w:rFonts w:ascii="Times New Roman" w:hAnsi="Times New Roman" w:cs="Times New Roman"/>
          <w:b/>
          <w:sz w:val="24"/>
          <w:szCs w:val="24"/>
        </w:rPr>
        <w:t>doce</w:t>
      </w:r>
      <w:r w:rsidR="00EC2E44" w:rsidRPr="004E1E63">
        <w:rPr>
          <w:rFonts w:ascii="Times New Roman" w:hAnsi="Times New Roman" w:cs="Times New Roman"/>
          <w:b/>
          <w:sz w:val="24"/>
          <w:szCs w:val="24"/>
        </w:rPr>
        <w:t xml:space="preserve"> horas </w:t>
      </w:r>
      <w:r w:rsidR="00CB0ABF" w:rsidRPr="004E1E63">
        <w:rPr>
          <w:rFonts w:ascii="Times New Roman" w:hAnsi="Times New Roman" w:cs="Times New Roman"/>
          <w:sz w:val="24"/>
          <w:szCs w:val="24"/>
        </w:rPr>
        <w:t xml:space="preserve">del día </w:t>
      </w:r>
      <w:r>
        <w:rPr>
          <w:rFonts w:ascii="Times New Roman" w:hAnsi="Times New Roman" w:cs="Times New Roman"/>
          <w:b/>
          <w:sz w:val="24"/>
          <w:szCs w:val="24"/>
        </w:rPr>
        <w:t>veintisiete de abril</w:t>
      </w:r>
      <w:r w:rsidR="008038BF">
        <w:rPr>
          <w:rFonts w:ascii="Times New Roman" w:hAnsi="Times New Roman" w:cs="Times New Roman"/>
          <w:b/>
          <w:sz w:val="24"/>
          <w:szCs w:val="24"/>
        </w:rPr>
        <w:t xml:space="preserve"> </w:t>
      </w:r>
      <w:r w:rsidR="00EC2E44" w:rsidRPr="004E1E63">
        <w:rPr>
          <w:rFonts w:ascii="Times New Roman" w:hAnsi="Times New Roman" w:cs="Times New Roman"/>
          <w:b/>
          <w:sz w:val="24"/>
          <w:szCs w:val="24"/>
        </w:rPr>
        <w:t>del año</w:t>
      </w:r>
      <w:r w:rsidR="00EC2E44" w:rsidRPr="004E1E63">
        <w:rPr>
          <w:rFonts w:ascii="Times New Roman" w:hAnsi="Times New Roman" w:cs="Times New Roman"/>
          <w:sz w:val="24"/>
          <w:szCs w:val="24"/>
        </w:rPr>
        <w:t xml:space="preserve"> </w:t>
      </w:r>
      <w:r w:rsidR="008038BF">
        <w:rPr>
          <w:rFonts w:ascii="Times New Roman" w:hAnsi="Times New Roman" w:cs="Times New Roman"/>
          <w:b/>
          <w:sz w:val="24"/>
          <w:szCs w:val="24"/>
        </w:rPr>
        <w:t>dos mil diecisiete</w:t>
      </w:r>
      <w:r w:rsidR="00EC2E44" w:rsidRPr="004E1E63">
        <w:rPr>
          <w:rFonts w:ascii="Times New Roman" w:hAnsi="Times New Roman" w:cs="Times New Roman"/>
          <w:b/>
          <w:sz w:val="24"/>
          <w:szCs w:val="24"/>
        </w:rPr>
        <w:t>.</w:t>
      </w:r>
      <w:r w:rsidR="00EC2E44" w:rsidRPr="004E1E63">
        <w:rPr>
          <w:rFonts w:ascii="Times New Roman" w:hAnsi="Times New Roman" w:cs="Times New Roman"/>
          <w:sz w:val="24"/>
          <w:szCs w:val="24"/>
        </w:rPr>
        <w:t xml:space="preserve"> Siendo estos el lugar, día y hora señalados para la celebración de </w:t>
      </w:r>
      <w:r w:rsidR="00EC2E44" w:rsidRPr="004E1E63">
        <w:rPr>
          <w:rFonts w:ascii="Times New Roman" w:hAnsi="Times New Roman" w:cs="Times New Roman"/>
          <w:b/>
          <w:sz w:val="24"/>
          <w:szCs w:val="24"/>
        </w:rPr>
        <w:t>Sesión Ordinaria</w:t>
      </w:r>
      <w:r w:rsidR="00EC2E44" w:rsidRPr="004E1E63">
        <w:rPr>
          <w:rFonts w:ascii="Times New Roman" w:hAnsi="Times New Roman" w:cs="Times New Roman"/>
          <w:sz w:val="24"/>
          <w:szCs w:val="24"/>
        </w:rPr>
        <w:t xml:space="preserve"> de Consejo Directivo del </w:t>
      </w:r>
      <w:r w:rsidR="00EC2E44" w:rsidRPr="004E1E63">
        <w:rPr>
          <w:rFonts w:ascii="Times New Roman" w:hAnsi="Times New Roman" w:cs="Times New Roman"/>
          <w:b/>
          <w:sz w:val="24"/>
          <w:szCs w:val="24"/>
        </w:rPr>
        <w:t>Fondo para la Atención a las Víctimas de Accidentes de Tránsito,</w:t>
      </w:r>
      <w:r w:rsidR="00EC2E44" w:rsidRPr="004E1E63">
        <w:rPr>
          <w:rFonts w:ascii="Times New Roman" w:hAnsi="Times New Roman" w:cs="Times New Roman"/>
          <w:sz w:val="24"/>
          <w:szCs w:val="24"/>
        </w:rPr>
        <w:t xml:space="preserve"> que puede abreviarse </w:t>
      </w:r>
      <w:r w:rsidR="00EC2E44" w:rsidRPr="004E1E63">
        <w:rPr>
          <w:rFonts w:ascii="Times New Roman" w:hAnsi="Times New Roman" w:cs="Times New Roman"/>
          <w:b/>
          <w:sz w:val="24"/>
          <w:szCs w:val="24"/>
        </w:rPr>
        <w:t>FONAT,</w:t>
      </w:r>
      <w:r w:rsidR="00EC2E44" w:rsidRPr="004E1E63">
        <w:rPr>
          <w:rFonts w:ascii="Times New Roman" w:hAnsi="Times New Roman" w:cs="Times New Roman"/>
          <w:sz w:val="24"/>
          <w:szCs w:val="24"/>
        </w:rPr>
        <w:t xml:space="preserve"> en atención a la convocatoria girada de conformidad a la Ley. Se procede al desarrollo de la agenda propuesta, según se detalla a continuación: -----------</w:t>
      </w:r>
      <w:r w:rsidR="00CB5A91" w:rsidRPr="004E1E63">
        <w:rPr>
          <w:rFonts w:ascii="Times New Roman" w:hAnsi="Times New Roman" w:cs="Times New Roman"/>
          <w:sz w:val="24"/>
          <w:szCs w:val="24"/>
        </w:rPr>
        <w:t>-----------------------------------</w:t>
      </w:r>
      <w:r w:rsidR="00EC2E44" w:rsidRPr="004E1E63">
        <w:rPr>
          <w:rFonts w:ascii="Times New Roman" w:hAnsi="Times New Roman" w:cs="Times New Roman"/>
          <w:sz w:val="24"/>
          <w:szCs w:val="24"/>
        </w:rPr>
        <w:t>-------------------</w:t>
      </w:r>
      <w:r w:rsidR="0010474F" w:rsidRPr="004E1E63">
        <w:rPr>
          <w:rFonts w:ascii="Times New Roman" w:hAnsi="Times New Roman" w:cs="Times New Roman"/>
          <w:sz w:val="24"/>
          <w:szCs w:val="24"/>
        </w:rPr>
        <w:t>----------------------------</w:t>
      </w:r>
    </w:p>
    <w:p w14:paraId="66890B34" w14:textId="53C147A7" w:rsidR="00EC2E44" w:rsidRPr="00061930" w:rsidRDefault="00061930" w:rsidP="0006193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EC2E44" w:rsidRPr="00061930">
        <w:rPr>
          <w:rFonts w:ascii="Times New Roman" w:hAnsi="Times New Roman" w:cs="Times New Roman"/>
          <w:b/>
          <w:sz w:val="24"/>
          <w:szCs w:val="24"/>
        </w:rPr>
        <w:t>Integración del Consejo Directivo. -------------------------------------------------</w:t>
      </w:r>
      <w:r>
        <w:rPr>
          <w:rFonts w:ascii="Times New Roman" w:hAnsi="Times New Roman" w:cs="Times New Roman"/>
          <w:b/>
          <w:sz w:val="24"/>
          <w:szCs w:val="24"/>
        </w:rPr>
        <w:t>-----------</w:t>
      </w:r>
      <w:r w:rsidR="00D65E6D" w:rsidRPr="00061930">
        <w:rPr>
          <w:rFonts w:ascii="Times New Roman" w:hAnsi="Times New Roman" w:cs="Times New Roman"/>
          <w:b/>
          <w:sz w:val="24"/>
          <w:szCs w:val="24"/>
        </w:rPr>
        <w:t>-</w:t>
      </w:r>
      <w:r>
        <w:rPr>
          <w:rFonts w:ascii="Times New Roman" w:hAnsi="Times New Roman" w:cs="Times New Roman"/>
          <w:b/>
          <w:sz w:val="24"/>
          <w:szCs w:val="24"/>
        </w:rPr>
        <w:t>--</w:t>
      </w:r>
      <w:r w:rsidR="00EC2E44" w:rsidRPr="00061930">
        <w:rPr>
          <w:rFonts w:ascii="Times New Roman" w:hAnsi="Times New Roman" w:cs="Times New Roman"/>
          <w:sz w:val="24"/>
          <w:szCs w:val="24"/>
        </w:rPr>
        <w:t xml:space="preserve">Se </w:t>
      </w:r>
      <w:r w:rsidR="00EC2E44" w:rsidRPr="00B35198">
        <w:t xml:space="preserve">encuentran </w:t>
      </w:r>
      <w:r w:rsidR="00EC2E44" w:rsidRPr="00061930">
        <w:rPr>
          <w:rFonts w:ascii="Times New Roman" w:hAnsi="Times New Roman" w:cs="Times New Roman"/>
          <w:sz w:val="24"/>
          <w:szCs w:val="24"/>
        </w:rPr>
        <w:t>presentes al inicio de la sesión el Licenciado Nelson García Rodríguez</w:t>
      </w:r>
      <w:r w:rsidR="00D65E6D" w:rsidRPr="00061930">
        <w:rPr>
          <w:rFonts w:ascii="Times New Roman" w:hAnsi="Times New Roman" w:cs="Times New Roman"/>
          <w:sz w:val="24"/>
          <w:szCs w:val="24"/>
        </w:rPr>
        <w:t>, Presidente</w:t>
      </w:r>
      <w:r w:rsidR="00A54028" w:rsidRPr="00061930">
        <w:rPr>
          <w:rFonts w:ascii="Times New Roman" w:hAnsi="Times New Roman" w:cs="Times New Roman"/>
          <w:sz w:val="24"/>
          <w:szCs w:val="24"/>
        </w:rPr>
        <w:t xml:space="preserve">; </w:t>
      </w:r>
      <w:r w:rsidR="0014623D" w:rsidRPr="00061930">
        <w:rPr>
          <w:rFonts w:ascii="Times New Roman" w:hAnsi="Times New Roman" w:cs="Times New Roman"/>
          <w:sz w:val="24"/>
          <w:szCs w:val="24"/>
        </w:rPr>
        <w:t>Dr. Julio Oscar Robles Ticas, Delegado Propietario</w:t>
      </w:r>
      <w:r w:rsidR="007D40E6" w:rsidRPr="00061930">
        <w:rPr>
          <w:rFonts w:ascii="Times New Roman" w:hAnsi="Times New Roman" w:cs="Times New Roman"/>
          <w:sz w:val="24"/>
          <w:szCs w:val="24"/>
        </w:rPr>
        <w:t xml:space="preserve"> del Ministerio de Salud</w:t>
      </w:r>
      <w:r w:rsidR="00EC2E44" w:rsidRPr="00061930">
        <w:rPr>
          <w:rFonts w:ascii="Times New Roman" w:hAnsi="Times New Roman" w:cs="Times New Roman"/>
          <w:sz w:val="24"/>
          <w:szCs w:val="24"/>
        </w:rPr>
        <w:t>;</w:t>
      </w:r>
      <w:r w:rsidR="00EB406B" w:rsidRPr="00061930">
        <w:rPr>
          <w:rFonts w:ascii="Times New Roman" w:hAnsi="Times New Roman" w:cs="Times New Roman"/>
          <w:sz w:val="24"/>
          <w:szCs w:val="24"/>
        </w:rPr>
        <w:t xml:space="preserve"> Comisionado Cesar Baldemar Flores Murillo, Delegado Propietario de la División de Tránsito Terrestre de la Policía Nacional Civil, </w:t>
      </w:r>
      <w:r w:rsidR="00A54028" w:rsidRPr="00061930">
        <w:rPr>
          <w:rFonts w:ascii="Times New Roman" w:hAnsi="Times New Roman" w:cs="Times New Roman"/>
          <w:sz w:val="24"/>
          <w:szCs w:val="24"/>
        </w:rPr>
        <w:t xml:space="preserve">y </w:t>
      </w:r>
      <w:r w:rsidR="00BE571A" w:rsidRPr="00061930">
        <w:rPr>
          <w:rFonts w:ascii="Times New Roman" w:hAnsi="Times New Roman" w:cs="Times New Roman"/>
          <w:sz w:val="24"/>
          <w:szCs w:val="24"/>
        </w:rPr>
        <w:t>la</w:t>
      </w:r>
      <w:r w:rsidR="00A160FE" w:rsidRPr="00061930">
        <w:rPr>
          <w:rFonts w:ascii="Times New Roman" w:hAnsi="Times New Roman" w:cs="Times New Roman"/>
          <w:sz w:val="24"/>
          <w:szCs w:val="24"/>
        </w:rPr>
        <w:t xml:space="preserve"> </w:t>
      </w:r>
      <w:r w:rsidR="0059386A" w:rsidRPr="00061930">
        <w:rPr>
          <w:rFonts w:ascii="Times New Roman" w:hAnsi="Times New Roman" w:cs="Times New Roman"/>
          <w:sz w:val="24"/>
          <w:szCs w:val="24"/>
        </w:rPr>
        <w:t>Ingeniera Lissette Yazbek</w:t>
      </w:r>
      <w:r w:rsidR="00EB406B" w:rsidRPr="00061930">
        <w:rPr>
          <w:rFonts w:ascii="Times New Roman" w:hAnsi="Times New Roman" w:cs="Times New Roman"/>
          <w:sz w:val="24"/>
          <w:szCs w:val="24"/>
        </w:rPr>
        <w:t xml:space="preserve"> </w:t>
      </w:r>
      <w:r w:rsidR="0059386A" w:rsidRPr="00061930">
        <w:rPr>
          <w:rFonts w:ascii="Times New Roman" w:hAnsi="Times New Roman" w:cs="Times New Roman"/>
          <w:sz w:val="24"/>
          <w:szCs w:val="24"/>
        </w:rPr>
        <w:t>de Martínez</w:t>
      </w:r>
      <w:r w:rsidR="00A54028" w:rsidRPr="00061930">
        <w:rPr>
          <w:rFonts w:ascii="Times New Roman" w:hAnsi="Times New Roman" w:cs="Times New Roman"/>
          <w:sz w:val="24"/>
          <w:szCs w:val="24"/>
        </w:rPr>
        <w:t>,</w:t>
      </w:r>
      <w:r w:rsidR="00EB406B" w:rsidRPr="00061930">
        <w:rPr>
          <w:rFonts w:ascii="Times New Roman" w:hAnsi="Times New Roman" w:cs="Times New Roman"/>
          <w:sz w:val="24"/>
          <w:szCs w:val="24"/>
        </w:rPr>
        <w:t xml:space="preserve"> Delegada Propietaria</w:t>
      </w:r>
      <w:r w:rsidR="005B0280" w:rsidRPr="00061930">
        <w:rPr>
          <w:rFonts w:ascii="Times New Roman" w:hAnsi="Times New Roman" w:cs="Times New Roman"/>
          <w:sz w:val="24"/>
          <w:szCs w:val="24"/>
        </w:rPr>
        <w:t xml:space="preserve"> </w:t>
      </w:r>
      <w:r w:rsidR="008571B0" w:rsidRPr="00061930">
        <w:rPr>
          <w:rFonts w:ascii="Times New Roman" w:hAnsi="Times New Roman" w:cs="Times New Roman"/>
          <w:sz w:val="24"/>
          <w:szCs w:val="24"/>
        </w:rPr>
        <w:t>de BANDESAL;</w:t>
      </w:r>
      <w:r w:rsidR="00BE571A" w:rsidRPr="00061930">
        <w:rPr>
          <w:rFonts w:ascii="Times New Roman" w:hAnsi="Times New Roman" w:cs="Times New Roman"/>
          <w:sz w:val="24"/>
          <w:szCs w:val="24"/>
        </w:rPr>
        <w:t xml:space="preserve">  </w:t>
      </w:r>
      <w:r w:rsidR="00EC2E44" w:rsidRPr="00061930">
        <w:rPr>
          <w:rFonts w:ascii="Times New Roman" w:hAnsi="Times New Roman" w:cs="Times New Roman"/>
          <w:sz w:val="24"/>
          <w:szCs w:val="24"/>
        </w:rPr>
        <w:t>y la suscrita Secreta</w:t>
      </w:r>
      <w:r w:rsidR="00D26535" w:rsidRPr="00061930">
        <w:rPr>
          <w:rFonts w:ascii="Times New Roman" w:hAnsi="Times New Roman" w:cs="Times New Roman"/>
          <w:sz w:val="24"/>
          <w:szCs w:val="24"/>
        </w:rPr>
        <w:t>ria de conformidad a la Ley. -</w:t>
      </w:r>
      <w:r w:rsidR="00433276" w:rsidRPr="00061930">
        <w:rPr>
          <w:rFonts w:ascii="Times New Roman" w:hAnsi="Times New Roman" w:cs="Times New Roman"/>
          <w:sz w:val="24"/>
          <w:szCs w:val="24"/>
        </w:rPr>
        <w:t>---</w:t>
      </w:r>
    </w:p>
    <w:p w14:paraId="327FB8EF" w14:textId="0DEF6606" w:rsidR="00EC2E44" w:rsidRPr="004E1E63" w:rsidRDefault="00EC2E44" w:rsidP="00061930">
      <w:pPr>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t>2. Del quórum y la agenda.</w:t>
      </w:r>
      <w:r w:rsidRPr="004E1E63">
        <w:rPr>
          <w:rFonts w:ascii="Times New Roman" w:hAnsi="Times New Roman" w:cs="Times New Roman"/>
          <w:sz w:val="24"/>
          <w:szCs w:val="24"/>
        </w:rPr>
        <w:t xml:space="preserve">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p>
    <w:p w14:paraId="68E68A01" w14:textId="3429B3A5" w:rsidR="00EC2E44" w:rsidRPr="004E1E63" w:rsidRDefault="00EC2E44" w:rsidP="00EC2E44">
      <w:pPr>
        <w:spacing w:after="0" w:line="360" w:lineRule="auto"/>
        <w:jc w:val="both"/>
        <w:rPr>
          <w:rFonts w:ascii="Times New Roman" w:hAnsi="Times New Roman" w:cs="Times New Roman"/>
          <w:sz w:val="24"/>
          <w:szCs w:val="24"/>
        </w:rPr>
      </w:pPr>
      <w:r w:rsidRPr="004E1E63">
        <w:rPr>
          <w:rFonts w:ascii="Times New Roman" w:hAnsi="Times New Roman" w:cs="Times New Roman"/>
          <w:b/>
          <w:sz w:val="24"/>
          <w:szCs w:val="24"/>
        </w:rPr>
        <w:t>2.1 Establecimiento del quórum.</w:t>
      </w:r>
      <w:r w:rsidRPr="004E1E63">
        <w:rPr>
          <w:rFonts w:ascii="Times New Roman" w:hAnsi="Times New Roman" w:cs="Times New Roman"/>
          <w:sz w:val="24"/>
          <w:szCs w:val="24"/>
        </w:rPr>
        <w:t xml:space="preserve">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bookmarkStart w:id="0" w:name="_GoBack"/>
      <w:bookmarkEnd w:id="0"/>
    </w:p>
    <w:p w14:paraId="67132FA2" w14:textId="2598BDC6" w:rsidR="00EC2E44" w:rsidRPr="004E1E63" w:rsidRDefault="00EC2E44" w:rsidP="00D5181F">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El Presidente verifica el quórum de conformidad a la Ley, encontrándose éste establecido al efecto y declarándose abierta la sesión. --------------------------------------</w:t>
      </w:r>
      <w:r w:rsidR="002731A4" w:rsidRPr="004E1E63">
        <w:rPr>
          <w:rFonts w:ascii="Times New Roman" w:hAnsi="Times New Roman" w:cs="Times New Roman"/>
          <w:sz w:val="24"/>
          <w:szCs w:val="24"/>
        </w:rPr>
        <w:t>-------------------</w:t>
      </w:r>
      <w:r w:rsidRPr="004E1E63">
        <w:rPr>
          <w:rFonts w:ascii="Times New Roman" w:hAnsi="Times New Roman" w:cs="Times New Roman"/>
          <w:sz w:val="24"/>
          <w:szCs w:val="24"/>
        </w:rPr>
        <w:t>------</w:t>
      </w:r>
      <w:r w:rsidRPr="004E1E63">
        <w:rPr>
          <w:rFonts w:ascii="Times New Roman" w:hAnsi="Times New Roman" w:cs="Times New Roman"/>
          <w:b/>
          <w:sz w:val="24"/>
          <w:szCs w:val="24"/>
        </w:rPr>
        <w:t>Presentación y aprobación de la agenda propue</w:t>
      </w:r>
      <w:r w:rsidR="00DF44BC" w:rsidRPr="004E1E63">
        <w:rPr>
          <w:rFonts w:ascii="Times New Roman" w:hAnsi="Times New Roman" w:cs="Times New Roman"/>
          <w:b/>
          <w:sz w:val="24"/>
          <w:szCs w:val="24"/>
        </w:rPr>
        <w:t>sta o modificación de la misma.-</w:t>
      </w:r>
      <w:r w:rsidRPr="004E1E63">
        <w:rPr>
          <w:rFonts w:ascii="Times New Roman" w:hAnsi="Times New Roman" w:cs="Times New Roman"/>
          <w:sz w:val="24"/>
          <w:szCs w:val="24"/>
        </w:rPr>
        <w:t>---</w:t>
      </w:r>
      <w:r w:rsidR="002731A4" w:rsidRPr="004E1E63">
        <w:rPr>
          <w:rFonts w:ascii="Times New Roman" w:hAnsi="Times New Roman" w:cs="Times New Roman"/>
          <w:sz w:val="24"/>
          <w:szCs w:val="24"/>
        </w:rPr>
        <w:t>------</w:t>
      </w:r>
    </w:p>
    <w:p w14:paraId="50E2F94D" w14:textId="35F4AE9E" w:rsidR="00A5650B" w:rsidRPr="00744784" w:rsidRDefault="00EC2E44" w:rsidP="00A160FE">
      <w:pPr>
        <w:spacing w:after="0" w:line="360" w:lineRule="auto"/>
        <w:jc w:val="both"/>
        <w:rPr>
          <w:rFonts w:ascii="Times New Roman" w:hAnsi="Times New Roman" w:cs="Times New Roman"/>
          <w:sz w:val="24"/>
          <w:szCs w:val="24"/>
        </w:rPr>
      </w:pPr>
      <w:r w:rsidRPr="004E1E63">
        <w:rPr>
          <w:rFonts w:ascii="Times New Roman" w:hAnsi="Times New Roman" w:cs="Times New Roman"/>
          <w:sz w:val="24"/>
          <w:szCs w:val="24"/>
        </w:rPr>
        <w:t xml:space="preserve">El Presidente expone la agenda a desarrollar y una vez realizado lo anterior, la somete a consideración de los miembros presentes, siendo ésta aprobada por unanimidad y quedando conformada de la siguiente manera: </w:t>
      </w:r>
      <w:r w:rsidR="007D40E6">
        <w:rPr>
          <w:rFonts w:ascii="Times New Roman" w:hAnsi="Times New Roman" w:cs="Times New Roman"/>
          <w:b/>
          <w:sz w:val="24"/>
          <w:szCs w:val="24"/>
        </w:rPr>
        <w:t>I</w:t>
      </w:r>
      <w:r w:rsidRPr="004E1E63">
        <w:rPr>
          <w:rFonts w:ascii="Times New Roman" w:hAnsi="Times New Roman" w:cs="Times New Roman"/>
          <w:b/>
          <w:sz w:val="24"/>
          <w:szCs w:val="24"/>
        </w:rPr>
        <w:t>.</w:t>
      </w:r>
      <w:r w:rsidRPr="004E1E63">
        <w:rPr>
          <w:rFonts w:ascii="Times New Roman" w:hAnsi="Times New Roman" w:cs="Times New Roman"/>
          <w:sz w:val="24"/>
          <w:szCs w:val="24"/>
        </w:rPr>
        <w:t xml:space="preserve"> Integración del Consejo Directivo.</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007D40E6">
        <w:rPr>
          <w:rFonts w:ascii="Times New Roman" w:hAnsi="Times New Roman" w:cs="Times New Roman"/>
          <w:b/>
          <w:sz w:val="24"/>
          <w:szCs w:val="24"/>
        </w:rPr>
        <w:t>II</w:t>
      </w:r>
      <w:r w:rsidRPr="004E1E63">
        <w:rPr>
          <w:rFonts w:ascii="Times New Roman" w:hAnsi="Times New Roman" w:cs="Times New Roman"/>
          <w:b/>
          <w:sz w:val="24"/>
          <w:szCs w:val="24"/>
        </w:rPr>
        <w:t>.</w:t>
      </w:r>
      <w:r w:rsidRPr="004E1E63">
        <w:rPr>
          <w:rFonts w:ascii="Times New Roman" w:hAnsi="Times New Roman" w:cs="Times New Roman"/>
          <w:sz w:val="24"/>
          <w:szCs w:val="24"/>
        </w:rPr>
        <w:t xml:space="preserve"> Del quórum y la agenda.</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007D40E6">
        <w:rPr>
          <w:rFonts w:ascii="Times New Roman" w:hAnsi="Times New Roman" w:cs="Times New Roman"/>
          <w:b/>
          <w:sz w:val="24"/>
          <w:szCs w:val="24"/>
        </w:rPr>
        <w:t xml:space="preserve">III. </w:t>
      </w:r>
      <w:r w:rsidRPr="004E1E63">
        <w:rPr>
          <w:rFonts w:ascii="Times New Roman" w:hAnsi="Times New Roman" w:cs="Times New Roman"/>
          <w:sz w:val="24"/>
          <w:szCs w:val="24"/>
        </w:rPr>
        <w:t>Establecimiento del quórum.</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007D40E6">
        <w:rPr>
          <w:rFonts w:ascii="Times New Roman" w:hAnsi="Times New Roman" w:cs="Times New Roman"/>
          <w:b/>
          <w:sz w:val="24"/>
          <w:szCs w:val="24"/>
        </w:rPr>
        <w:t>IV.</w:t>
      </w:r>
      <w:r w:rsidRPr="004E1E63">
        <w:rPr>
          <w:rFonts w:ascii="Times New Roman" w:hAnsi="Times New Roman" w:cs="Times New Roman"/>
          <w:sz w:val="24"/>
          <w:szCs w:val="24"/>
        </w:rPr>
        <w:t xml:space="preserve"> Presentación y aprobación de la agenda propuesta o modificación de la misma.</w:t>
      </w:r>
      <w:r w:rsidR="00985295" w:rsidRPr="004E1E63">
        <w:rPr>
          <w:rFonts w:ascii="Times New Roman" w:hAnsi="Times New Roman" w:cs="Times New Roman"/>
          <w:sz w:val="24"/>
          <w:szCs w:val="24"/>
        </w:rPr>
        <w:t>-</w:t>
      </w:r>
      <w:r w:rsidRPr="004E1E63">
        <w:rPr>
          <w:rFonts w:ascii="Times New Roman" w:hAnsi="Times New Roman" w:cs="Times New Roman"/>
          <w:sz w:val="24"/>
          <w:szCs w:val="24"/>
        </w:rPr>
        <w:t xml:space="preserve"> </w:t>
      </w:r>
      <w:r w:rsidR="007D40E6">
        <w:rPr>
          <w:rFonts w:ascii="Times New Roman" w:hAnsi="Times New Roman" w:cs="Times New Roman"/>
          <w:b/>
          <w:sz w:val="24"/>
          <w:szCs w:val="24"/>
        </w:rPr>
        <w:t>1</w:t>
      </w:r>
      <w:r w:rsidRPr="004E1E63">
        <w:rPr>
          <w:rFonts w:ascii="Times New Roman" w:hAnsi="Times New Roman" w:cs="Times New Roman"/>
          <w:b/>
          <w:sz w:val="24"/>
          <w:szCs w:val="24"/>
        </w:rPr>
        <w:t>.</w:t>
      </w:r>
      <w:r w:rsidR="007D40E6">
        <w:rPr>
          <w:rFonts w:ascii="Times New Roman" w:hAnsi="Times New Roman" w:cs="Times New Roman"/>
          <w:sz w:val="24"/>
          <w:szCs w:val="24"/>
        </w:rPr>
        <w:t xml:space="preserve"> </w:t>
      </w:r>
      <w:r w:rsidR="00281EC4">
        <w:rPr>
          <w:rFonts w:ascii="Times New Roman" w:hAnsi="Times New Roman" w:cs="Times New Roman"/>
          <w:sz w:val="24"/>
          <w:szCs w:val="24"/>
        </w:rPr>
        <w:t>Informes de Presidencia</w:t>
      </w:r>
      <w:r w:rsidR="006E00FA" w:rsidRPr="004E1E63">
        <w:rPr>
          <w:rFonts w:ascii="Times New Roman" w:hAnsi="Times New Roman" w:cs="Times New Roman"/>
          <w:sz w:val="24"/>
          <w:szCs w:val="24"/>
        </w:rPr>
        <w:t>.</w:t>
      </w:r>
      <w:r w:rsidR="008C2FF7" w:rsidRPr="004E1E63">
        <w:rPr>
          <w:rFonts w:ascii="Times New Roman" w:hAnsi="Times New Roman" w:cs="Times New Roman"/>
          <w:sz w:val="24"/>
          <w:szCs w:val="24"/>
        </w:rPr>
        <w:t>-</w:t>
      </w:r>
      <w:r w:rsidR="006E00FA" w:rsidRPr="004E1E63">
        <w:rPr>
          <w:rFonts w:ascii="Times New Roman" w:hAnsi="Times New Roman" w:cs="Times New Roman"/>
          <w:sz w:val="24"/>
          <w:szCs w:val="24"/>
        </w:rPr>
        <w:t xml:space="preserve"> </w:t>
      </w:r>
      <w:r w:rsidR="007D40E6">
        <w:rPr>
          <w:rFonts w:ascii="Times New Roman" w:hAnsi="Times New Roman" w:cs="Times New Roman"/>
          <w:b/>
          <w:sz w:val="24"/>
          <w:szCs w:val="24"/>
        </w:rPr>
        <w:t>2</w:t>
      </w:r>
      <w:r w:rsidR="006E00FA" w:rsidRPr="004E1E63">
        <w:rPr>
          <w:rFonts w:ascii="Times New Roman" w:hAnsi="Times New Roman" w:cs="Times New Roman"/>
          <w:b/>
          <w:sz w:val="24"/>
          <w:szCs w:val="24"/>
        </w:rPr>
        <w:t>.</w:t>
      </w:r>
      <w:r w:rsidR="006E00FA" w:rsidRPr="004E1E63">
        <w:rPr>
          <w:rFonts w:ascii="Times New Roman" w:hAnsi="Times New Roman" w:cs="Times New Roman"/>
          <w:sz w:val="24"/>
          <w:szCs w:val="24"/>
        </w:rPr>
        <w:t xml:space="preserve">  </w:t>
      </w:r>
      <w:r w:rsidR="00281EC4">
        <w:rPr>
          <w:rFonts w:ascii="Times New Roman" w:hAnsi="Times New Roman" w:cs="Times New Roman"/>
          <w:sz w:val="24"/>
          <w:szCs w:val="24"/>
        </w:rPr>
        <w:t xml:space="preserve">Se somete a conocimiento </w:t>
      </w:r>
      <w:r w:rsidR="007D40E6">
        <w:rPr>
          <w:rFonts w:ascii="Times New Roman" w:hAnsi="Times New Roman" w:cs="Times New Roman"/>
          <w:sz w:val="24"/>
          <w:szCs w:val="24"/>
        </w:rPr>
        <w:t xml:space="preserve">y aprobación el proceso de compra por libre gestión denominado: “Suministro de Promocionales para uso CONASEVI”, por la cantidad de $ 35,095.00; así como la solicitud de nombramiento del administrador de contrato y la autorización del Presidente o Directora Ejecutiva para que pueda firmar toda la documentación relacionada a dicho proceso, inclusive la adjudicación del mismo.- </w:t>
      </w:r>
      <w:r w:rsidR="007D40E6" w:rsidRPr="007D40E6">
        <w:rPr>
          <w:rFonts w:ascii="Times New Roman" w:hAnsi="Times New Roman" w:cs="Times New Roman"/>
          <w:b/>
          <w:sz w:val="24"/>
          <w:szCs w:val="24"/>
        </w:rPr>
        <w:t>3.</w:t>
      </w:r>
      <w:r w:rsidR="007D40E6">
        <w:rPr>
          <w:rFonts w:ascii="Times New Roman" w:hAnsi="Times New Roman" w:cs="Times New Roman"/>
          <w:sz w:val="24"/>
          <w:szCs w:val="24"/>
        </w:rPr>
        <w:t xml:space="preserve"> Se somete a consideración la aprobación del Reglamento Interno de Trabajo, superando segundas observaciones realizadas por la Dirección General de Trabajo del Ministerio de Trabajo.</w:t>
      </w:r>
      <w:r w:rsidR="003173BF">
        <w:rPr>
          <w:rFonts w:ascii="Times New Roman" w:hAnsi="Times New Roman" w:cs="Times New Roman"/>
          <w:sz w:val="24"/>
          <w:szCs w:val="24"/>
        </w:rPr>
        <w:t>-------------------------------------------</w:t>
      </w:r>
      <w:r w:rsidR="003173BF">
        <w:rPr>
          <w:rFonts w:ascii="Times New Roman" w:hAnsi="Times New Roman" w:cs="Times New Roman"/>
          <w:b/>
          <w:sz w:val="24"/>
          <w:szCs w:val="24"/>
        </w:rPr>
        <w:t>1</w:t>
      </w:r>
      <w:r w:rsidR="00EB1BDE" w:rsidRPr="00EB1BDE">
        <w:rPr>
          <w:rFonts w:ascii="Times New Roman" w:hAnsi="Times New Roman" w:cs="Times New Roman"/>
          <w:b/>
          <w:sz w:val="24"/>
          <w:szCs w:val="24"/>
        </w:rPr>
        <w:t xml:space="preserve">. </w:t>
      </w:r>
      <w:r w:rsidR="003173BF">
        <w:rPr>
          <w:rFonts w:ascii="Times New Roman" w:hAnsi="Times New Roman" w:cs="Times New Roman"/>
          <w:b/>
          <w:sz w:val="24"/>
          <w:szCs w:val="24"/>
        </w:rPr>
        <w:t>Informes de Presidencia.--------------------------------------------------------------------------</w:t>
      </w:r>
      <w:r w:rsidR="003173BF" w:rsidRPr="00D5181F">
        <w:rPr>
          <w:rFonts w:ascii="Times New Roman" w:hAnsi="Times New Roman" w:cs="Times New Roman"/>
          <w:sz w:val="24"/>
          <w:szCs w:val="24"/>
        </w:rPr>
        <w:t xml:space="preserve">El Presidente del Consejo Directivo </w:t>
      </w:r>
      <w:r w:rsidR="003173BF">
        <w:rPr>
          <w:rFonts w:ascii="Times New Roman" w:hAnsi="Times New Roman" w:cs="Times New Roman"/>
          <w:sz w:val="24"/>
          <w:szCs w:val="24"/>
        </w:rPr>
        <w:t xml:space="preserve">informa al pleno sobre el proceso de entrega de </w:t>
      </w:r>
      <w:r w:rsidR="003173BF">
        <w:rPr>
          <w:rFonts w:ascii="Times New Roman" w:hAnsi="Times New Roman" w:cs="Times New Roman"/>
          <w:sz w:val="24"/>
          <w:szCs w:val="24"/>
        </w:rPr>
        <w:lastRenderedPageBreak/>
        <w:t>prestaciones económicas que se realizó el día 24 de abril de los corrientes en el Centro de Ferias y Convenciones</w:t>
      </w:r>
      <w:r w:rsidR="00512344">
        <w:rPr>
          <w:rFonts w:ascii="Times New Roman" w:hAnsi="Times New Roman" w:cs="Times New Roman"/>
          <w:sz w:val="24"/>
          <w:szCs w:val="24"/>
        </w:rPr>
        <w:t xml:space="preserve"> “CIFCO”</w:t>
      </w:r>
      <w:r w:rsidR="003173BF">
        <w:rPr>
          <w:rFonts w:ascii="Times New Roman" w:hAnsi="Times New Roman" w:cs="Times New Roman"/>
          <w:sz w:val="24"/>
          <w:szCs w:val="24"/>
        </w:rPr>
        <w:t xml:space="preserve">, en el cual se hizo entrega de Trecientos mil dólares ($300,000.00) a víctimas de siniestros de tránsito y a familiares de aquellos que resultaron fallecidos, beneficiando </w:t>
      </w:r>
      <w:r w:rsidR="000C3F4D">
        <w:rPr>
          <w:rFonts w:ascii="Times New Roman" w:hAnsi="Times New Roman" w:cs="Times New Roman"/>
          <w:sz w:val="24"/>
          <w:szCs w:val="24"/>
        </w:rPr>
        <w:t>aproximadamente</w:t>
      </w:r>
      <w:r w:rsidR="003173BF">
        <w:rPr>
          <w:rFonts w:ascii="Times New Roman" w:hAnsi="Times New Roman" w:cs="Times New Roman"/>
          <w:sz w:val="24"/>
          <w:szCs w:val="24"/>
        </w:rPr>
        <w:t xml:space="preserve"> a 250 personas, y que habían ingr</w:t>
      </w:r>
      <w:r w:rsidR="00512344">
        <w:rPr>
          <w:rFonts w:ascii="Times New Roman" w:hAnsi="Times New Roman" w:cs="Times New Roman"/>
          <w:sz w:val="24"/>
          <w:szCs w:val="24"/>
        </w:rPr>
        <w:t>esado sus solicitudes en los años 2013 y 2014. Así también informa a los miembros presentes que el Plan de Verano</w:t>
      </w:r>
      <w:r w:rsidR="000C3F4D">
        <w:rPr>
          <w:rFonts w:ascii="Times New Roman" w:hAnsi="Times New Roman" w:cs="Times New Roman"/>
          <w:sz w:val="24"/>
          <w:szCs w:val="24"/>
        </w:rPr>
        <w:t xml:space="preserve"> de la semana santa</w:t>
      </w:r>
      <w:r w:rsidR="00512344">
        <w:rPr>
          <w:rFonts w:ascii="Times New Roman" w:hAnsi="Times New Roman" w:cs="Times New Roman"/>
          <w:sz w:val="24"/>
          <w:szCs w:val="24"/>
        </w:rPr>
        <w:t xml:space="preserve"> “</w:t>
      </w:r>
      <w:r w:rsidR="00512344" w:rsidRPr="00512344">
        <w:rPr>
          <w:rFonts w:ascii="Times New Roman" w:hAnsi="Times New Roman" w:cs="Times New Roman"/>
          <w:b/>
          <w:sz w:val="24"/>
          <w:szCs w:val="24"/>
        </w:rPr>
        <w:t>NO DEJES TU VIDA EN LA VIA</w:t>
      </w:r>
      <w:r w:rsidR="00512344">
        <w:rPr>
          <w:rFonts w:ascii="Times New Roman" w:hAnsi="Times New Roman" w:cs="Times New Roman"/>
          <w:sz w:val="24"/>
          <w:szCs w:val="24"/>
        </w:rPr>
        <w:t>”, presentado por el CONASEVI se desarrolló de acuerdo a las programaciones establecidas sin ningún inconveniente.</w:t>
      </w:r>
      <w:r w:rsidR="000C3F4D">
        <w:rPr>
          <w:rFonts w:ascii="Times New Roman" w:hAnsi="Times New Roman" w:cs="Times New Roman"/>
          <w:sz w:val="24"/>
          <w:szCs w:val="24"/>
        </w:rPr>
        <w:t xml:space="preserve"> Informa además que con </w:t>
      </w:r>
      <w:r w:rsidR="000C3F4D" w:rsidRPr="000C3F4D">
        <w:rPr>
          <w:rFonts w:ascii="Times New Roman" w:hAnsi="Times New Roman" w:cs="Times New Roman"/>
          <w:sz w:val="24"/>
          <w:szCs w:val="24"/>
        </w:rPr>
        <w:t>el objetivo de alertar de los peligros del exceso de velocidad y explicar las medidas que se deben aplicar para combatir el riesgo importante de muertes y traumatismos como consecuencia de los accidentes de tránsito</w:t>
      </w:r>
      <w:r w:rsidR="000C3F4D">
        <w:rPr>
          <w:rFonts w:ascii="Times New Roman" w:hAnsi="Times New Roman" w:cs="Times New Roman"/>
          <w:sz w:val="24"/>
          <w:szCs w:val="24"/>
        </w:rPr>
        <w:t xml:space="preserve">, la Organización de las  Naciones Unidas bajo el lema “SALVEMOS VIDAS, REDUZCA LA VELOCIDAD”, aprobó la CUARTA SEMANA MUNDIAL PARA LA SEGURIDAD VIAL, la cual se realizara del 08 al 14 de mayo de los corriente, en este marco el CONASEVI ha elaborado un Plan que contiene actividades y acciones que se estarán ejecutando durante la semana, dando inicio con un Acto de Inauguración el día lunes 08, a las 9:00 am., en el Monumento Cristo de la Paz; el día martes 09 se estará realizando una Concentración en Pro de la Seguridad Vial, desde las 7:00 am, en la Plaza al Divino Salvador del Mundo; el día miércoles 10 se tendrán controles peatonales en diferentes departamentos del país, seguido del día jueves 11 con los controles vehiculares; para el </w:t>
      </w:r>
      <w:r w:rsidR="00744784">
        <w:rPr>
          <w:rFonts w:ascii="Times New Roman" w:hAnsi="Times New Roman" w:cs="Times New Roman"/>
          <w:sz w:val="24"/>
          <w:szCs w:val="24"/>
        </w:rPr>
        <w:t>día</w:t>
      </w:r>
      <w:r w:rsidR="000C3F4D">
        <w:rPr>
          <w:rFonts w:ascii="Times New Roman" w:hAnsi="Times New Roman" w:cs="Times New Roman"/>
          <w:sz w:val="24"/>
          <w:szCs w:val="24"/>
        </w:rPr>
        <w:t xml:space="preserve"> viernes 12 se tiene programado un Foro Nacional sobre la Seguridad Vial, que se </w:t>
      </w:r>
      <w:r w:rsidR="00744784">
        <w:rPr>
          <w:rFonts w:ascii="Times New Roman" w:hAnsi="Times New Roman" w:cs="Times New Roman"/>
          <w:sz w:val="24"/>
          <w:szCs w:val="24"/>
        </w:rPr>
        <w:t>estará desarrollando en el Auditórium del Ministerio de Educación desde las 8:00 am; el sábado 13 a las 2:00 pm se estará realizando una caravana motociclista que promoverá el uso del casco y el respeto de las señales de tránsito; finalizando la semana con una vuelta ciclística que se realizara el día domingo 14, iniciando a las 6:30 am y en la que se promoverá el respeto por los ciclista y hacia las señales de tránsito, realizando de esta manera la invitación al pleno para que acompañe las actividades</w:t>
      </w:r>
      <w:r w:rsidR="003173BF" w:rsidRPr="00D5181F">
        <w:rPr>
          <w:rFonts w:ascii="Times New Roman" w:hAnsi="Times New Roman" w:cs="Times New Roman"/>
          <w:sz w:val="24"/>
          <w:szCs w:val="24"/>
        </w:rPr>
        <w:t>. El pleno se da por enterado del informe rendido por el Presidente</w:t>
      </w:r>
      <w:r w:rsidR="00744784">
        <w:rPr>
          <w:rFonts w:ascii="Times New Roman" w:hAnsi="Times New Roman" w:cs="Times New Roman"/>
          <w:sz w:val="24"/>
          <w:szCs w:val="24"/>
        </w:rPr>
        <w:t>.------------------------------------------</w:t>
      </w:r>
    </w:p>
    <w:p w14:paraId="71924CE7" w14:textId="0F4234B8" w:rsidR="00744784" w:rsidRDefault="00744784" w:rsidP="00A160FE">
      <w:pPr>
        <w:spacing w:after="0" w:line="360" w:lineRule="auto"/>
        <w:jc w:val="both"/>
        <w:rPr>
          <w:rFonts w:ascii="Times New Roman" w:hAnsi="Times New Roman"/>
          <w:sz w:val="24"/>
          <w:szCs w:val="24"/>
        </w:rPr>
      </w:pPr>
      <w:r>
        <w:rPr>
          <w:rFonts w:ascii="Times New Roman" w:hAnsi="Times New Roman" w:cs="Times New Roman"/>
          <w:b/>
          <w:sz w:val="24"/>
          <w:szCs w:val="24"/>
        </w:rPr>
        <w:t>2</w:t>
      </w:r>
      <w:r w:rsidRPr="004E1E63">
        <w:rPr>
          <w:rFonts w:ascii="Times New Roman" w:hAnsi="Times New Roman" w:cs="Times New Roman"/>
          <w:b/>
          <w:sz w:val="24"/>
          <w:szCs w:val="24"/>
        </w:rPr>
        <w:t>.</w:t>
      </w:r>
      <w:r w:rsidRPr="004E1E63">
        <w:rPr>
          <w:rFonts w:ascii="Times New Roman" w:hAnsi="Times New Roman" w:cs="Times New Roman"/>
          <w:sz w:val="24"/>
          <w:szCs w:val="24"/>
        </w:rPr>
        <w:t xml:space="preserve">  </w:t>
      </w:r>
      <w:r w:rsidRPr="00744784">
        <w:rPr>
          <w:rFonts w:ascii="Times New Roman" w:hAnsi="Times New Roman" w:cs="Times New Roman"/>
          <w:b/>
          <w:sz w:val="24"/>
          <w:szCs w:val="24"/>
        </w:rPr>
        <w:t>Se somete a conocimiento y aprobación el proceso de compra por libre gestión denominado: “Suministro de Promocionales para uso CONASEVI”, por la cantidad de $ 35,095.00; así como la solicitud de nombramiento del administrador de contrato y la autorización del Presidente o Directora Ejecutiva para que pueda firmar toda la documentación relacionada a dicho proceso, inclusive la adjudicación del mism</w:t>
      </w:r>
      <w:r w:rsidRPr="00C41616">
        <w:rPr>
          <w:rFonts w:ascii="Times New Roman" w:hAnsi="Times New Roman" w:cs="Times New Roman"/>
          <w:b/>
          <w:sz w:val="24"/>
          <w:szCs w:val="24"/>
        </w:rPr>
        <w:t>o.-</w:t>
      </w:r>
      <w:r w:rsidR="002F37BD" w:rsidRPr="00C41616">
        <w:rPr>
          <w:rFonts w:ascii="Times New Roman" w:hAnsi="Times New Roman" w:cs="Times New Roman"/>
          <w:b/>
          <w:sz w:val="24"/>
          <w:szCs w:val="24"/>
        </w:rPr>
        <w:t>-----</w:t>
      </w:r>
      <w:r w:rsidR="002F37BD" w:rsidRPr="00D5181F">
        <w:rPr>
          <w:rFonts w:ascii="Times New Roman" w:hAnsi="Times New Roman" w:cs="Times New Roman"/>
          <w:sz w:val="24"/>
          <w:szCs w:val="24"/>
        </w:rPr>
        <w:lastRenderedPageBreak/>
        <w:t>El Presidente del Consejo Directivo</w:t>
      </w:r>
      <w:r w:rsidR="002F37BD">
        <w:rPr>
          <w:rFonts w:ascii="Times New Roman" w:hAnsi="Times New Roman" w:cs="Times New Roman"/>
          <w:sz w:val="24"/>
          <w:szCs w:val="24"/>
        </w:rPr>
        <w:t xml:space="preserve"> le concede la intervención al Lic. Carlos Canizalez, Gerente de Adquisiciones y Contrataciones Institucional, quien procede a explicar al pleno que presenta para su adjudicación el proceso de libre gestión n° LG-21/FONAT/2017, denominado “Suministro de artículos promocionales de CONASEVI”, por un monto presupuestado de $ 35,095.00, de acuerdo al detalle siguiente: a) 14,666 squeez de 750 ml, b) 5,000 globos, c) 3,000 chalecos reflectivos tipo arnés, d) 8,000 pulseras de silicón para adultos, y e) 9,483 calcomanías para </w:t>
      </w:r>
      <w:r w:rsidR="00C41616">
        <w:rPr>
          <w:rFonts w:ascii="Times New Roman" w:hAnsi="Times New Roman" w:cs="Times New Roman"/>
          <w:sz w:val="24"/>
          <w:szCs w:val="24"/>
        </w:rPr>
        <w:t>vehículos. Dicho proceso se hace del conocimiento y aprobación del pleno de conformidad al acuerdo X de la sesión ordinaria de fecha 17 de enero del corriente año en el que se acordó que tomo monto que sobrepasara de los $ 6,000.00 tenía que ser aprobado en Consejo Directivo. Así mismo el Lic. Carlos Canizalez solicita se nombre al administrador de las órdenes de compra que surjan de dicho proceso y se autorice al Presidente o Directora Ejecutiva para adjudicar dicho proceso y firmar las respectivas órdenes de compra. Todo lo anterior</w:t>
      </w:r>
      <w:r w:rsidR="00C41616" w:rsidRPr="009E774B">
        <w:rPr>
          <w:rFonts w:ascii="Times New Roman" w:hAnsi="Times New Roman"/>
          <w:sz w:val="24"/>
          <w:szCs w:val="24"/>
        </w:rPr>
        <w:t xml:space="preserve"> </w:t>
      </w:r>
      <w:r w:rsidR="00C41616">
        <w:rPr>
          <w:rFonts w:ascii="Times New Roman" w:hAnsi="Times New Roman"/>
          <w:sz w:val="24"/>
          <w:szCs w:val="24"/>
        </w:rPr>
        <w:t xml:space="preserve">de conformidad al </w:t>
      </w:r>
      <w:r w:rsidR="00C41616" w:rsidRPr="00813FE4">
        <w:rPr>
          <w:rFonts w:ascii="Times New Roman" w:hAnsi="Times New Roman"/>
          <w:color w:val="0070C0"/>
          <w:sz w:val="24"/>
          <w:szCs w:val="24"/>
        </w:rPr>
        <w:t>Anexo 1</w:t>
      </w:r>
      <w:r w:rsidR="00C41616">
        <w:rPr>
          <w:rFonts w:ascii="Times New Roman" w:hAnsi="Times New Roman"/>
          <w:color w:val="0070C0"/>
          <w:sz w:val="24"/>
          <w:szCs w:val="24"/>
        </w:rPr>
        <w:t xml:space="preserve">. </w:t>
      </w:r>
      <w:r w:rsidR="00C41616">
        <w:rPr>
          <w:rFonts w:ascii="Times New Roman" w:hAnsi="Times New Roman"/>
          <w:sz w:val="24"/>
          <w:szCs w:val="24"/>
        </w:rPr>
        <w:t xml:space="preserve">Al respecto el Consejo Directivo acuerda: </w:t>
      </w:r>
      <w:r w:rsidR="00C41616" w:rsidRPr="009E774B">
        <w:rPr>
          <w:rFonts w:ascii="Times New Roman" w:hAnsi="Times New Roman"/>
          <w:b/>
          <w:sz w:val="24"/>
          <w:szCs w:val="24"/>
        </w:rPr>
        <w:t>a)</w:t>
      </w:r>
      <w:r w:rsidR="00C41616">
        <w:rPr>
          <w:rFonts w:ascii="Times New Roman" w:hAnsi="Times New Roman"/>
          <w:sz w:val="24"/>
          <w:szCs w:val="24"/>
        </w:rPr>
        <w:t xml:space="preserve"> </w:t>
      </w:r>
      <w:r w:rsidR="00575403" w:rsidRPr="00575403">
        <w:rPr>
          <w:rFonts w:ascii="Times New Roman" w:hAnsi="Times New Roman"/>
          <w:b/>
          <w:sz w:val="24"/>
          <w:szCs w:val="24"/>
        </w:rPr>
        <w:t>Aprobar y Autorizar</w:t>
      </w:r>
      <w:r w:rsidR="00575403" w:rsidRPr="008E4E02">
        <w:rPr>
          <w:rFonts w:ascii="Times New Roman" w:hAnsi="Times New Roman"/>
          <w:b/>
          <w:sz w:val="24"/>
          <w:szCs w:val="24"/>
        </w:rPr>
        <w:t xml:space="preserve"> </w:t>
      </w:r>
      <w:r w:rsidR="00575403">
        <w:rPr>
          <w:rFonts w:ascii="Times New Roman" w:hAnsi="Times New Roman"/>
          <w:sz w:val="24"/>
          <w:szCs w:val="24"/>
        </w:rPr>
        <w:t xml:space="preserve">el proceso por libre gestión n° </w:t>
      </w:r>
      <w:r w:rsidR="00575403" w:rsidRPr="00C41616">
        <w:rPr>
          <w:rFonts w:ascii="Times New Roman" w:hAnsi="Times New Roman" w:cs="Times New Roman"/>
          <w:b/>
          <w:sz w:val="24"/>
          <w:szCs w:val="24"/>
        </w:rPr>
        <w:t>LG-21/FONAT/2017</w:t>
      </w:r>
      <w:r w:rsidR="00575403">
        <w:rPr>
          <w:rFonts w:ascii="Times New Roman" w:hAnsi="Times New Roman" w:cs="Times New Roman"/>
          <w:sz w:val="24"/>
          <w:szCs w:val="24"/>
        </w:rPr>
        <w:t>, denominado “Suministro de artículos promocionales de CONASEVI”, por un monto presupuestado de treinta y cinco mil noventa y cinco 00/100 dólares ($ 35,095.00)</w:t>
      </w:r>
      <w:r w:rsidR="00C41616">
        <w:rPr>
          <w:rFonts w:ascii="Times New Roman" w:hAnsi="Times New Roman" w:cs="Times New Roman"/>
          <w:sz w:val="24"/>
          <w:szCs w:val="24"/>
        </w:rPr>
        <w:t>;</w:t>
      </w:r>
      <w:r w:rsidR="00C41616">
        <w:rPr>
          <w:rFonts w:ascii="Times New Roman" w:hAnsi="Times New Roman"/>
          <w:sz w:val="24"/>
          <w:szCs w:val="24"/>
        </w:rPr>
        <w:t xml:space="preserve"> </w:t>
      </w:r>
      <w:r w:rsidR="00C41616" w:rsidRPr="009E774B">
        <w:rPr>
          <w:rFonts w:ascii="Times New Roman" w:hAnsi="Times New Roman"/>
          <w:b/>
          <w:sz w:val="24"/>
          <w:szCs w:val="24"/>
        </w:rPr>
        <w:t>b)</w:t>
      </w:r>
      <w:r w:rsidR="00C41616">
        <w:rPr>
          <w:rFonts w:ascii="Times New Roman" w:hAnsi="Times New Roman"/>
          <w:sz w:val="24"/>
          <w:szCs w:val="24"/>
        </w:rPr>
        <w:t xml:space="preserve"> </w:t>
      </w:r>
      <w:r w:rsidR="00575403">
        <w:rPr>
          <w:rFonts w:ascii="Times New Roman" w:hAnsi="Times New Roman"/>
          <w:sz w:val="24"/>
          <w:szCs w:val="24"/>
        </w:rPr>
        <w:t>Autorizar a la Licenciada Loyda Alfaro, Directora Ejecutiva</w:t>
      </w:r>
      <w:r w:rsidR="00C41616" w:rsidRPr="006B098D">
        <w:rPr>
          <w:rFonts w:ascii="Times New Roman" w:hAnsi="Times New Roman"/>
          <w:sz w:val="24"/>
          <w:szCs w:val="24"/>
        </w:rPr>
        <w:t xml:space="preserve"> </w:t>
      </w:r>
      <w:r w:rsidR="00C41616">
        <w:rPr>
          <w:rFonts w:ascii="Times New Roman" w:hAnsi="Times New Roman"/>
          <w:sz w:val="24"/>
          <w:szCs w:val="24"/>
        </w:rPr>
        <w:t xml:space="preserve">del Consejo Directivo para que  firme </w:t>
      </w:r>
      <w:r w:rsidR="00C41616" w:rsidRPr="006B098D">
        <w:rPr>
          <w:rFonts w:ascii="Times New Roman" w:hAnsi="Times New Roman"/>
          <w:sz w:val="24"/>
          <w:szCs w:val="24"/>
        </w:rPr>
        <w:t>la</w:t>
      </w:r>
      <w:r w:rsidR="00C41616">
        <w:rPr>
          <w:rFonts w:ascii="Times New Roman" w:hAnsi="Times New Roman"/>
          <w:sz w:val="24"/>
          <w:szCs w:val="24"/>
        </w:rPr>
        <w:t>s</w:t>
      </w:r>
      <w:r w:rsidR="00C41616" w:rsidRPr="006B098D">
        <w:rPr>
          <w:rFonts w:ascii="Times New Roman" w:hAnsi="Times New Roman"/>
          <w:sz w:val="24"/>
          <w:szCs w:val="24"/>
        </w:rPr>
        <w:t xml:space="preserve"> Órden</w:t>
      </w:r>
      <w:r w:rsidR="00C41616">
        <w:rPr>
          <w:rFonts w:ascii="Times New Roman" w:hAnsi="Times New Roman"/>
          <w:sz w:val="24"/>
          <w:szCs w:val="24"/>
        </w:rPr>
        <w:t>es</w:t>
      </w:r>
      <w:r w:rsidR="00575403">
        <w:rPr>
          <w:rFonts w:ascii="Times New Roman" w:hAnsi="Times New Roman"/>
          <w:sz w:val="24"/>
          <w:szCs w:val="24"/>
        </w:rPr>
        <w:t xml:space="preserve"> de Compra de dicho proceso</w:t>
      </w:r>
      <w:r w:rsidR="00C41616">
        <w:rPr>
          <w:rFonts w:ascii="Times New Roman" w:hAnsi="Times New Roman"/>
          <w:sz w:val="24"/>
          <w:szCs w:val="24"/>
        </w:rPr>
        <w:t xml:space="preserve">; y </w:t>
      </w:r>
      <w:r w:rsidR="00C41616" w:rsidRPr="009E774B">
        <w:rPr>
          <w:rFonts w:ascii="Times New Roman" w:hAnsi="Times New Roman"/>
          <w:b/>
          <w:sz w:val="24"/>
          <w:szCs w:val="24"/>
        </w:rPr>
        <w:t>c)</w:t>
      </w:r>
      <w:r w:rsidR="00C41616" w:rsidRPr="006B098D">
        <w:rPr>
          <w:rFonts w:ascii="Times New Roman" w:hAnsi="Times New Roman"/>
          <w:sz w:val="24"/>
          <w:szCs w:val="24"/>
        </w:rPr>
        <w:t xml:space="preserve"> </w:t>
      </w:r>
      <w:r w:rsidR="00C41616">
        <w:rPr>
          <w:rFonts w:ascii="Times New Roman" w:hAnsi="Times New Roman"/>
          <w:sz w:val="24"/>
          <w:szCs w:val="24"/>
        </w:rPr>
        <w:t xml:space="preserve">Nombrar como </w:t>
      </w:r>
      <w:r w:rsidR="00C41616" w:rsidRPr="006B098D">
        <w:rPr>
          <w:rFonts w:ascii="Times New Roman" w:hAnsi="Times New Roman"/>
          <w:sz w:val="24"/>
          <w:szCs w:val="24"/>
        </w:rPr>
        <w:t>Admi</w:t>
      </w:r>
      <w:r w:rsidR="00C41616">
        <w:rPr>
          <w:rFonts w:ascii="Times New Roman" w:hAnsi="Times New Roman"/>
          <w:sz w:val="24"/>
          <w:szCs w:val="24"/>
        </w:rPr>
        <w:t>nistrador de las Ordenes de Compras</w:t>
      </w:r>
      <w:r w:rsidR="00575403">
        <w:rPr>
          <w:rFonts w:ascii="Times New Roman" w:hAnsi="Times New Roman"/>
          <w:sz w:val="24"/>
          <w:szCs w:val="24"/>
        </w:rPr>
        <w:t xml:space="preserve"> a la Ing. Iliana Lisseth Cruz Roque</w:t>
      </w:r>
      <w:r w:rsidR="000B327F">
        <w:rPr>
          <w:rFonts w:ascii="Times New Roman" w:hAnsi="Times New Roman"/>
          <w:sz w:val="24"/>
          <w:szCs w:val="24"/>
        </w:rPr>
        <w:t>, Técnico en CONASEVI</w:t>
      </w:r>
      <w:r w:rsidR="00575403">
        <w:rPr>
          <w:rFonts w:ascii="Times New Roman" w:hAnsi="Times New Roman"/>
          <w:sz w:val="24"/>
          <w:szCs w:val="24"/>
        </w:rPr>
        <w:t>.----------------</w:t>
      </w:r>
      <w:r w:rsidR="000B327F">
        <w:rPr>
          <w:rFonts w:ascii="Times New Roman" w:hAnsi="Times New Roman"/>
          <w:sz w:val="24"/>
          <w:szCs w:val="24"/>
        </w:rPr>
        <w:t>------------------------------------------------------------------------------</w:t>
      </w:r>
    </w:p>
    <w:p w14:paraId="6D057FA2" w14:textId="76C0CB24" w:rsidR="00C41616" w:rsidRPr="00C41616" w:rsidRDefault="00C41616" w:rsidP="00A160FE">
      <w:pPr>
        <w:spacing w:after="0" w:line="360" w:lineRule="auto"/>
        <w:jc w:val="both"/>
        <w:rPr>
          <w:rFonts w:ascii="Times New Roman" w:hAnsi="Times New Roman"/>
          <w:b/>
          <w:sz w:val="24"/>
          <w:szCs w:val="24"/>
        </w:rPr>
      </w:pPr>
      <w:r w:rsidRPr="00C41616">
        <w:rPr>
          <w:rFonts w:ascii="Times New Roman" w:hAnsi="Times New Roman" w:cs="Times New Roman"/>
          <w:b/>
          <w:sz w:val="24"/>
          <w:szCs w:val="24"/>
        </w:rPr>
        <w:t>4. Se somete a consideración la aprobación del Reglamento Interno de Trabajo, superando segundas observaciones realizadas por la Dirección General de Trabajo del Ministerio de Trabajo</w:t>
      </w:r>
      <w:r>
        <w:rPr>
          <w:rFonts w:ascii="Times New Roman" w:hAnsi="Times New Roman" w:cs="Times New Roman"/>
          <w:b/>
          <w:sz w:val="24"/>
          <w:szCs w:val="24"/>
        </w:rPr>
        <w:t>.---------------------------------------------------------------------------------</w:t>
      </w:r>
    </w:p>
    <w:p w14:paraId="138A4021" w14:textId="39EE3F97" w:rsidR="008E4E02" w:rsidRDefault="00C41616" w:rsidP="008E4E02">
      <w:pPr>
        <w:spacing w:after="0" w:line="360" w:lineRule="auto"/>
        <w:jc w:val="both"/>
        <w:rPr>
          <w:rFonts w:ascii="Times New Roman" w:hAnsi="Times New Roman"/>
          <w:sz w:val="24"/>
          <w:szCs w:val="24"/>
        </w:rPr>
      </w:pPr>
      <w:r>
        <w:rPr>
          <w:rFonts w:ascii="Times New Roman" w:hAnsi="Times New Roman"/>
          <w:sz w:val="24"/>
          <w:szCs w:val="24"/>
        </w:rPr>
        <w:t xml:space="preserve">El Presidente del Consejo Directivo expone a los miembros que como ya </w:t>
      </w:r>
      <w:r w:rsidR="00435F61">
        <w:rPr>
          <w:rFonts w:ascii="Times New Roman" w:hAnsi="Times New Roman"/>
          <w:sz w:val="24"/>
          <w:szCs w:val="24"/>
        </w:rPr>
        <w:t>es de su conocimiento en</w:t>
      </w:r>
      <w:r>
        <w:rPr>
          <w:rFonts w:ascii="Times New Roman" w:hAnsi="Times New Roman"/>
          <w:sz w:val="24"/>
          <w:szCs w:val="24"/>
        </w:rPr>
        <w:t xml:space="preserve"> Sesión del 08 de marzo del corriente año fue notificado al pleno las segundas observaciones  </w:t>
      </w:r>
      <w:r w:rsidR="00435F61">
        <w:rPr>
          <w:rFonts w:ascii="Times New Roman" w:hAnsi="Times New Roman"/>
          <w:sz w:val="24"/>
          <w:szCs w:val="24"/>
        </w:rPr>
        <w:t xml:space="preserve">al Reglamento Interno de Trabajo del FONAT, por parte de la Dirección General de Trabajo del Ministerio </w:t>
      </w:r>
      <w:r w:rsidR="00DE2654">
        <w:rPr>
          <w:rFonts w:ascii="Times New Roman" w:hAnsi="Times New Roman"/>
          <w:sz w:val="24"/>
          <w:szCs w:val="24"/>
        </w:rPr>
        <w:t>de Trabajo</w:t>
      </w:r>
      <w:r w:rsidR="00BB7537">
        <w:rPr>
          <w:rFonts w:ascii="Times New Roman" w:hAnsi="Times New Roman"/>
          <w:sz w:val="24"/>
          <w:szCs w:val="24"/>
        </w:rPr>
        <w:t xml:space="preserve"> y Previsión Social,</w:t>
      </w:r>
      <w:r w:rsidR="00DE2654">
        <w:rPr>
          <w:rFonts w:ascii="Times New Roman" w:hAnsi="Times New Roman"/>
          <w:sz w:val="24"/>
          <w:szCs w:val="24"/>
        </w:rPr>
        <w:t xml:space="preserve"> y tal como fue instruido en dicha sesión fue remitido vía correo electrónico para que se realizara el análisis respectivo. Por lo que el Presidente pregunta al pleno si alguno de los miembros tiene observaciones al mismo y al no haberlas </w:t>
      </w:r>
      <w:r w:rsidR="00DE2654" w:rsidRPr="00DE2654">
        <w:rPr>
          <w:rFonts w:ascii="Times New Roman" w:hAnsi="Times New Roman"/>
          <w:sz w:val="24"/>
          <w:szCs w:val="24"/>
        </w:rPr>
        <w:t>por unanimidad acuerda</w:t>
      </w:r>
      <w:r w:rsidR="00DE2654">
        <w:rPr>
          <w:rFonts w:ascii="Times New Roman" w:hAnsi="Times New Roman"/>
          <w:sz w:val="24"/>
          <w:szCs w:val="24"/>
        </w:rPr>
        <w:t>n</w:t>
      </w:r>
      <w:r w:rsidR="00DE2654" w:rsidRPr="00DE2654">
        <w:rPr>
          <w:rFonts w:ascii="Times New Roman" w:hAnsi="Times New Roman"/>
          <w:sz w:val="24"/>
          <w:szCs w:val="24"/>
        </w:rPr>
        <w:t xml:space="preserve">: i) </w:t>
      </w:r>
      <w:r w:rsidR="00BB7537">
        <w:rPr>
          <w:rFonts w:ascii="Times New Roman" w:hAnsi="Times New Roman"/>
          <w:sz w:val="24"/>
          <w:szCs w:val="24"/>
        </w:rPr>
        <w:t xml:space="preserve">Aprobar las correcciones </w:t>
      </w:r>
      <w:r w:rsidR="00BB7537" w:rsidRPr="00DE2654">
        <w:rPr>
          <w:rFonts w:ascii="Times New Roman" w:hAnsi="Times New Roman"/>
          <w:sz w:val="24"/>
          <w:szCs w:val="24"/>
        </w:rPr>
        <w:t>al Reglamento Interno del FONAT</w:t>
      </w:r>
      <w:r w:rsidR="00BB7537">
        <w:rPr>
          <w:rFonts w:ascii="Times New Roman" w:hAnsi="Times New Roman"/>
          <w:sz w:val="24"/>
          <w:szCs w:val="24"/>
        </w:rPr>
        <w:t xml:space="preserve"> de acuerdo a las segundas observaciones</w:t>
      </w:r>
      <w:r w:rsidR="00DE2654" w:rsidRPr="00DE2654">
        <w:rPr>
          <w:rFonts w:ascii="Times New Roman" w:hAnsi="Times New Roman"/>
          <w:sz w:val="24"/>
          <w:szCs w:val="24"/>
        </w:rPr>
        <w:t xml:space="preserve"> hechas por la Dirección General </w:t>
      </w:r>
      <w:r w:rsidR="00DE2654" w:rsidRPr="00DE2654">
        <w:rPr>
          <w:rFonts w:ascii="Times New Roman" w:hAnsi="Times New Roman"/>
          <w:sz w:val="24"/>
          <w:szCs w:val="24"/>
        </w:rPr>
        <w:lastRenderedPageBreak/>
        <w:t>de Trabajo, ii)</w:t>
      </w:r>
      <w:r w:rsidR="00DE2654">
        <w:rPr>
          <w:rFonts w:ascii="Times New Roman" w:hAnsi="Times New Roman"/>
          <w:sz w:val="24"/>
          <w:szCs w:val="24"/>
        </w:rPr>
        <w:t xml:space="preserve"> Autorizar a la Directora Ejecutiva</w:t>
      </w:r>
      <w:r w:rsidR="00BB7537">
        <w:rPr>
          <w:rFonts w:ascii="Times New Roman" w:hAnsi="Times New Roman"/>
          <w:sz w:val="24"/>
          <w:szCs w:val="24"/>
        </w:rPr>
        <w:t>, Licda. Loyda Alfaro,</w:t>
      </w:r>
      <w:r w:rsidR="00DE2654">
        <w:rPr>
          <w:rFonts w:ascii="Times New Roman" w:hAnsi="Times New Roman"/>
          <w:sz w:val="24"/>
          <w:szCs w:val="24"/>
        </w:rPr>
        <w:t xml:space="preserve"> para que </w:t>
      </w:r>
      <w:r w:rsidR="00BB7537">
        <w:rPr>
          <w:rFonts w:ascii="Times New Roman" w:hAnsi="Times New Roman"/>
          <w:sz w:val="24"/>
          <w:szCs w:val="24"/>
        </w:rPr>
        <w:t>dé</w:t>
      </w:r>
      <w:r w:rsidR="00DE2654">
        <w:rPr>
          <w:rFonts w:ascii="Times New Roman" w:hAnsi="Times New Roman"/>
          <w:sz w:val="24"/>
          <w:szCs w:val="24"/>
        </w:rPr>
        <w:t xml:space="preserve"> cumplimiento a la </w:t>
      </w:r>
      <w:r w:rsidR="00BB7537">
        <w:rPr>
          <w:rFonts w:ascii="Times New Roman" w:hAnsi="Times New Roman"/>
          <w:sz w:val="24"/>
          <w:szCs w:val="24"/>
        </w:rPr>
        <w:t>observación</w:t>
      </w:r>
      <w:r w:rsidR="00DE2654">
        <w:rPr>
          <w:rFonts w:ascii="Times New Roman" w:hAnsi="Times New Roman"/>
          <w:sz w:val="24"/>
          <w:szCs w:val="24"/>
        </w:rPr>
        <w:t xml:space="preserve"> desarrollada en el punto</w:t>
      </w:r>
      <w:r w:rsidR="00BB7537">
        <w:rPr>
          <w:rFonts w:ascii="Times New Roman" w:hAnsi="Times New Roman"/>
          <w:sz w:val="24"/>
          <w:szCs w:val="24"/>
        </w:rPr>
        <w:t xml:space="preserve"> </w:t>
      </w:r>
      <w:r w:rsidR="00BB7537" w:rsidRPr="00BB7537">
        <w:rPr>
          <w:rFonts w:ascii="Times New Roman" w:hAnsi="Times New Roman"/>
          <w:b/>
          <w:sz w:val="24"/>
          <w:szCs w:val="24"/>
        </w:rPr>
        <w:t>5.</w:t>
      </w:r>
      <w:r w:rsidR="00BB7537">
        <w:rPr>
          <w:rFonts w:ascii="Times New Roman" w:hAnsi="Times New Roman"/>
          <w:sz w:val="24"/>
          <w:szCs w:val="24"/>
        </w:rPr>
        <w:t xml:space="preserve"> </w:t>
      </w:r>
      <w:proofErr w:type="gramStart"/>
      <w:r w:rsidR="00BB7537">
        <w:rPr>
          <w:rFonts w:ascii="Times New Roman" w:hAnsi="Times New Roman"/>
          <w:sz w:val="24"/>
          <w:szCs w:val="24"/>
        </w:rPr>
        <w:t>que</w:t>
      </w:r>
      <w:proofErr w:type="gramEnd"/>
      <w:r w:rsidR="00BB7537">
        <w:rPr>
          <w:rFonts w:ascii="Times New Roman" w:hAnsi="Times New Roman"/>
          <w:sz w:val="24"/>
          <w:szCs w:val="24"/>
        </w:rPr>
        <w:t xml:space="preserve"> literalmente reza</w:t>
      </w:r>
      <w:r w:rsidR="00DE2654">
        <w:rPr>
          <w:rFonts w:ascii="Times New Roman" w:hAnsi="Times New Roman"/>
          <w:sz w:val="24"/>
          <w:szCs w:val="24"/>
        </w:rPr>
        <w:t xml:space="preserve"> </w:t>
      </w:r>
      <w:r w:rsidR="00BB7537" w:rsidRPr="00BB7537">
        <w:rPr>
          <w:rFonts w:ascii="Times New Roman" w:hAnsi="Times New Roman"/>
          <w:i/>
          <w:sz w:val="24"/>
          <w:szCs w:val="24"/>
        </w:rPr>
        <w:t>“</w:t>
      </w:r>
      <w:r w:rsidR="00DE2654" w:rsidRPr="00BB7537">
        <w:rPr>
          <w:rFonts w:ascii="Times New Roman" w:hAnsi="Times New Roman"/>
          <w:i/>
          <w:sz w:val="24"/>
          <w:szCs w:val="24"/>
        </w:rPr>
        <w:t xml:space="preserve">5. </w:t>
      </w:r>
      <w:r w:rsidR="00BB7537" w:rsidRPr="00BB7537">
        <w:rPr>
          <w:rFonts w:ascii="Times New Roman" w:hAnsi="Times New Roman"/>
          <w:i/>
          <w:sz w:val="24"/>
          <w:szCs w:val="24"/>
        </w:rPr>
        <w:t>En el Art. 41, deberá presentar por separado Acuerdo entre el patrono y los trabajadores y trabajadoras que gozaran de la vacaciones fraccionadas”</w:t>
      </w:r>
      <w:r w:rsidR="00BB7537">
        <w:rPr>
          <w:rFonts w:ascii="Times New Roman" w:hAnsi="Times New Roman"/>
          <w:sz w:val="24"/>
          <w:szCs w:val="24"/>
        </w:rPr>
        <w:t xml:space="preserve">. Para lo cual deberá realizarse una convocatoria a </w:t>
      </w:r>
      <w:r w:rsidR="000504C9">
        <w:rPr>
          <w:rFonts w:ascii="Times New Roman" w:hAnsi="Times New Roman"/>
          <w:sz w:val="24"/>
          <w:szCs w:val="24"/>
        </w:rPr>
        <w:t xml:space="preserve">las trabajadoras y trabajadores, </w:t>
      </w:r>
      <w:r w:rsidR="00BB7537">
        <w:rPr>
          <w:rFonts w:ascii="Times New Roman" w:hAnsi="Times New Roman"/>
          <w:sz w:val="24"/>
          <w:szCs w:val="24"/>
        </w:rPr>
        <w:t xml:space="preserve">y de </w:t>
      </w:r>
      <w:r w:rsidR="000504C9">
        <w:rPr>
          <w:rFonts w:ascii="Times New Roman" w:hAnsi="Times New Roman"/>
          <w:sz w:val="24"/>
          <w:szCs w:val="24"/>
        </w:rPr>
        <w:t>los</w:t>
      </w:r>
      <w:r w:rsidR="00BB7537">
        <w:rPr>
          <w:rFonts w:ascii="Times New Roman" w:hAnsi="Times New Roman"/>
          <w:sz w:val="24"/>
          <w:szCs w:val="24"/>
        </w:rPr>
        <w:t xml:space="preserve"> acuerdos</w:t>
      </w:r>
      <w:r w:rsidR="000504C9">
        <w:rPr>
          <w:rFonts w:ascii="Times New Roman" w:hAnsi="Times New Roman"/>
          <w:sz w:val="24"/>
          <w:szCs w:val="24"/>
        </w:rPr>
        <w:t xml:space="preserve"> tomados</w:t>
      </w:r>
      <w:r w:rsidR="00BB7537">
        <w:rPr>
          <w:rFonts w:ascii="Times New Roman" w:hAnsi="Times New Roman"/>
          <w:sz w:val="24"/>
          <w:szCs w:val="24"/>
        </w:rPr>
        <w:t xml:space="preserve"> se levantara acta </w:t>
      </w:r>
      <w:r w:rsidR="000504C9">
        <w:rPr>
          <w:rFonts w:ascii="Times New Roman" w:hAnsi="Times New Roman"/>
          <w:sz w:val="24"/>
          <w:szCs w:val="24"/>
        </w:rPr>
        <w:t xml:space="preserve">la cual deberá ser </w:t>
      </w:r>
      <w:r w:rsidR="00BB7537">
        <w:rPr>
          <w:rFonts w:ascii="Times New Roman" w:hAnsi="Times New Roman"/>
          <w:sz w:val="24"/>
          <w:szCs w:val="24"/>
        </w:rPr>
        <w:t xml:space="preserve">remitida al Ministerio de Trabajo y Previsión Social; y </w:t>
      </w:r>
      <w:r w:rsidR="00DE2654" w:rsidRPr="00DE2654">
        <w:rPr>
          <w:rFonts w:ascii="Times New Roman" w:hAnsi="Times New Roman"/>
          <w:sz w:val="24"/>
          <w:szCs w:val="24"/>
        </w:rPr>
        <w:t xml:space="preserve"> iii) Instruir al Lic. Carlos Humberto Silva Pineda para que continúe con el trámite correspondiente ante la Dirección General de Trabajo a fin de que se apruebe dicho Reglamento</w:t>
      </w:r>
      <w:r w:rsidR="00BB7537">
        <w:rPr>
          <w:rFonts w:ascii="Times New Roman" w:hAnsi="Times New Roman"/>
          <w:sz w:val="24"/>
          <w:szCs w:val="24"/>
        </w:rPr>
        <w:t>.</w:t>
      </w:r>
      <w:r w:rsidR="008E4E02" w:rsidRPr="008E4E02">
        <w:rPr>
          <w:rFonts w:ascii="Times New Roman" w:hAnsi="Times New Roman"/>
          <w:sz w:val="24"/>
          <w:szCs w:val="24"/>
        </w:rPr>
        <w:t>-----------------------</w:t>
      </w:r>
    </w:p>
    <w:p w14:paraId="29871442" w14:textId="7CBB34AA" w:rsidR="00E32F45" w:rsidRPr="008E4E02" w:rsidRDefault="00677A27" w:rsidP="008E4E02">
      <w:pPr>
        <w:spacing w:after="0" w:line="360" w:lineRule="auto"/>
        <w:jc w:val="both"/>
        <w:rPr>
          <w:rFonts w:ascii="Times New Roman" w:hAnsi="Times New Roman"/>
          <w:sz w:val="24"/>
          <w:szCs w:val="24"/>
        </w:rPr>
      </w:pPr>
      <w:r w:rsidRPr="008E4E02">
        <w:rPr>
          <w:rFonts w:ascii="Times New Roman" w:hAnsi="Times New Roman" w:cs="Times New Roman"/>
          <w:b/>
          <w:sz w:val="24"/>
          <w:szCs w:val="24"/>
        </w:rPr>
        <w:t>ACUERDOS. --------------------------------------------------------------------------------------------</w:t>
      </w:r>
      <w:r w:rsidRPr="004E1E63">
        <w:rPr>
          <w:rFonts w:ascii="Times New Roman" w:hAnsi="Times New Roman" w:cs="Times New Roman"/>
          <w:sz w:val="24"/>
          <w:szCs w:val="24"/>
        </w:rPr>
        <w:t xml:space="preserve">Con relación a cada uno de los puntos discutidos y previamente expuestos, el Consejo Directivo </w:t>
      </w:r>
      <w:r w:rsidRPr="004E1E63">
        <w:rPr>
          <w:rFonts w:ascii="Times New Roman" w:hAnsi="Times New Roman" w:cs="Times New Roman"/>
          <w:b/>
          <w:sz w:val="24"/>
          <w:szCs w:val="24"/>
        </w:rPr>
        <w:t>ACUERDA: I) Darse por enterado</w:t>
      </w:r>
      <w:r w:rsidR="00E25685" w:rsidRPr="004E1E63">
        <w:rPr>
          <w:rFonts w:ascii="Times New Roman" w:hAnsi="Times New Roman" w:cs="Times New Roman"/>
          <w:sz w:val="24"/>
          <w:szCs w:val="24"/>
        </w:rPr>
        <w:t xml:space="preserve"> </w:t>
      </w:r>
      <w:r w:rsidR="00255AC9" w:rsidRPr="00A23DE4">
        <w:rPr>
          <w:rFonts w:ascii="Times New Roman" w:eastAsia="Times New Roman" w:hAnsi="Times New Roman" w:cs="Times New Roman"/>
          <w:sz w:val="24"/>
          <w:szCs w:val="24"/>
          <w:lang w:val="es-ES" w:eastAsia="es-ES"/>
        </w:rPr>
        <w:t xml:space="preserve">del informe rendido </w:t>
      </w:r>
      <w:r w:rsidR="008E4E02">
        <w:rPr>
          <w:rFonts w:ascii="Times New Roman" w:eastAsia="Times New Roman" w:hAnsi="Times New Roman" w:cs="Times New Roman"/>
          <w:sz w:val="24"/>
          <w:szCs w:val="24"/>
          <w:lang w:val="es-ES" w:eastAsia="es-ES"/>
        </w:rPr>
        <w:t xml:space="preserve">por el Presidente del Consejo Directivo, </w:t>
      </w:r>
      <w:r w:rsidR="00255AC9" w:rsidRPr="00A23DE4">
        <w:rPr>
          <w:rFonts w:ascii="Times New Roman" w:eastAsia="Times New Roman" w:hAnsi="Times New Roman" w:cs="Times New Roman"/>
          <w:sz w:val="24"/>
          <w:szCs w:val="24"/>
          <w:lang w:val="es-ES" w:eastAsia="es-ES"/>
        </w:rPr>
        <w:t xml:space="preserve">de conformidad a </w:t>
      </w:r>
      <w:r w:rsidR="00255AC9">
        <w:rPr>
          <w:rFonts w:ascii="Times New Roman" w:eastAsia="Times New Roman" w:hAnsi="Times New Roman" w:cs="Times New Roman"/>
          <w:sz w:val="24"/>
          <w:szCs w:val="24"/>
          <w:lang w:val="es-ES" w:eastAsia="es-ES"/>
        </w:rPr>
        <w:t xml:space="preserve">lo previamente relacionado.- </w:t>
      </w:r>
      <w:r w:rsidR="00255AC9" w:rsidRPr="00255AC9">
        <w:rPr>
          <w:rFonts w:ascii="Times New Roman" w:eastAsia="Times New Roman" w:hAnsi="Times New Roman" w:cs="Times New Roman"/>
          <w:b/>
          <w:sz w:val="24"/>
          <w:szCs w:val="24"/>
          <w:lang w:val="es-ES" w:eastAsia="es-ES"/>
        </w:rPr>
        <w:t xml:space="preserve">II) </w:t>
      </w:r>
      <w:r w:rsidR="00575403" w:rsidRPr="00575403">
        <w:rPr>
          <w:rFonts w:ascii="Times New Roman" w:hAnsi="Times New Roman"/>
          <w:b/>
          <w:sz w:val="24"/>
          <w:szCs w:val="24"/>
        </w:rPr>
        <w:t>Aprobar y Autorizar</w:t>
      </w:r>
      <w:r w:rsidR="00575403" w:rsidRPr="008E4E02">
        <w:rPr>
          <w:rFonts w:ascii="Times New Roman" w:hAnsi="Times New Roman"/>
          <w:b/>
          <w:sz w:val="24"/>
          <w:szCs w:val="24"/>
        </w:rPr>
        <w:t xml:space="preserve"> </w:t>
      </w:r>
      <w:r w:rsidR="00575403">
        <w:rPr>
          <w:rFonts w:ascii="Times New Roman" w:hAnsi="Times New Roman"/>
          <w:sz w:val="24"/>
          <w:szCs w:val="24"/>
        </w:rPr>
        <w:t>el proceso por</w:t>
      </w:r>
      <w:r w:rsidR="008E4E02">
        <w:rPr>
          <w:rFonts w:ascii="Times New Roman" w:hAnsi="Times New Roman"/>
          <w:sz w:val="24"/>
          <w:szCs w:val="24"/>
        </w:rPr>
        <w:t xml:space="preserve"> libre gestión n° </w:t>
      </w:r>
      <w:r w:rsidR="008E4E02" w:rsidRPr="00C41616">
        <w:rPr>
          <w:rFonts w:ascii="Times New Roman" w:hAnsi="Times New Roman" w:cs="Times New Roman"/>
          <w:b/>
          <w:sz w:val="24"/>
          <w:szCs w:val="24"/>
        </w:rPr>
        <w:t>LG-21/FONAT/2017</w:t>
      </w:r>
      <w:r w:rsidR="008E4E02">
        <w:rPr>
          <w:rFonts w:ascii="Times New Roman" w:hAnsi="Times New Roman" w:cs="Times New Roman"/>
          <w:sz w:val="24"/>
          <w:szCs w:val="24"/>
        </w:rPr>
        <w:t xml:space="preserve">, denominado “Suministro de artículos promocionales de CONASEVI”, por un monto presupuestado de </w:t>
      </w:r>
      <w:r w:rsidR="00575403">
        <w:rPr>
          <w:rFonts w:ascii="Times New Roman" w:hAnsi="Times New Roman" w:cs="Times New Roman"/>
          <w:sz w:val="24"/>
          <w:szCs w:val="24"/>
        </w:rPr>
        <w:t>treinta y cinco mil noventa y cinco 00/100 dólares (</w:t>
      </w:r>
      <w:r w:rsidR="008E4E02">
        <w:rPr>
          <w:rFonts w:ascii="Times New Roman" w:hAnsi="Times New Roman" w:cs="Times New Roman"/>
          <w:sz w:val="24"/>
          <w:szCs w:val="24"/>
        </w:rPr>
        <w:t>$ 35,095.00</w:t>
      </w:r>
      <w:r w:rsidR="00575403">
        <w:rPr>
          <w:rFonts w:ascii="Times New Roman" w:hAnsi="Times New Roman" w:cs="Times New Roman"/>
          <w:sz w:val="24"/>
          <w:szCs w:val="24"/>
        </w:rPr>
        <w:t xml:space="preserve">).- </w:t>
      </w:r>
      <w:r w:rsidR="008E4E02">
        <w:rPr>
          <w:rFonts w:ascii="Times New Roman" w:hAnsi="Times New Roman"/>
          <w:b/>
          <w:sz w:val="24"/>
          <w:szCs w:val="24"/>
        </w:rPr>
        <w:t>III</w:t>
      </w:r>
      <w:r w:rsidR="008E4E02" w:rsidRPr="009E774B">
        <w:rPr>
          <w:rFonts w:ascii="Times New Roman" w:hAnsi="Times New Roman"/>
          <w:b/>
          <w:sz w:val="24"/>
          <w:szCs w:val="24"/>
        </w:rPr>
        <w:t>)</w:t>
      </w:r>
      <w:r w:rsidR="008E4E02">
        <w:rPr>
          <w:rFonts w:ascii="Times New Roman" w:hAnsi="Times New Roman"/>
          <w:sz w:val="24"/>
          <w:szCs w:val="24"/>
        </w:rPr>
        <w:t xml:space="preserve"> </w:t>
      </w:r>
      <w:r w:rsidR="00575403" w:rsidRPr="00575403">
        <w:rPr>
          <w:rFonts w:ascii="Times New Roman" w:hAnsi="Times New Roman"/>
          <w:b/>
          <w:sz w:val="24"/>
          <w:szCs w:val="24"/>
        </w:rPr>
        <w:t>Autorizar</w:t>
      </w:r>
      <w:r w:rsidR="00575403">
        <w:rPr>
          <w:rFonts w:ascii="Times New Roman" w:hAnsi="Times New Roman"/>
          <w:sz w:val="24"/>
          <w:szCs w:val="24"/>
        </w:rPr>
        <w:t xml:space="preserve"> </w:t>
      </w:r>
      <w:r w:rsidR="000B327F">
        <w:rPr>
          <w:rFonts w:ascii="Times New Roman" w:hAnsi="Times New Roman"/>
          <w:sz w:val="24"/>
          <w:szCs w:val="24"/>
        </w:rPr>
        <w:t xml:space="preserve">a la Licenciada Loyda Alfaro, Directora Ejecutiva </w:t>
      </w:r>
      <w:r w:rsidR="008E4E02">
        <w:rPr>
          <w:rFonts w:ascii="Times New Roman" w:hAnsi="Times New Roman"/>
          <w:sz w:val="24"/>
          <w:szCs w:val="24"/>
        </w:rPr>
        <w:t xml:space="preserve">para que  firme </w:t>
      </w:r>
      <w:r w:rsidR="008E4E02" w:rsidRPr="006B098D">
        <w:rPr>
          <w:rFonts w:ascii="Times New Roman" w:hAnsi="Times New Roman"/>
          <w:sz w:val="24"/>
          <w:szCs w:val="24"/>
        </w:rPr>
        <w:t>la</w:t>
      </w:r>
      <w:r w:rsidR="008E4E02">
        <w:rPr>
          <w:rFonts w:ascii="Times New Roman" w:hAnsi="Times New Roman"/>
          <w:sz w:val="24"/>
          <w:szCs w:val="24"/>
        </w:rPr>
        <w:t>s</w:t>
      </w:r>
      <w:r w:rsidR="008E4E02" w:rsidRPr="006B098D">
        <w:rPr>
          <w:rFonts w:ascii="Times New Roman" w:hAnsi="Times New Roman"/>
          <w:sz w:val="24"/>
          <w:szCs w:val="24"/>
        </w:rPr>
        <w:t xml:space="preserve"> Órden</w:t>
      </w:r>
      <w:r w:rsidR="008E4E02">
        <w:rPr>
          <w:rFonts w:ascii="Times New Roman" w:hAnsi="Times New Roman"/>
          <w:sz w:val="24"/>
          <w:szCs w:val="24"/>
        </w:rPr>
        <w:t>es</w:t>
      </w:r>
      <w:r w:rsidR="008E4E02" w:rsidRPr="006B098D">
        <w:rPr>
          <w:rFonts w:ascii="Times New Roman" w:hAnsi="Times New Roman"/>
          <w:sz w:val="24"/>
          <w:szCs w:val="24"/>
        </w:rPr>
        <w:t xml:space="preserve"> de Compra respectiva</w:t>
      </w:r>
      <w:r w:rsidR="008E4E02">
        <w:rPr>
          <w:rFonts w:ascii="Times New Roman" w:hAnsi="Times New Roman"/>
          <w:sz w:val="24"/>
          <w:szCs w:val="24"/>
        </w:rPr>
        <w:t>s</w:t>
      </w:r>
      <w:r w:rsidR="00575403">
        <w:rPr>
          <w:rFonts w:ascii="Times New Roman" w:hAnsi="Times New Roman"/>
          <w:sz w:val="24"/>
          <w:szCs w:val="24"/>
        </w:rPr>
        <w:t xml:space="preserve"> relacionadas al proceso por libre gestión n° LG-21/FONAT/2017.- </w:t>
      </w:r>
      <w:r w:rsidR="00575403">
        <w:rPr>
          <w:rFonts w:ascii="Times New Roman" w:hAnsi="Times New Roman"/>
          <w:b/>
          <w:sz w:val="24"/>
          <w:szCs w:val="24"/>
        </w:rPr>
        <w:t>IV</w:t>
      </w:r>
      <w:r w:rsidR="008E4E02" w:rsidRPr="009E774B">
        <w:rPr>
          <w:rFonts w:ascii="Times New Roman" w:hAnsi="Times New Roman"/>
          <w:b/>
          <w:sz w:val="24"/>
          <w:szCs w:val="24"/>
        </w:rPr>
        <w:t>)</w:t>
      </w:r>
      <w:r w:rsidR="008E4E02" w:rsidRPr="006B098D">
        <w:rPr>
          <w:rFonts w:ascii="Times New Roman" w:hAnsi="Times New Roman"/>
          <w:sz w:val="24"/>
          <w:szCs w:val="24"/>
        </w:rPr>
        <w:t xml:space="preserve"> </w:t>
      </w:r>
      <w:r w:rsidR="008E4E02" w:rsidRPr="00575403">
        <w:rPr>
          <w:rFonts w:ascii="Times New Roman" w:hAnsi="Times New Roman"/>
          <w:b/>
          <w:sz w:val="24"/>
          <w:szCs w:val="24"/>
        </w:rPr>
        <w:t>Nombrar</w:t>
      </w:r>
      <w:r w:rsidR="008E4E02">
        <w:rPr>
          <w:rFonts w:ascii="Times New Roman" w:hAnsi="Times New Roman"/>
          <w:sz w:val="24"/>
          <w:szCs w:val="24"/>
        </w:rPr>
        <w:t xml:space="preserve"> como </w:t>
      </w:r>
      <w:r w:rsidR="008E4E02" w:rsidRPr="006B098D">
        <w:rPr>
          <w:rFonts w:ascii="Times New Roman" w:hAnsi="Times New Roman"/>
          <w:sz w:val="24"/>
          <w:szCs w:val="24"/>
        </w:rPr>
        <w:t>Admi</w:t>
      </w:r>
      <w:r w:rsidR="008E4E02">
        <w:rPr>
          <w:rFonts w:ascii="Times New Roman" w:hAnsi="Times New Roman"/>
          <w:sz w:val="24"/>
          <w:szCs w:val="24"/>
        </w:rPr>
        <w:t xml:space="preserve">nistrador de las Ordenes de Compras </w:t>
      </w:r>
      <w:r w:rsidR="00575403">
        <w:rPr>
          <w:rFonts w:ascii="Times New Roman" w:hAnsi="Times New Roman"/>
          <w:sz w:val="24"/>
          <w:szCs w:val="24"/>
        </w:rPr>
        <w:t>relacionadas al proceso por libre gestión n° LG-21/FONAT/2017 a</w:t>
      </w:r>
      <w:r w:rsidR="000B327F">
        <w:rPr>
          <w:rFonts w:ascii="Times New Roman" w:hAnsi="Times New Roman"/>
          <w:sz w:val="24"/>
          <w:szCs w:val="24"/>
        </w:rPr>
        <w:t xml:space="preserve"> </w:t>
      </w:r>
      <w:r w:rsidR="00575403">
        <w:rPr>
          <w:rFonts w:ascii="Times New Roman" w:hAnsi="Times New Roman"/>
          <w:sz w:val="24"/>
          <w:szCs w:val="24"/>
        </w:rPr>
        <w:t>l</w:t>
      </w:r>
      <w:r w:rsidR="000B327F">
        <w:rPr>
          <w:rFonts w:ascii="Times New Roman" w:hAnsi="Times New Roman"/>
          <w:sz w:val="24"/>
          <w:szCs w:val="24"/>
        </w:rPr>
        <w:t>a</w:t>
      </w:r>
      <w:r w:rsidR="00575403">
        <w:rPr>
          <w:rFonts w:ascii="Times New Roman" w:hAnsi="Times New Roman"/>
          <w:sz w:val="24"/>
          <w:szCs w:val="24"/>
        </w:rPr>
        <w:t xml:space="preserve"> </w:t>
      </w:r>
      <w:r w:rsidR="000B327F">
        <w:rPr>
          <w:rFonts w:ascii="Times New Roman" w:hAnsi="Times New Roman"/>
          <w:sz w:val="24"/>
          <w:szCs w:val="24"/>
        </w:rPr>
        <w:t>Ing.</w:t>
      </w:r>
      <w:r w:rsidR="00575403">
        <w:rPr>
          <w:rFonts w:ascii="Times New Roman" w:hAnsi="Times New Roman"/>
          <w:sz w:val="24"/>
          <w:szCs w:val="24"/>
        </w:rPr>
        <w:t xml:space="preserve"> Iliana</w:t>
      </w:r>
      <w:r w:rsidR="000B327F">
        <w:rPr>
          <w:rFonts w:ascii="Times New Roman" w:hAnsi="Times New Roman"/>
          <w:sz w:val="24"/>
          <w:szCs w:val="24"/>
        </w:rPr>
        <w:t xml:space="preserve"> Lisseth Cruz Roque, Técnico en CONASEVI.- </w:t>
      </w:r>
      <w:r w:rsidR="000B327F" w:rsidRPr="000B327F">
        <w:rPr>
          <w:rFonts w:ascii="Times New Roman" w:hAnsi="Times New Roman"/>
          <w:b/>
          <w:sz w:val="24"/>
          <w:szCs w:val="24"/>
        </w:rPr>
        <w:t>V) Aprobar</w:t>
      </w:r>
      <w:r w:rsidR="000B327F">
        <w:rPr>
          <w:rFonts w:ascii="Times New Roman" w:hAnsi="Times New Roman"/>
          <w:sz w:val="24"/>
          <w:szCs w:val="24"/>
        </w:rPr>
        <w:t xml:space="preserve"> las correcciones </w:t>
      </w:r>
      <w:r w:rsidR="000B327F" w:rsidRPr="00DE2654">
        <w:rPr>
          <w:rFonts w:ascii="Times New Roman" w:hAnsi="Times New Roman"/>
          <w:sz w:val="24"/>
          <w:szCs w:val="24"/>
        </w:rPr>
        <w:t>al Reglamento Interno del FONAT</w:t>
      </w:r>
      <w:r w:rsidR="000B327F">
        <w:rPr>
          <w:rFonts w:ascii="Times New Roman" w:hAnsi="Times New Roman"/>
          <w:sz w:val="24"/>
          <w:szCs w:val="24"/>
        </w:rPr>
        <w:t xml:space="preserve"> de acuerdo a las segundas observaciones</w:t>
      </w:r>
      <w:r w:rsidR="000B327F" w:rsidRPr="00DE2654">
        <w:rPr>
          <w:rFonts w:ascii="Times New Roman" w:hAnsi="Times New Roman"/>
          <w:sz w:val="24"/>
          <w:szCs w:val="24"/>
        </w:rPr>
        <w:t xml:space="preserve"> hechas por la Dirección General de Trabajo</w:t>
      </w:r>
      <w:r w:rsidR="000B327F">
        <w:rPr>
          <w:rFonts w:ascii="Times New Roman" w:hAnsi="Times New Roman"/>
          <w:sz w:val="24"/>
          <w:szCs w:val="24"/>
        </w:rPr>
        <w:t xml:space="preserve"> del Ministerio de Trabajo y Previsión Social.- </w:t>
      </w:r>
      <w:r w:rsidR="000B327F" w:rsidRPr="000B327F">
        <w:rPr>
          <w:rFonts w:ascii="Times New Roman" w:hAnsi="Times New Roman"/>
          <w:b/>
          <w:sz w:val="24"/>
          <w:szCs w:val="24"/>
        </w:rPr>
        <w:t>VI)</w:t>
      </w:r>
      <w:r w:rsidR="000B327F">
        <w:rPr>
          <w:rFonts w:ascii="Times New Roman" w:hAnsi="Times New Roman"/>
          <w:sz w:val="24"/>
          <w:szCs w:val="24"/>
        </w:rPr>
        <w:t xml:space="preserve"> </w:t>
      </w:r>
      <w:r w:rsidR="000B327F" w:rsidRPr="000B327F">
        <w:rPr>
          <w:rFonts w:ascii="Times New Roman" w:hAnsi="Times New Roman"/>
          <w:b/>
          <w:sz w:val="24"/>
          <w:szCs w:val="24"/>
        </w:rPr>
        <w:t xml:space="preserve">Autorizar </w:t>
      </w:r>
      <w:r w:rsidR="000B327F">
        <w:rPr>
          <w:rFonts w:ascii="Times New Roman" w:hAnsi="Times New Roman"/>
          <w:sz w:val="24"/>
          <w:szCs w:val="24"/>
        </w:rPr>
        <w:t xml:space="preserve">a la Directora Ejecutiva, Licda. Loyda Alfaro, para que dé cumplimiento a la observación desarrollada en el punto </w:t>
      </w:r>
      <w:r w:rsidR="000B327F" w:rsidRPr="00BB7537">
        <w:rPr>
          <w:rFonts w:ascii="Times New Roman" w:hAnsi="Times New Roman"/>
          <w:b/>
          <w:sz w:val="24"/>
          <w:szCs w:val="24"/>
        </w:rPr>
        <w:t>5.</w:t>
      </w:r>
      <w:r w:rsidR="000B327F">
        <w:rPr>
          <w:rFonts w:ascii="Times New Roman" w:hAnsi="Times New Roman"/>
          <w:sz w:val="24"/>
          <w:szCs w:val="24"/>
        </w:rPr>
        <w:t xml:space="preserve"> que literalmente reza </w:t>
      </w:r>
      <w:r w:rsidR="000B327F" w:rsidRPr="00BB7537">
        <w:rPr>
          <w:rFonts w:ascii="Times New Roman" w:hAnsi="Times New Roman"/>
          <w:i/>
          <w:sz w:val="24"/>
          <w:szCs w:val="24"/>
        </w:rPr>
        <w:t>“5. En el Art. 41, deberá presentar por separado Acuerdo entre el patrono y los trabajadores y trabajadoras que gozaran de la vacaciones fraccionadas”</w:t>
      </w:r>
      <w:r w:rsidR="000B327F">
        <w:rPr>
          <w:rFonts w:ascii="Times New Roman" w:hAnsi="Times New Roman"/>
          <w:sz w:val="24"/>
          <w:szCs w:val="24"/>
        </w:rPr>
        <w:t xml:space="preserve">. </w:t>
      </w:r>
      <w:r w:rsidR="000B327F" w:rsidRPr="000B327F">
        <w:rPr>
          <w:rFonts w:ascii="Times New Roman" w:hAnsi="Times New Roman"/>
          <w:b/>
          <w:sz w:val="24"/>
          <w:szCs w:val="24"/>
        </w:rPr>
        <w:t>VII) Instruir</w:t>
      </w:r>
      <w:r w:rsidR="000B327F" w:rsidRPr="00DE2654">
        <w:rPr>
          <w:rFonts w:ascii="Times New Roman" w:hAnsi="Times New Roman"/>
          <w:sz w:val="24"/>
          <w:szCs w:val="24"/>
        </w:rPr>
        <w:t xml:space="preserve"> al Lic. Carlos Humberto Silva Pineda</w:t>
      </w:r>
      <w:r w:rsidR="000B327F">
        <w:rPr>
          <w:rFonts w:ascii="Times New Roman" w:hAnsi="Times New Roman"/>
          <w:sz w:val="24"/>
          <w:szCs w:val="24"/>
        </w:rPr>
        <w:t>, Apoderado Especial,</w:t>
      </w:r>
      <w:r w:rsidR="000B327F" w:rsidRPr="00DE2654">
        <w:rPr>
          <w:rFonts w:ascii="Times New Roman" w:hAnsi="Times New Roman"/>
          <w:sz w:val="24"/>
          <w:szCs w:val="24"/>
        </w:rPr>
        <w:t xml:space="preserve"> para que continúe con el trámite correspondiente ante la Dirección General de Traba</w:t>
      </w:r>
      <w:r w:rsidR="001178AD">
        <w:rPr>
          <w:rFonts w:ascii="Times New Roman" w:hAnsi="Times New Roman"/>
          <w:sz w:val="24"/>
          <w:szCs w:val="24"/>
        </w:rPr>
        <w:t>jo a fin de que se apruebe el</w:t>
      </w:r>
      <w:r w:rsidR="000B327F" w:rsidRPr="00DE2654">
        <w:rPr>
          <w:rFonts w:ascii="Times New Roman" w:hAnsi="Times New Roman"/>
          <w:sz w:val="24"/>
          <w:szCs w:val="24"/>
        </w:rPr>
        <w:t xml:space="preserve"> Reglamento</w:t>
      </w:r>
      <w:r w:rsidR="001178AD">
        <w:rPr>
          <w:rFonts w:ascii="Times New Roman" w:hAnsi="Times New Roman"/>
          <w:sz w:val="24"/>
          <w:szCs w:val="24"/>
        </w:rPr>
        <w:t xml:space="preserve"> Interno del</w:t>
      </w:r>
      <w:r w:rsidR="00A20289">
        <w:rPr>
          <w:rFonts w:ascii="Times New Roman" w:hAnsi="Times New Roman"/>
          <w:sz w:val="24"/>
          <w:szCs w:val="24"/>
        </w:rPr>
        <w:t xml:space="preserve"> </w:t>
      </w:r>
      <w:r w:rsidR="001178AD">
        <w:rPr>
          <w:rFonts w:ascii="Times New Roman" w:hAnsi="Times New Roman"/>
          <w:sz w:val="24"/>
          <w:szCs w:val="24"/>
        </w:rPr>
        <w:t>FONAT</w:t>
      </w:r>
      <w:r w:rsidR="00374E4F">
        <w:rPr>
          <w:rFonts w:ascii="Times New Roman" w:eastAsia="Times New Roman" w:hAnsi="Times New Roman" w:cs="Times New Roman"/>
          <w:sz w:val="24"/>
          <w:szCs w:val="24"/>
          <w:lang w:val="es-ES" w:eastAsia="es-ES"/>
        </w:rPr>
        <w:t xml:space="preserve">.- </w:t>
      </w:r>
      <w:r w:rsidR="004E1E63" w:rsidRPr="004E1E63">
        <w:rPr>
          <w:rFonts w:ascii="Times New Roman" w:hAnsi="Times New Roman" w:cs="Times New Roman"/>
          <w:sz w:val="24"/>
          <w:szCs w:val="24"/>
        </w:rPr>
        <w:t>No habiendo nada más que hacer constar se cierra la presente acta y leída que fue, para constancia firmamos.</w:t>
      </w:r>
      <w:r w:rsidR="00374E4F">
        <w:rPr>
          <w:rFonts w:ascii="Times New Roman" w:hAnsi="Times New Roman" w:cs="Times New Roman"/>
          <w:sz w:val="24"/>
          <w:szCs w:val="24"/>
        </w:rPr>
        <w:t>-</w:t>
      </w:r>
      <w:r w:rsidR="00A20289">
        <w:rPr>
          <w:rFonts w:ascii="Times New Roman" w:hAnsi="Times New Roman" w:cs="Times New Roman"/>
          <w:sz w:val="24"/>
          <w:szCs w:val="24"/>
        </w:rPr>
        <w:t>-------</w:t>
      </w:r>
    </w:p>
    <w:p w14:paraId="52E83DE8" w14:textId="77777777" w:rsidR="00655E9C" w:rsidRDefault="00655E9C" w:rsidP="00A5145D">
      <w:pPr>
        <w:spacing w:after="0" w:line="360" w:lineRule="auto"/>
        <w:jc w:val="both"/>
        <w:rPr>
          <w:rFonts w:ascii="Times New Roman" w:eastAsia="Times New Roman" w:hAnsi="Times New Roman" w:cs="Times New Roman"/>
          <w:sz w:val="24"/>
          <w:szCs w:val="24"/>
          <w:lang w:val="es-ES" w:eastAsia="es-ES"/>
        </w:rPr>
      </w:pPr>
    </w:p>
    <w:p w14:paraId="63A7E0E2" w14:textId="77777777" w:rsidR="00A20289" w:rsidRDefault="00A20289" w:rsidP="00A5145D">
      <w:pPr>
        <w:spacing w:after="0" w:line="360" w:lineRule="auto"/>
        <w:jc w:val="both"/>
        <w:rPr>
          <w:rFonts w:ascii="Times New Roman" w:eastAsia="Times New Roman" w:hAnsi="Times New Roman" w:cs="Times New Roman"/>
          <w:sz w:val="24"/>
          <w:szCs w:val="24"/>
          <w:lang w:val="es-ES" w:eastAsia="es-ES"/>
        </w:rPr>
      </w:pPr>
    </w:p>
    <w:p w14:paraId="3A6B2E0C" w14:textId="6FF869D0" w:rsidR="00A20289" w:rsidRPr="004E1E63" w:rsidRDefault="00A20289" w:rsidP="00A20289">
      <w:pPr>
        <w:spacing w:after="0" w:line="360" w:lineRule="auto"/>
        <w:jc w:val="righ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Pasan firmas……..</w:t>
      </w:r>
    </w:p>
    <w:p w14:paraId="2800550A" w14:textId="77777777" w:rsidR="00A20289" w:rsidRDefault="00A20289" w:rsidP="00CD0AA1">
      <w:pPr>
        <w:spacing w:after="0" w:line="240" w:lineRule="auto"/>
        <w:jc w:val="center"/>
        <w:rPr>
          <w:rFonts w:ascii="Times New Roman" w:hAnsi="Times New Roman" w:cs="Times New Roman"/>
          <w:b/>
          <w:sz w:val="24"/>
          <w:szCs w:val="24"/>
        </w:rPr>
      </w:pPr>
    </w:p>
    <w:p w14:paraId="227E1A7D"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 Nelson García Rodríguez</w:t>
      </w:r>
    </w:p>
    <w:p w14:paraId="5ACAF38B"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Presidente</w:t>
      </w:r>
    </w:p>
    <w:p w14:paraId="36EDF5EF" w14:textId="77777777" w:rsidR="00CD0AA1" w:rsidRPr="004E1E63" w:rsidRDefault="00CD0AA1" w:rsidP="00CD0AA1">
      <w:pPr>
        <w:spacing w:after="0" w:line="240" w:lineRule="auto"/>
        <w:jc w:val="center"/>
        <w:rPr>
          <w:rFonts w:ascii="Times New Roman" w:hAnsi="Times New Roman" w:cs="Times New Roman"/>
          <w:b/>
          <w:sz w:val="24"/>
          <w:szCs w:val="24"/>
        </w:rPr>
      </w:pPr>
    </w:p>
    <w:p w14:paraId="6200B4E1" w14:textId="77777777" w:rsidR="00CD0AA1" w:rsidRPr="004E1E63" w:rsidRDefault="00CD0AA1" w:rsidP="00CD0AA1">
      <w:pPr>
        <w:spacing w:after="0" w:line="240" w:lineRule="auto"/>
        <w:rPr>
          <w:rFonts w:ascii="Times New Roman" w:hAnsi="Times New Roman" w:cs="Times New Roman"/>
          <w:b/>
          <w:sz w:val="24"/>
          <w:szCs w:val="24"/>
        </w:rPr>
      </w:pPr>
    </w:p>
    <w:p w14:paraId="5027FA86" w14:textId="77777777" w:rsidR="00CD0AA1" w:rsidRPr="004E1E63" w:rsidRDefault="00CD0AA1" w:rsidP="00CD0AA1">
      <w:pPr>
        <w:spacing w:after="0" w:line="240" w:lineRule="auto"/>
        <w:rPr>
          <w:rFonts w:ascii="Times New Roman" w:hAnsi="Times New Roman" w:cs="Times New Roman"/>
          <w:b/>
          <w:sz w:val="24"/>
          <w:szCs w:val="24"/>
        </w:rPr>
      </w:pPr>
    </w:p>
    <w:p w14:paraId="28C2B7E7" w14:textId="77777777" w:rsidR="00CD0AA1" w:rsidRPr="004E1E63" w:rsidRDefault="00CD0AA1" w:rsidP="00CD0AA1">
      <w:pPr>
        <w:spacing w:after="0" w:line="240" w:lineRule="auto"/>
        <w:rPr>
          <w:rFonts w:ascii="Times New Roman" w:hAnsi="Times New Roman" w:cs="Times New Roman"/>
          <w:b/>
          <w:sz w:val="24"/>
          <w:szCs w:val="24"/>
        </w:rPr>
      </w:pPr>
    </w:p>
    <w:p w14:paraId="47797167" w14:textId="77777777" w:rsidR="004E1E63" w:rsidRPr="004E1E63" w:rsidRDefault="004E1E63" w:rsidP="00CD0AA1">
      <w:pPr>
        <w:spacing w:after="0" w:line="240" w:lineRule="auto"/>
        <w:rPr>
          <w:rFonts w:ascii="Times New Roman" w:hAnsi="Times New Roman" w:cs="Times New Roman"/>
          <w:b/>
          <w:sz w:val="24"/>
          <w:szCs w:val="24"/>
        </w:rPr>
      </w:pPr>
    </w:p>
    <w:p w14:paraId="5115EEDC" w14:textId="77777777" w:rsidR="00CD0AA1" w:rsidRPr="004E1E63" w:rsidRDefault="00CD0AA1" w:rsidP="00CD0AA1">
      <w:pPr>
        <w:spacing w:after="0" w:line="240" w:lineRule="auto"/>
        <w:jc w:val="center"/>
        <w:rPr>
          <w:rFonts w:ascii="Times New Roman" w:hAnsi="Times New Roman" w:cs="Times New Roman"/>
          <w:b/>
          <w:sz w:val="24"/>
          <w:szCs w:val="24"/>
        </w:rPr>
      </w:pPr>
    </w:p>
    <w:p w14:paraId="517954DF" w14:textId="37134D63"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Dr. Julio Oscar Robles T</w:t>
      </w:r>
      <w:r w:rsidR="0099534B">
        <w:rPr>
          <w:rFonts w:ascii="Times New Roman" w:hAnsi="Times New Roman" w:cs="Times New Roman"/>
          <w:b/>
          <w:sz w:val="24"/>
          <w:szCs w:val="24"/>
        </w:rPr>
        <w:t xml:space="preserve">icas                     </w:t>
      </w:r>
      <w:r w:rsidR="0099534B">
        <w:rPr>
          <w:rFonts w:ascii="Times New Roman" w:hAnsi="Times New Roman" w:cs="Times New Roman"/>
          <w:b/>
          <w:sz w:val="24"/>
          <w:szCs w:val="24"/>
        </w:rPr>
        <w:tab/>
      </w:r>
      <w:r w:rsidR="0099534B">
        <w:rPr>
          <w:rFonts w:ascii="Times New Roman" w:hAnsi="Times New Roman" w:cs="Times New Roman"/>
          <w:b/>
          <w:sz w:val="24"/>
          <w:szCs w:val="24"/>
        </w:rPr>
        <w:tab/>
        <w:t xml:space="preserve">    </w:t>
      </w:r>
      <w:r w:rsidR="00895B3F">
        <w:rPr>
          <w:rFonts w:ascii="Times New Roman" w:hAnsi="Times New Roman" w:cs="Times New Roman"/>
          <w:b/>
          <w:sz w:val="24"/>
          <w:szCs w:val="24"/>
        </w:rPr>
        <w:t xml:space="preserve"> Com</w:t>
      </w:r>
      <w:r w:rsidR="00A20289">
        <w:rPr>
          <w:rFonts w:ascii="Times New Roman" w:hAnsi="Times New Roman" w:cs="Times New Roman"/>
          <w:b/>
          <w:sz w:val="24"/>
          <w:szCs w:val="24"/>
        </w:rPr>
        <w:t>. Cesar B. Flores Murillo</w:t>
      </w:r>
      <w:r w:rsidRPr="004E1E63">
        <w:rPr>
          <w:rFonts w:ascii="Times New Roman" w:hAnsi="Times New Roman" w:cs="Times New Roman"/>
          <w:b/>
          <w:sz w:val="24"/>
          <w:szCs w:val="24"/>
        </w:rPr>
        <w:t xml:space="preserve">                                                                         </w:t>
      </w:r>
    </w:p>
    <w:p w14:paraId="36B9DEE1" w14:textId="0173F5AB"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Delegado Propietario</w:t>
      </w:r>
      <w:r w:rsidRPr="004E1E63">
        <w:rPr>
          <w:rFonts w:ascii="Times New Roman" w:hAnsi="Times New Roman" w:cs="Times New Roman"/>
          <w:b/>
          <w:sz w:val="24"/>
          <w:szCs w:val="24"/>
        </w:rPr>
        <w:tab/>
      </w:r>
      <w:r w:rsidRPr="004E1E63">
        <w:rPr>
          <w:rFonts w:ascii="Times New Roman" w:hAnsi="Times New Roman" w:cs="Times New Roman"/>
          <w:b/>
          <w:sz w:val="24"/>
          <w:szCs w:val="24"/>
        </w:rPr>
        <w:tab/>
        <w:t xml:space="preserve">           </w:t>
      </w:r>
      <w:r w:rsidR="0099534B">
        <w:rPr>
          <w:rFonts w:ascii="Times New Roman" w:hAnsi="Times New Roman" w:cs="Times New Roman"/>
          <w:b/>
          <w:sz w:val="24"/>
          <w:szCs w:val="24"/>
        </w:rPr>
        <w:t xml:space="preserve">                        </w:t>
      </w:r>
      <w:r w:rsidRPr="004E1E63">
        <w:rPr>
          <w:rFonts w:ascii="Times New Roman" w:hAnsi="Times New Roman" w:cs="Times New Roman"/>
          <w:b/>
          <w:sz w:val="24"/>
          <w:szCs w:val="24"/>
        </w:rPr>
        <w:t>Delegado Propietario</w:t>
      </w:r>
    </w:p>
    <w:p w14:paraId="13A83ED9" w14:textId="31265C16" w:rsidR="00CD0AA1" w:rsidRPr="004E1E63" w:rsidRDefault="00CD0AA1" w:rsidP="00CD0AA1">
      <w:pPr>
        <w:spacing w:after="0" w:line="240" w:lineRule="auto"/>
        <w:rPr>
          <w:rFonts w:ascii="Times New Roman" w:hAnsi="Times New Roman" w:cs="Times New Roman"/>
          <w:b/>
          <w:sz w:val="24"/>
          <w:szCs w:val="24"/>
        </w:rPr>
      </w:pPr>
      <w:r w:rsidRPr="004E1E63">
        <w:rPr>
          <w:rFonts w:ascii="Times New Roman" w:hAnsi="Times New Roman" w:cs="Times New Roman"/>
          <w:b/>
          <w:sz w:val="24"/>
          <w:szCs w:val="24"/>
        </w:rPr>
        <w:t xml:space="preserve">       Ministerio de Salud</w:t>
      </w:r>
      <w:r w:rsidRPr="004E1E63">
        <w:rPr>
          <w:rFonts w:ascii="Times New Roman" w:hAnsi="Times New Roman" w:cs="Times New Roman"/>
          <w:b/>
          <w:sz w:val="24"/>
          <w:szCs w:val="24"/>
        </w:rPr>
        <w:tab/>
      </w:r>
      <w:r w:rsidR="0099534B">
        <w:rPr>
          <w:rFonts w:ascii="Times New Roman" w:hAnsi="Times New Roman" w:cs="Times New Roman"/>
          <w:b/>
          <w:sz w:val="24"/>
          <w:szCs w:val="24"/>
        </w:rPr>
        <w:tab/>
        <w:t xml:space="preserve">                         </w:t>
      </w:r>
      <w:r w:rsidR="00A20289">
        <w:rPr>
          <w:rFonts w:ascii="Times New Roman" w:hAnsi="Times New Roman" w:cs="Times New Roman"/>
          <w:b/>
          <w:sz w:val="24"/>
          <w:szCs w:val="24"/>
        </w:rPr>
        <w:t xml:space="preserve">División de </w:t>
      </w:r>
      <w:r w:rsidR="0099534B">
        <w:rPr>
          <w:rFonts w:ascii="Times New Roman" w:hAnsi="Times New Roman" w:cs="Times New Roman"/>
          <w:b/>
          <w:sz w:val="24"/>
          <w:szCs w:val="24"/>
        </w:rPr>
        <w:t>Tránsito Terrestre</w:t>
      </w:r>
      <w:r w:rsidR="00A20289">
        <w:rPr>
          <w:rFonts w:ascii="Times New Roman" w:hAnsi="Times New Roman" w:cs="Times New Roman"/>
          <w:b/>
          <w:sz w:val="24"/>
          <w:szCs w:val="24"/>
        </w:rPr>
        <w:t>, PNC</w:t>
      </w:r>
    </w:p>
    <w:p w14:paraId="387FCDE5" w14:textId="77777777" w:rsidR="00CD0AA1" w:rsidRPr="004E1E63" w:rsidRDefault="00CD0AA1" w:rsidP="00CD0AA1">
      <w:pPr>
        <w:spacing w:after="0" w:line="240" w:lineRule="auto"/>
        <w:jc w:val="center"/>
        <w:rPr>
          <w:rFonts w:ascii="Times New Roman" w:hAnsi="Times New Roman" w:cs="Times New Roman"/>
          <w:b/>
          <w:sz w:val="24"/>
          <w:szCs w:val="24"/>
        </w:rPr>
      </w:pPr>
    </w:p>
    <w:p w14:paraId="1A0A9379" w14:textId="77777777" w:rsidR="00CD0AA1" w:rsidRPr="004E1E63" w:rsidRDefault="00CD0AA1" w:rsidP="00CD0AA1">
      <w:pPr>
        <w:spacing w:after="0" w:line="240" w:lineRule="auto"/>
        <w:rPr>
          <w:rFonts w:ascii="Times New Roman" w:hAnsi="Times New Roman" w:cs="Times New Roman"/>
          <w:b/>
          <w:sz w:val="24"/>
          <w:szCs w:val="24"/>
        </w:rPr>
      </w:pPr>
    </w:p>
    <w:p w14:paraId="22C85529" w14:textId="77777777" w:rsidR="00CD0AA1" w:rsidRPr="004E1E63" w:rsidRDefault="00CD0AA1" w:rsidP="00CD0AA1">
      <w:pPr>
        <w:spacing w:after="0" w:line="240" w:lineRule="auto"/>
        <w:jc w:val="center"/>
        <w:rPr>
          <w:rFonts w:ascii="Times New Roman" w:hAnsi="Times New Roman" w:cs="Times New Roman"/>
          <w:b/>
          <w:sz w:val="24"/>
          <w:szCs w:val="24"/>
        </w:rPr>
      </w:pPr>
    </w:p>
    <w:p w14:paraId="372984C2" w14:textId="77777777" w:rsidR="00CD0AA1" w:rsidRPr="004E1E63" w:rsidRDefault="00CD0AA1" w:rsidP="00CD0AA1">
      <w:pPr>
        <w:spacing w:after="0" w:line="240" w:lineRule="auto"/>
        <w:rPr>
          <w:rFonts w:ascii="Times New Roman" w:hAnsi="Times New Roman" w:cs="Times New Roman"/>
          <w:b/>
          <w:sz w:val="24"/>
          <w:szCs w:val="24"/>
        </w:rPr>
      </w:pPr>
    </w:p>
    <w:p w14:paraId="017E2E16" w14:textId="77777777" w:rsidR="004E1E63" w:rsidRPr="004E1E63" w:rsidRDefault="004E1E63" w:rsidP="00CD0AA1">
      <w:pPr>
        <w:spacing w:after="0" w:line="240" w:lineRule="auto"/>
        <w:rPr>
          <w:rFonts w:ascii="Times New Roman" w:hAnsi="Times New Roman" w:cs="Times New Roman"/>
          <w:b/>
          <w:sz w:val="24"/>
          <w:szCs w:val="24"/>
        </w:rPr>
      </w:pPr>
    </w:p>
    <w:p w14:paraId="3CABC04C" w14:textId="77777777" w:rsidR="00CD0AA1" w:rsidRPr="004E1E63" w:rsidRDefault="00CD0AA1" w:rsidP="00CD0AA1">
      <w:pPr>
        <w:spacing w:after="0" w:line="240" w:lineRule="auto"/>
        <w:rPr>
          <w:rFonts w:ascii="Times New Roman" w:hAnsi="Times New Roman" w:cs="Times New Roman"/>
          <w:b/>
          <w:sz w:val="24"/>
          <w:szCs w:val="24"/>
        </w:rPr>
      </w:pPr>
    </w:p>
    <w:p w14:paraId="4ED6CDF5" w14:textId="7ED61B00" w:rsidR="00CD0AA1" w:rsidRPr="004E1E63" w:rsidRDefault="00A20289" w:rsidP="00CD0A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Ing.  Lissette Yazbet de Martínez</w:t>
      </w:r>
    </w:p>
    <w:p w14:paraId="21A814C9" w14:textId="277C2ACC" w:rsidR="00CD0AA1" w:rsidRPr="004E1E63" w:rsidRDefault="00A20289" w:rsidP="00CD0A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Delegada Propietaria</w:t>
      </w:r>
    </w:p>
    <w:p w14:paraId="48322242"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BANDESAL</w:t>
      </w:r>
    </w:p>
    <w:p w14:paraId="46592381" w14:textId="77777777" w:rsidR="00CD0AA1" w:rsidRPr="004E1E63" w:rsidRDefault="00CD0AA1" w:rsidP="00CD0AA1">
      <w:pPr>
        <w:spacing w:after="0" w:line="240" w:lineRule="auto"/>
        <w:rPr>
          <w:rFonts w:ascii="Times New Roman" w:hAnsi="Times New Roman" w:cs="Times New Roman"/>
          <w:b/>
          <w:sz w:val="24"/>
          <w:szCs w:val="24"/>
        </w:rPr>
      </w:pPr>
    </w:p>
    <w:p w14:paraId="64B3EA6C" w14:textId="77777777" w:rsidR="00CD0AA1" w:rsidRPr="004E1E63" w:rsidRDefault="00CD0AA1" w:rsidP="00CD0AA1">
      <w:pPr>
        <w:spacing w:after="0" w:line="240" w:lineRule="auto"/>
        <w:rPr>
          <w:rFonts w:ascii="Times New Roman" w:hAnsi="Times New Roman" w:cs="Times New Roman"/>
          <w:b/>
          <w:sz w:val="24"/>
          <w:szCs w:val="24"/>
        </w:rPr>
      </w:pPr>
    </w:p>
    <w:p w14:paraId="4049DA50" w14:textId="77777777" w:rsidR="00CD0AA1" w:rsidRDefault="00CD0AA1" w:rsidP="00CD0AA1">
      <w:pPr>
        <w:spacing w:after="0" w:line="240" w:lineRule="auto"/>
        <w:rPr>
          <w:rFonts w:ascii="Times New Roman" w:hAnsi="Times New Roman" w:cs="Times New Roman"/>
          <w:b/>
          <w:sz w:val="24"/>
          <w:szCs w:val="24"/>
        </w:rPr>
      </w:pPr>
    </w:p>
    <w:p w14:paraId="6182A39B" w14:textId="77777777" w:rsidR="00A20289" w:rsidRPr="004E1E63" w:rsidRDefault="00A20289" w:rsidP="00CD0AA1">
      <w:pPr>
        <w:spacing w:after="0" w:line="240" w:lineRule="auto"/>
        <w:rPr>
          <w:rFonts w:ascii="Times New Roman" w:hAnsi="Times New Roman" w:cs="Times New Roman"/>
          <w:b/>
          <w:sz w:val="24"/>
          <w:szCs w:val="24"/>
        </w:rPr>
      </w:pPr>
    </w:p>
    <w:p w14:paraId="23FCF31C" w14:textId="77777777" w:rsidR="00CD0AA1" w:rsidRPr="004E1E63" w:rsidRDefault="00CD0AA1" w:rsidP="00CD0AA1">
      <w:pPr>
        <w:spacing w:after="0" w:line="240" w:lineRule="auto"/>
        <w:rPr>
          <w:rFonts w:ascii="Times New Roman" w:hAnsi="Times New Roman" w:cs="Times New Roman"/>
          <w:b/>
          <w:sz w:val="24"/>
          <w:szCs w:val="24"/>
        </w:rPr>
      </w:pPr>
    </w:p>
    <w:p w14:paraId="6C4914E3" w14:textId="77777777" w:rsidR="00CD0AA1" w:rsidRPr="004E1E63" w:rsidRDefault="00CD0AA1" w:rsidP="00CD0AA1">
      <w:pPr>
        <w:spacing w:after="0" w:line="240" w:lineRule="auto"/>
        <w:rPr>
          <w:rFonts w:ascii="Times New Roman" w:hAnsi="Times New Roman" w:cs="Times New Roman"/>
          <w:b/>
          <w:sz w:val="24"/>
          <w:szCs w:val="24"/>
        </w:rPr>
      </w:pPr>
    </w:p>
    <w:p w14:paraId="4AB342E6" w14:textId="77777777" w:rsidR="00CD0AA1" w:rsidRPr="004E1E63" w:rsidRDefault="00CD0AA1" w:rsidP="00CD0AA1">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Licda. Heysel Patricia Alarcón Vallecíos</w:t>
      </w:r>
    </w:p>
    <w:p w14:paraId="5A1A43E6" w14:textId="50011990" w:rsidR="00CD0AA1" w:rsidRPr="004E1E63" w:rsidRDefault="00A20289" w:rsidP="00CD0A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r w:rsidR="0099534B">
        <w:rPr>
          <w:rFonts w:ascii="Times New Roman" w:hAnsi="Times New Roman" w:cs="Times New Roman"/>
          <w:b/>
          <w:sz w:val="24"/>
          <w:szCs w:val="24"/>
        </w:rPr>
        <w:t>.</w:t>
      </w:r>
    </w:p>
    <w:p w14:paraId="0D6158B6" w14:textId="77777777" w:rsidR="00250140" w:rsidRPr="004E1E63" w:rsidRDefault="00250140" w:rsidP="006E358B">
      <w:pPr>
        <w:spacing w:after="0" w:line="240" w:lineRule="auto"/>
        <w:rPr>
          <w:rFonts w:ascii="Times New Roman" w:hAnsi="Times New Roman" w:cs="Times New Roman"/>
          <w:b/>
          <w:sz w:val="24"/>
          <w:szCs w:val="24"/>
        </w:rPr>
      </w:pPr>
    </w:p>
    <w:p w14:paraId="37E7EE2D" w14:textId="77777777" w:rsidR="00625BD1" w:rsidRDefault="00625BD1" w:rsidP="001B1F88">
      <w:pPr>
        <w:spacing w:after="0" w:line="240" w:lineRule="auto"/>
        <w:jc w:val="center"/>
        <w:rPr>
          <w:rFonts w:ascii="Times New Roman" w:hAnsi="Times New Roman" w:cs="Times New Roman"/>
          <w:b/>
          <w:sz w:val="24"/>
          <w:szCs w:val="24"/>
        </w:rPr>
      </w:pPr>
    </w:p>
    <w:p w14:paraId="57A90977" w14:textId="77777777" w:rsidR="00625BD1" w:rsidRDefault="00625BD1" w:rsidP="001B1F88">
      <w:pPr>
        <w:spacing w:after="0" w:line="240" w:lineRule="auto"/>
        <w:jc w:val="center"/>
        <w:rPr>
          <w:rFonts w:ascii="Times New Roman" w:hAnsi="Times New Roman" w:cs="Times New Roman"/>
          <w:b/>
          <w:sz w:val="24"/>
          <w:szCs w:val="24"/>
        </w:rPr>
      </w:pPr>
    </w:p>
    <w:p w14:paraId="0ADD0143" w14:textId="77777777" w:rsidR="00625BD1" w:rsidRDefault="00625BD1" w:rsidP="001B1F88">
      <w:pPr>
        <w:spacing w:after="0" w:line="240" w:lineRule="auto"/>
        <w:jc w:val="center"/>
        <w:rPr>
          <w:rFonts w:ascii="Times New Roman" w:hAnsi="Times New Roman" w:cs="Times New Roman"/>
          <w:b/>
          <w:sz w:val="24"/>
          <w:szCs w:val="24"/>
        </w:rPr>
      </w:pPr>
    </w:p>
    <w:p w14:paraId="5B861173" w14:textId="77777777" w:rsidR="00625BD1" w:rsidRDefault="00625BD1" w:rsidP="001B1F88">
      <w:pPr>
        <w:spacing w:after="0" w:line="240" w:lineRule="auto"/>
        <w:jc w:val="center"/>
        <w:rPr>
          <w:rFonts w:ascii="Times New Roman" w:hAnsi="Times New Roman" w:cs="Times New Roman"/>
          <w:b/>
          <w:sz w:val="24"/>
          <w:szCs w:val="24"/>
        </w:rPr>
      </w:pPr>
    </w:p>
    <w:p w14:paraId="415845C3" w14:textId="77777777" w:rsidR="00625BD1" w:rsidRDefault="00625BD1" w:rsidP="001B1F88">
      <w:pPr>
        <w:spacing w:after="0" w:line="240" w:lineRule="auto"/>
        <w:jc w:val="center"/>
        <w:rPr>
          <w:rFonts w:ascii="Times New Roman" w:hAnsi="Times New Roman" w:cs="Times New Roman"/>
          <w:b/>
          <w:sz w:val="24"/>
          <w:szCs w:val="24"/>
        </w:rPr>
      </w:pPr>
    </w:p>
    <w:p w14:paraId="7919C9B6" w14:textId="60DD3D1B" w:rsidR="002707F1" w:rsidRPr="004E1E63" w:rsidRDefault="006F50F4" w:rsidP="001B1F88">
      <w:pPr>
        <w:spacing w:after="0" w:line="240" w:lineRule="auto"/>
        <w:jc w:val="center"/>
        <w:rPr>
          <w:rFonts w:ascii="Times New Roman" w:hAnsi="Times New Roman" w:cs="Times New Roman"/>
          <w:b/>
          <w:sz w:val="24"/>
          <w:szCs w:val="24"/>
        </w:rPr>
      </w:pPr>
      <w:r w:rsidRPr="004E1E63">
        <w:rPr>
          <w:rFonts w:ascii="Times New Roman" w:hAnsi="Times New Roman" w:cs="Times New Roman"/>
          <w:b/>
          <w:sz w:val="24"/>
          <w:szCs w:val="24"/>
        </w:rPr>
        <w:t xml:space="preserve"> </w:t>
      </w:r>
    </w:p>
    <w:sectPr w:rsidR="002707F1" w:rsidRPr="004E1E63"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0"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1"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0"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4"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6"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2511674"/>
    <w:multiLevelType w:val="hybridMultilevel"/>
    <w:tmpl w:val="1778CFA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1"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3"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4"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2"/>
  </w:num>
  <w:num w:numId="2">
    <w:abstractNumId w:val="42"/>
  </w:num>
  <w:num w:numId="3">
    <w:abstractNumId w:val="21"/>
  </w:num>
  <w:num w:numId="4">
    <w:abstractNumId w:val="24"/>
  </w:num>
  <w:num w:numId="5">
    <w:abstractNumId w:val="26"/>
  </w:num>
  <w:num w:numId="6">
    <w:abstractNumId w:val="4"/>
  </w:num>
  <w:num w:numId="7">
    <w:abstractNumId w:val="5"/>
  </w:num>
  <w:num w:numId="8">
    <w:abstractNumId w:val="13"/>
  </w:num>
  <w:num w:numId="9">
    <w:abstractNumId w:val="41"/>
  </w:num>
  <w:num w:numId="10">
    <w:abstractNumId w:val="14"/>
  </w:num>
  <w:num w:numId="11">
    <w:abstractNumId w:val="20"/>
  </w:num>
  <w:num w:numId="12">
    <w:abstractNumId w:val="16"/>
  </w:num>
  <w:num w:numId="13">
    <w:abstractNumId w:val="35"/>
  </w:num>
  <w:num w:numId="14">
    <w:abstractNumId w:val="1"/>
  </w:num>
  <w:num w:numId="15">
    <w:abstractNumId w:val="34"/>
  </w:num>
  <w:num w:numId="16">
    <w:abstractNumId w:val="27"/>
  </w:num>
  <w:num w:numId="17">
    <w:abstractNumId w:val="8"/>
  </w:num>
  <w:num w:numId="18">
    <w:abstractNumId w:val="18"/>
  </w:num>
  <w:num w:numId="19">
    <w:abstractNumId w:val="36"/>
  </w:num>
  <w:num w:numId="20">
    <w:abstractNumId w:val="17"/>
  </w:num>
  <w:num w:numId="21">
    <w:abstractNumId w:val="37"/>
  </w:num>
  <w:num w:numId="22">
    <w:abstractNumId w:val="3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0"/>
  </w:num>
  <w:num w:numId="27">
    <w:abstractNumId w:val="25"/>
  </w:num>
  <w:num w:numId="28">
    <w:abstractNumId w:val="0"/>
    <w:lvlOverride w:ilvl="0">
      <w:startOverride w:val="1"/>
    </w:lvlOverride>
  </w:num>
  <w:num w:numId="29">
    <w:abstractNumId w:val="3"/>
  </w:num>
  <w:num w:numId="30">
    <w:abstractNumId w:val="12"/>
  </w:num>
  <w:num w:numId="31">
    <w:abstractNumId w:val="19"/>
  </w:num>
  <w:num w:numId="32">
    <w:abstractNumId w:val="29"/>
  </w:num>
  <w:num w:numId="33">
    <w:abstractNumId w:val="2"/>
  </w:num>
  <w:num w:numId="34">
    <w:abstractNumId w:val="7"/>
  </w:num>
  <w:num w:numId="35">
    <w:abstractNumId w:val="40"/>
  </w:num>
  <w:num w:numId="36">
    <w:abstractNumId w:val="9"/>
  </w:num>
  <w:num w:numId="37">
    <w:abstractNumId w:val="32"/>
  </w:num>
  <w:num w:numId="38">
    <w:abstractNumId w:val="6"/>
  </w:num>
  <w:num w:numId="39">
    <w:abstractNumId w:val="39"/>
  </w:num>
  <w:num w:numId="40">
    <w:abstractNumId w:val="33"/>
  </w:num>
  <w:num w:numId="41">
    <w:abstractNumId w:val="15"/>
  </w:num>
  <w:num w:numId="42">
    <w:abstractNumId w:val="10"/>
  </w:num>
  <w:num w:numId="43">
    <w:abstractNumId w:val="11"/>
  </w:num>
  <w:num w:numId="44">
    <w:abstractNumId w:val="23"/>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8AB"/>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4C9"/>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930"/>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27F"/>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E9"/>
    <w:rsid w:val="000C18FA"/>
    <w:rsid w:val="000C1CED"/>
    <w:rsid w:val="000C1F94"/>
    <w:rsid w:val="000C223B"/>
    <w:rsid w:val="000C2937"/>
    <w:rsid w:val="000C296D"/>
    <w:rsid w:val="000C2E59"/>
    <w:rsid w:val="000C34E9"/>
    <w:rsid w:val="000C3641"/>
    <w:rsid w:val="000C3F4D"/>
    <w:rsid w:val="000C41B4"/>
    <w:rsid w:val="000C447D"/>
    <w:rsid w:val="000C45FC"/>
    <w:rsid w:val="000C46A3"/>
    <w:rsid w:val="000C490D"/>
    <w:rsid w:val="000C4C77"/>
    <w:rsid w:val="000C51D2"/>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710"/>
    <w:rsid w:val="00106932"/>
    <w:rsid w:val="0010697D"/>
    <w:rsid w:val="00106B9C"/>
    <w:rsid w:val="00106EDB"/>
    <w:rsid w:val="001076E6"/>
    <w:rsid w:val="00107857"/>
    <w:rsid w:val="00107A24"/>
    <w:rsid w:val="00107D62"/>
    <w:rsid w:val="00107F04"/>
    <w:rsid w:val="001100DE"/>
    <w:rsid w:val="001102EF"/>
    <w:rsid w:val="00110466"/>
    <w:rsid w:val="00111433"/>
    <w:rsid w:val="00111BE4"/>
    <w:rsid w:val="00112FA2"/>
    <w:rsid w:val="0011388C"/>
    <w:rsid w:val="00113FA3"/>
    <w:rsid w:val="00113FD2"/>
    <w:rsid w:val="001142B9"/>
    <w:rsid w:val="00114740"/>
    <w:rsid w:val="00114B58"/>
    <w:rsid w:val="00114BEE"/>
    <w:rsid w:val="00114D68"/>
    <w:rsid w:val="00114EA2"/>
    <w:rsid w:val="00114ED9"/>
    <w:rsid w:val="0011538F"/>
    <w:rsid w:val="001158B2"/>
    <w:rsid w:val="0011592F"/>
    <w:rsid w:val="001174F0"/>
    <w:rsid w:val="00117652"/>
    <w:rsid w:val="001178AD"/>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32A2"/>
    <w:rsid w:val="001B35BB"/>
    <w:rsid w:val="001B3F12"/>
    <w:rsid w:val="001B4908"/>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394"/>
    <w:rsid w:val="0025750E"/>
    <w:rsid w:val="002579EB"/>
    <w:rsid w:val="00257D47"/>
    <w:rsid w:val="00257DA0"/>
    <w:rsid w:val="00260176"/>
    <w:rsid w:val="002604E1"/>
    <w:rsid w:val="0026079A"/>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D48"/>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80390"/>
    <w:rsid w:val="00281AEB"/>
    <w:rsid w:val="00281EC4"/>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980"/>
    <w:rsid w:val="002D3A6B"/>
    <w:rsid w:val="002D3BC1"/>
    <w:rsid w:val="002D3FA6"/>
    <w:rsid w:val="002D3FA9"/>
    <w:rsid w:val="002D4C02"/>
    <w:rsid w:val="002D522D"/>
    <w:rsid w:val="002D55B8"/>
    <w:rsid w:val="002D55D0"/>
    <w:rsid w:val="002D5621"/>
    <w:rsid w:val="002D5BF8"/>
    <w:rsid w:val="002D5C96"/>
    <w:rsid w:val="002D62F5"/>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7BD"/>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3BF"/>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F3"/>
    <w:rsid w:val="003A680F"/>
    <w:rsid w:val="003A6C48"/>
    <w:rsid w:val="003A6D1E"/>
    <w:rsid w:val="003A6E45"/>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5F61"/>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344"/>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03"/>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386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4784"/>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69C"/>
    <w:rsid w:val="00751AF7"/>
    <w:rsid w:val="00751D86"/>
    <w:rsid w:val="007521DF"/>
    <w:rsid w:val="00752983"/>
    <w:rsid w:val="00752CB7"/>
    <w:rsid w:val="007533C1"/>
    <w:rsid w:val="007533C3"/>
    <w:rsid w:val="00753449"/>
    <w:rsid w:val="007539C1"/>
    <w:rsid w:val="00753E54"/>
    <w:rsid w:val="00754727"/>
    <w:rsid w:val="00754816"/>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217"/>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0E6"/>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B3F"/>
    <w:rsid w:val="00895F4C"/>
    <w:rsid w:val="008960F8"/>
    <w:rsid w:val="00896186"/>
    <w:rsid w:val="00896447"/>
    <w:rsid w:val="00896480"/>
    <w:rsid w:val="0089654F"/>
    <w:rsid w:val="00896D59"/>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E02"/>
    <w:rsid w:val="008E4FC8"/>
    <w:rsid w:val="008E5765"/>
    <w:rsid w:val="008E5A2D"/>
    <w:rsid w:val="008E5A72"/>
    <w:rsid w:val="008E66D5"/>
    <w:rsid w:val="008E6B1E"/>
    <w:rsid w:val="008E7045"/>
    <w:rsid w:val="008E70EF"/>
    <w:rsid w:val="008E72EC"/>
    <w:rsid w:val="008E72EF"/>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4B"/>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29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7CAB"/>
    <w:rsid w:val="00A20289"/>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14E"/>
    <w:rsid w:val="00A26927"/>
    <w:rsid w:val="00A26971"/>
    <w:rsid w:val="00A26A81"/>
    <w:rsid w:val="00A26B91"/>
    <w:rsid w:val="00A2721B"/>
    <w:rsid w:val="00A273A4"/>
    <w:rsid w:val="00A275A8"/>
    <w:rsid w:val="00A27645"/>
    <w:rsid w:val="00A27731"/>
    <w:rsid w:val="00A27C01"/>
    <w:rsid w:val="00A27CCF"/>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E16"/>
    <w:rsid w:val="00A53AF6"/>
    <w:rsid w:val="00A54028"/>
    <w:rsid w:val="00A54416"/>
    <w:rsid w:val="00A5483E"/>
    <w:rsid w:val="00A54BE7"/>
    <w:rsid w:val="00A54CF5"/>
    <w:rsid w:val="00A54E2E"/>
    <w:rsid w:val="00A555F6"/>
    <w:rsid w:val="00A55ADA"/>
    <w:rsid w:val="00A562CA"/>
    <w:rsid w:val="00A5650B"/>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FE"/>
    <w:rsid w:val="00A727C7"/>
    <w:rsid w:val="00A72985"/>
    <w:rsid w:val="00A72A62"/>
    <w:rsid w:val="00A72C0B"/>
    <w:rsid w:val="00A72E8D"/>
    <w:rsid w:val="00A73A06"/>
    <w:rsid w:val="00A73FCF"/>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90042"/>
    <w:rsid w:val="00A90538"/>
    <w:rsid w:val="00A906CA"/>
    <w:rsid w:val="00A9080C"/>
    <w:rsid w:val="00A90921"/>
    <w:rsid w:val="00A90E19"/>
    <w:rsid w:val="00A9142C"/>
    <w:rsid w:val="00A915FA"/>
    <w:rsid w:val="00A91C4D"/>
    <w:rsid w:val="00A91C77"/>
    <w:rsid w:val="00A9210B"/>
    <w:rsid w:val="00A922D4"/>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7E7"/>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198"/>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97"/>
    <w:rsid w:val="00B76AA5"/>
    <w:rsid w:val="00B76D8B"/>
    <w:rsid w:val="00B7702D"/>
    <w:rsid w:val="00B77D73"/>
    <w:rsid w:val="00B77FD1"/>
    <w:rsid w:val="00B80010"/>
    <w:rsid w:val="00B80CA2"/>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9A9"/>
    <w:rsid w:val="00BB6FD0"/>
    <w:rsid w:val="00BB7220"/>
    <w:rsid w:val="00BB7537"/>
    <w:rsid w:val="00BC0000"/>
    <w:rsid w:val="00BC01B0"/>
    <w:rsid w:val="00BC0794"/>
    <w:rsid w:val="00BC08C2"/>
    <w:rsid w:val="00BC10BD"/>
    <w:rsid w:val="00BC173C"/>
    <w:rsid w:val="00BC1F1C"/>
    <w:rsid w:val="00BC22E1"/>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16"/>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DDE"/>
    <w:rsid w:val="00C82FF8"/>
    <w:rsid w:val="00C83C0F"/>
    <w:rsid w:val="00C849AF"/>
    <w:rsid w:val="00C85118"/>
    <w:rsid w:val="00C8530B"/>
    <w:rsid w:val="00C85334"/>
    <w:rsid w:val="00C85527"/>
    <w:rsid w:val="00C856A6"/>
    <w:rsid w:val="00C85837"/>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161"/>
    <w:rsid w:val="00CC09EB"/>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52F"/>
    <w:rsid w:val="00D916E9"/>
    <w:rsid w:val="00D91764"/>
    <w:rsid w:val="00D91824"/>
    <w:rsid w:val="00D91E44"/>
    <w:rsid w:val="00D91F31"/>
    <w:rsid w:val="00D92796"/>
    <w:rsid w:val="00D92939"/>
    <w:rsid w:val="00D932D8"/>
    <w:rsid w:val="00D93AA2"/>
    <w:rsid w:val="00D93B7D"/>
    <w:rsid w:val="00D941B5"/>
    <w:rsid w:val="00D94350"/>
    <w:rsid w:val="00D94DE2"/>
    <w:rsid w:val="00D94DF1"/>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2CD"/>
    <w:rsid w:val="00DD1671"/>
    <w:rsid w:val="00DD1BC1"/>
    <w:rsid w:val="00DD1BD8"/>
    <w:rsid w:val="00DD1F2B"/>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654"/>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312"/>
    <w:rsid w:val="00E209E0"/>
    <w:rsid w:val="00E20D12"/>
    <w:rsid w:val="00E20E51"/>
    <w:rsid w:val="00E210B2"/>
    <w:rsid w:val="00E2120F"/>
    <w:rsid w:val="00E212E0"/>
    <w:rsid w:val="00E223E4"/>
    <w:rsid w:val="00E226B7"/>
    <w:rsid w:val="00E2363B"/>
    <w:rsid w:val="00E23EB4"/>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06B"/>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980"/>
    <w:rsid w:val="00EF6C6F"/>
    <w:rsid w:val="00EF757C"/>
    <w:rsid w:val="00EF7EBE"/>
    <w:rsid w:val="00F00DE7"/>
    <w:rsid w:val="00F0141B"/>
    <w:rsid w:val="00F01F74"/>
    <w:rsid w:val="00F02147"/>
    <w:rsid w:val="00F0234B"/>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A4E"/>
    <w:rsid w:val="00F50B3A"/>
    <w:rsid w:val="00F5115F"/>
    <w:rsid w:val="00F511EA"/>
    <w:rsid w:val="00F51334"/>
    <w:rsid w:val="00F51933"/>
    <w:rsid w:val="00F51AB2"/>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0D97D-E246-4CE2-A643-7C0A4B28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5</Pages>
  <Words>1736</Words>
  <Characters>9553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13</cp:revision>
  <cp:lastPrinted>2017-06-06T18:42:00Z</cp:lastPrinted>
  <dcterms:created xsi:type="dcterms:W3CDTF">2017-05-09T18:23:00Z</dcterms:created>
  <dcterms:modified xsi:type="dcterms:W3CDTF">2017-06-06T22:29:00Z</dcterms:modified>
</cp:coreProperties>
</file>