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5694E58" w:rsidR="00C95EF5" w:rsidRDefault="00785D1F" w:rsidP="00310626">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ACTA NÚMERO </w:t>
      </w:r>
      <w:r w:rsidR="00374692">
        <w:rPr>
          <w:rFonts w:ascii="Times New Roman" w:hAnsi="Times New Roman" w:cs="Times New Roman"/>
          <w:b/>
          <w:sz w:val="24"/>
          <w:szCs w:val="24"/>
        </w:rPr>
        <w:t>TRES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C27C6">
        <w:rPr>
          <w:rFonts w:ascii="Times New Roman" w:hAnsi="Times New Roman" w:cs="Times New Roman"/>
          <w:b/>
          <w:sz w:val="24"/>
          <w:szCs w:val="24"/>
        </w:rPr>
        <w:t>doce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D21B97">
        <w:rPr>
          <w:rFonts w:ascii="Times New Roman" w:hAnsi="Times New Roman" w:cs="Times New Roman"/>
          <w:b/>
          <w:sz w:val="24"/>
          <w:szCs w:val="24"/>
        </w:rPr>
        <w:t>veintiséis</w:t>
      </w:r>
      <w:r w:rsidR="00374692">
        <w:rPr>
          <w:rFonts w:ascii="Times New Roman" w:hAnsi="Times New Roman" w:cs="Times New Roman"/>
          <w:b/>
          <w:sz w:val="24"/>
          <w:szCs w:val="24"/>
        </w:rPr>
        <w:t xml:space="preserve"> de mayo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7C27C6">
        <w:rPr>
          <w:rFonts w:ascii="Times New Roman" w:hAnsi="Times New Roman" w:cs="Times New Roman"/>
          <w:b/>
          <w:sz w:val="24"/>
          <w:szCs w:val="24"/>
        </w:rPr>
        <w:t>quince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r w:rsidR="007C27C6">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6C1B465C"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w:t>
      </w:r>
      <w:r w:rsidR="007B1300">
        <w:rPr>
          <w:rFonts w:ascii="Times New Roman" w:hAnsi="Times New Roman" w:cs="Times New Roman"/>
          <w:sz w:val="24"/>
          <w:szCs w:val="24"/>
        </w:rPr>
        <w:t xml:space="preserve">la Licenciada Karen Luna Cazares, Delegada Suplente del Banco de Desarrollo de El Salvador; </w:t>
      </w:r>
      <w:r w:rsidR="0034032C">
        <w:rPr>
          <w:rFonts w:ascii="Times New Roman" w:hAnsi="Times New Roman" w:cs="Times New Roman"/>
          <w:sz w:val="24"/>
          <w:szCs w:val="24"/>
        </w:rPr>
        <w:t xml:space="preserve">el Doctor Julio Oscar Robles Ticas, Delegado Propietario del Ministerio de Salud; </w:t>
      </w:r>
      <w:r w:rsidR="00A13647">
        <w:rPr>
          <w:rFonts w:ascii="Times New Roman" w:hAnsi="Times New Roman" w:cs="Times New Roman"/>
          <w:sz w:val="24"/>
          <w:szCs w:val="24"/>
        </w:rPr>
        <w:t>el Comisionado César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w:t>
      </w:r>
      <w:r w:rsidR="00DF610B">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sidR="004B4EDA">
        <w:rPr>
          <w:rFonts w:ascii="Times New Roman" w:hAnsi="Times New Roman" w:cs="Times New Roman"/>
          <w:sz w:val="24"/>
          <w:szCs w:val="24"/>
        </w:rPr>
        <w:t xml:space="preserve">;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sidR="004B4EDA">
        <w:rPr>
          <w:rFonts w:ascii="Times New Roman" w:hAnsi="Times New Roman" w:cs="Times New Roman"/>
          <w:sz w:val="24"/>
          <w:szCs w:val="24"/>
        </w:rPr>
        <w:t xml:space="preserve"> y la suscrita Secretaria de co</w:t>
      </w:r>
      <w:r w:rsidR="00DF610B">
        <w:rPr>
          <w:rFonts w:ascii="Times New Roman" w:hAnsi="Times New Roman" w:cs="Times New Roman"/>
          <w:sz w:val="24"/>
          <w:szCs w:val="24"/>
        </w:rPr>
        <w:t>nformidad a la Ley. ---</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44AEE03F" w14:textId="18899679" w:rsidR="000E6596" w:rsidRDefault="00E44952"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064027">
        <w:rPr>
          <w:rFonts w:ascii="Times New Roman" w:hAnsi="Times New Roman"/>
          <w:b/>
          <w:sz w:val="24"/>
          <w:szCs w:val="24"/>
        </w:rPr>
        <w:t xml:space="preserve"> </w:t>
      </w:r>
      <w:r w:rsidR="00064027">
        <w:rPr>
          <w:rFonts w:ascii="Times New Roman" w:hAnsi="Times New Roman"/>
          <w:sz w:val="24"/>
          <w:szCs w:val="24"/>
        </w:rPr>
        <w:t>Lectura, apr</w:t>
      </w:r>
      <w:r w:rsidR="00064027" w:rsidRPr="00374692">
        <w:rPr>
          <w:rFonts w:ascii="Times New Roman" w:hAnsi="Times New Roman" w:cs="Times New Roman"/>
          <w:sz w:val="24"/>
          <w:szCs w:val="24"/>
        </w:rPr>
        <w:t>obación y firma del acta anterior.</w:t>
      </w:r>
      <w:r w:rsidR="004C191C" w:rsidRPr="00374692">
        <w:rPr>
          <w:rFonts w:ascii="Times New Roman" w:hAnsi="Times New Roman" w:cs="Times New Roman"/>
          <w:b/>
          <w:sz w:val="24"/>
          <w:szCs w:val="24"/>
        </w:rPr>
        <w:t xml:space="preserve"> </w:t>
      </w:r>
      <w:r w:rsidR="00064027" w:rsidRPr="00374692">
        <w:rPr>
          <w:rFonts w:ascii="Times New Roman" w:hAnsi="Times New Roman" w:cs="Times New Roman"/>
          <w:b/>
          <w:sz w:val="24"/>
          <w:szCs w:val="24"/>
        </w:rPr>
        <w:t xml:space="preserve">4. </w:t>
      </w:r>
      <w:r w:rsidR="00374692" w:rsidRPr="00374692">
        <w:rPr>
          <w:rFonts w:ascii="Times New Roman" w:hAnsi="Times New Roman" w:cs="Times New Roman"/>
          <w:sz w:val="24"/>
          <w:szCs w:val="24"/>
        </w:rPr>
        <w:t>Informe por parte de la Dirección Ejecutiva en funciones sobr</w:t>
      </w:r>
      <w:r w:rsidR="009414DD">
        <w:rPr>
          <w:rFonts w:ascii="Times New Roman" w:hAnsi="Times New Roman" w:cs="Times New Roman"/>
          <w:sz w:val="24"/>
          <w:szCs w:val="24"/>
        </w:rPr>
        <w:t>e la reunión realizada el día veinticinco de mayo del año dos mil quince</w:t>
      </w:r>
      <w:r w:rsidR="00374692" w:rsidRPr="00374692">
        <w:rPr>
          <w:rFonts w:ascii="Times New Roman" w:hAnsi="Times New Roman" w:cs="Times New Roman"/>
          <w:sz w:val="24"/>
          <w:szCs w:val="24"/>
        </w:rPr>
        <w:t xml:space="preserve">, la cual fue convocada por la Corte de Cuentas de la República con el objeto de darle lectura al borrador del informe final con relación a la Auditoría Financiera realizada al FONAT correspondiente al período comprendido del quince de abril del año dos mil trece al treinta y uno de diciembre del año dos mil catorce; así como la solicitud relativa a definir las acciones a tomar para subsanar </w:t>
      </w:r>
      <w:r w:rsidR="00A74BD3">
        <w:rPr>
          <w:rFonts w:ascii="Times New Roman" w:hAnsi="Times New Roman" w:cs="Times New Roman"/>
          <w:sz w:val="24"/>
          <w:szCs w:val="24"/>
        </w:rPr>
        <w:t xml:space="preserve">las </w:t>
      </w:r>
      <w:r w:rsidR="00A74BD3" w:rsidRPr="00A74BD3">
        <w:rPr>
          <w:rFonts w:ascii="Times New Roman" w:hAnsi="Times New Roman" w:cs="Times New Roman"/>
          <w:sz w:val="24"/>
          <w:szCs w:val="24"/>
        </w:rPr>
        <w:t>deficiencias encontradas</w:t>
      </w:r>
      <w:r w:rsidR="00374692" w:rsidRPr="00374692">
        <w:rPr>
          <w:rFonts w:ascii="Times New Roman" w:hAnsi="Times New Roman" w:cs="Times New Roman"/>
          <w:sz w:val="24"/>
          <w:szCs w:val="24"/>
        </w:rPr>
        <w:t xml:space="preserve"> en la Auditoría mencionada.</w:t>
      </w:r>
      <w:r w:rsidR="00064027" w:rsidRPr="00374692">
        <w:rPr>
          <w:rFonts w:ascii="Times New Roman" w:hAnsi="Times New Roman" w:cs="Times New Roman"/>
          <w:b/>
          <w:sz w:val="24"/>
          <w:szCs w:val="24"/>
        </w:rPr>
        <w:t xml:space="preserve"> 5</w:t>
      </w:r>
      <w:r w:rsidR="00B243DD" w:rsidRPr="00374692">
        <w:rPr>
          <w:rFonts w:ascii="Times New Roman" w:hAnsi="Times New Roman" w:cs="Times New Roman"/>
          <w:b/>
          <w:sz w:val="24"/>
          <w:szCs w:val="24"/>
        </w:rPr>
        <w:t>.</w:t>
      </w:r>
      <w:r w:rsidR="00364624" w:rsidRPr="00374692">
        <w:rPr>
          <w:rFonts w:ascii="Times New Roman" w:hAnsi="Times New Roman" w:cs="Times New Roman"/>
          <w:sz w:val="24"/>
          <w:szCs w:val="24"/>
        </w:rPr>
        <w:t xml:space="preserve"> </w:t>
      </w:r>
      <w:r w:rsidR="00374692" w:rsidRPr="00374692">
        <w:rPr>
          <w:rFonts w:ascii="Times New Roman" w:hAnsi="Times New Roman" w:cs="Times New Roman"/>
          <w:sz w:val="24"/>
          <w:szCs w:val="24"/>
        </w:rPr>
        <w:t xml:space="preserve">Informe por parte de la Dirección Ejecutiva en funciones sobre la situación presupuestaria del FONAT a la fecha, para su debido </w:t>
      </w:r>
      <w:r w:rsidR="00374692" w:rsidRPr="00374692">
        <w:rPr>
          <w:rFonts w:ascii="Times New Roman" w:hAnsi="Times New Roman" w:cs="Times New Roman"/>
          <w:sz w:val="24"/>
          <w:szCs w:val="24"/>
        </w:rPr>
        <w:lastRenderedPageBreak/>
        <w:t>conocimiento y efectos que se estimen pertinentes.</w:t>
      </w:r>
      <w:r w:rsidR="002F5776">
        <w:rPr>
          <w:rFonts w:ascii="Times New Roman" w:hAnsi="Times New Roman"/>
          <w:sz w:val="24"/>
          <w:szCs w:val="24"/>
        </w:rPr>
        <w:t xml:space="preserve"> </w:t>
      </w:r>
      <w:r w:rsidR="002F5776">
        <w:rPr>
          <w:rFonts w:ascii="Times New Roman" w:hAnsi="Times New Roman" w:cs="Times New Roman"/>
          <w:b/>
          <w:sz w:val="24"/>
          <w:szCs w:val="24"/>
        </w:rPr>
        <w:t>6</w:t>
      </w:r>
      <w:r w:rsidR="00081B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7B4631">
        <w:rPr>
          <w:rFonts w:ascii="Times New Roman" w:hAnsi="Times New Roman" w:cs="Times New Roman"/>
          <w:sz w:val="24"/>
          <w:szCs w:val="24"/>
        </w:rPr>
        <w:t>--</w:t>
      </w:r>
      <w:r w:rsidR="00D720C3">
        <w:rPr>
          <w:rFonts w:ascii="Times New Roman" w:hAnsi="Times New Roman" w:cs="Times New Roman"/>
          <w:sz w:val="24"/>
          <w:szCs w:val="24"/>
        </w:rPr>
        <w:t>-----</w:t>
      </w:r>
      <w:r w:rsidR="00080E58">
        <w:rPr>
          <w:rFonts w:ascii="Times New Roman" w:hAnsi="Times New Roman" w:cs="Times New Roman"/>
          <w:sz w:val="24"/>
          <w:szCs w:val="24"/>
        </w:rPr>
        <w:t>----------</w:t>
      </w:r>
      <w:r w:rsidR="009414DD">
        <w:rPr>
          <w:rFonts w:ascii="Times New Roman" w:hAnsi="Times New Roman" w:cs="Times New Roman"/>
          <w:sz w:val="24"/>
          <w:szCs w:val="24"/>
        </w:rPr>
        <w:t>------------------</w:t>
      </w:r>
      <w:r w:rsidR="00574665">
        <w:rPr>
          <w:rFonts w:ascii="Times New Roman" w:hAnsi="Times New Roman" w:cs="Times New Roman"/>
          <w:b/>
          <w:sz w:val="24"/>
          <w:szCs w:val="24"/>
        </w:rPr>
        <w:t xml:space="preserve">3. </w:t>
      </w:r>
      <w:r w:rsidR="00300F79">
        <w:rPr>
          <w:rFonts w:ascii="Times New Roman" w:hAnsi="Times New Roman" w:cs="Times New Roman"/>
          <w:b/>
          <w:sz w:val="24"/>
          <w:szCs w:val="24"/>
        </w:rPr>
        <w:t>Lectura, aprobación y firma del acta anterior.</w:t>
      </w:r>
      <w:r w:rsidR="00852DD6" w:rsidRPr="00852DD6">
        <w:rPr>
          <w:rFonts w:ascii="Times New Roman" w:hAnsi="Times New Roman" w:cs="Times New Roman"/>
          <w:b/>
          <w:sz w:val="24"/>
          <w:szCs w:val="24"/>
        </w:rPr>
        <w:t xml:space="preserve"> </w:t>
      </w:r>
      <w:r w:rsidR="00852DD6">
        <w:rPr>
          <w:rFonts w:ascii="Times New Roman" w:hAnsi="Times New Roman" w:cs="Times New Roman"/>
          <w:sz w:val="24"/>
          <w:szCs w:val="24"/>
        </w:rPr>
        <w:t>---------------------------------------------</w:t>
      </w:r>
      <w:r w:rsidR="00243246">
        <w:rPr>
          <w:rFonts w:ascii="Times New Roman" w:hAnsi="Times New Roman" w:cs="Times New Roman"/>
          <w:sz w:val="24"/>
          <w:szCs w:val="24"/>
        </w:rPr>
        <w:t>--</w:t>
      </w:r>
      <w:r w:rsidR="000E6596">
        <w:rPr>
          <w:rFonts w:ascii="Times New Roman" w:hAnsi="Times New Roman" w:cs="Times New Roman"/>
          <w:sz w:val="24"/>
          <w:szCs w:val="24"/>
        </w:rPr>
        <w:t>El Presidente le concede la intervención a la suscrita Secretaria</w:t>
      </w:r>
      <w:r w:rsidR="00EB21A0">
        <w:rPr>
          <w:rFonts w:ascii="Times New Roman" w:hAnsi="Times New Roman" w:cs="Times New Roman"/>
          <w:sz w:val="24"/>
          <w:szCs w:val="24"/>
        </w:rPr>
        <w:t>,</w:t>
      </w:r>
      <w:r w:rsidR="000E6596">
        <w:rPr>
          <w:rFonts w:ascii="Times New Roman" w:hAnsi="Times New Roman" w:cs="Times New Roman"/>
          <w:sz w:val="24"/>
          <w:szCs w:val="24"/>
        </w:rPr>
        <w:t xml:space="preserve"> quien de conformidad a la </w:t>
      </w:r>
      <w:r w:rsidR="00526FA4">
        <w:rPr>
          <w:rFonts w:ascii="Times New Roman" w:hAnsi="Times New Roman" w:cs="Times New Roman"/>
          <w:sz w:val="24"/>
          <w:szCs w:val="24"/>
        </w:rPr>
        <w:t>Ley procede a darle lectura al A</w:t>
      </w:r>
      <w:r w:rsidR="00AB7029">
        <w:rPr>
          <w:rFonts w:ascii="Times New Roman" w:hAnsi="Times New Roman" w:cs="Times New Roman"/>
          <w:sz w:val="24"/>
          <w:szCs w:val="24"/>
        </w:rPr>
        <w:t>cta de Sesión O</w:t>
      </w:r>
      <w:r w:rsidR="00E008FB">
        <w:rPr>
          <w:rFonts w:ascii="Times New Roman" w:hAnsi="Times New Roman" w:cs="Times New Roman"/>
          <w:sz w:val="24"/>
          <w:szCs w:val="24"/>
        </w:rPr>
        <w:t>rdinaria N° 2</w:t>
      </w:r>
      <w:r w:rsidR="000E6596">
        <w:rPr>
          <w:rFonts w:ascii="Times New Roman" w:hAnsi="Times New Roman" w:cs="Times New Roman"/>
          <w:sz w:val="24"/>
          <w:szCs w:val="24"/>
        </w:rPr>
        <w:t xml:space="preserve"> de fecha </w:t>
      </w:r>
      <w:r w:rsidR="00E008FB">
        <w:rPr>
          <w:rFonts w:ascii="Times New Roman" w:hAnsi="Times New Roman" w:cs="Times New Roman"/>
          <w:sz w:val="24"/>
          <w:szCs w:val="24"/>
        </w:rPr>
        <w:t>veinte de marzo</w:t>
      </w:r>
      <w:r w:rsidR="000E6596">
        <w:rPr>
          <w:rFonts w:ascii="Times New Roman" w:hAnsi="Times New Roman" w:cs="Times New Roman"/>
          <w:sz w:val="24"/>
          <w:szCs w:val="24"/>
        </w:rPr>
        <w:t xml:space="preserve"> del año dos mil quince</w:t>
      </w:r>
      <w:r w:rsidR="00965213">
        <w:rPr>
          <w:rFonts w:ascii="Times New Roman" w:hAnsi="Times New Roman" w:cs="Times New Roman"/>
          <w:sz w:val="24"/>
          <w:szCs w:val="24"/>
        </w:rPr>
        <w:t>, para los efectos pertinentes</w:t>
      </w:r>
      <w:r w:rsidR="00EB21A0">
        <w:rPr>
          <w:rFonts w:ascii="Times New Roman" w:hAnsi="Times New Roman" w:cs="Times New Roman"/>
          <w:sz w:val="24"/>
          <w:szCs w:val="24"/>
        </w:rPr>
        <w:t xml:space="preserve">. Verificado lo anterior, </w:t>
      </w:r>
      <w:r w:rsidR="00ED741B">
        <w:rPr>
          <w:rFonts w:ascii="Times New Roman" w:hAnsi="Times New Roman"/>
          <w:sz w:val="24"/>
          <w:szCs w:val="24"/>
        </w:rPr>
        <w:t xml:space="preserve">el Presidente </w:t>
      </w:r>
      <w:r w:rsidR="00DD2AE1">
        <w:rPr>
          <w:rFonts w:ascii="Times New Roman" w:hAnsi="Times New Roman"/>
          <w:sz w:val="24"/>
          <w:szCs w:val="24"/>
        </w:rPr>
        <w:t xml:space="preserve">la somete a </w:t>
      </w:r>
      <w:r w:rsidR="00ED741B">
        <w:rPr>
          <w:rFonts w:ascii="Times New Roman" w:hAnsi="Times New Roman"/>
          <w:sz w:val="24"/>
          <w:szCs w:val="24"/>
        </w:rPr>
        <w:t>consideración de</w:t>
      </w:r>
      <w:r w:rsidR="00DD2AE1">
        <w:rPr>
          <w:rFonts w:ascii="Times New Roman" w:hAnsi="Times New Roman"/>
          <w:sz w:val="24"/>
          <w:szCs w:val="24"/>
        </w:rPr>
        <w:t xml:space="preserve"> los miembros presentes</w:t>
      </w:r>
      <w:r w:rsidR="00EB21A0">
        <w:rPr>
          <w:rFonts w:ascii="Times New Roman" w:hAnsi="Times New Roman" w:cs="Times New Roman"/>
          <w:sz w:val="24"/>
          <w:szCs w:val="24"/>
        </w:rPr>
        <w:t xml:space="preserve">, siendo </w:t>
      </w:r>
      <w:r w:rsidR="00122734">
        <w:rPr>
          <w:rFonts w:ascii="Times New Roman" w:hAnsi="Times New Roman" w:cs="Times New Roman"/>
          <w:sz w:val="24"/>
          <w:szCs w:val="24"/>
        </w:rPr>
        <w:t>la misma</w:t>
      </w:r>
      <w:r w:rsidR="00EB21A0">
        <w:rPr>
          <w:rFonts w:ascii="Times New Roman" w:hAnsi="Times New Roman" w:cs="Times New Roman"/>
          <w:sz w:val="24"/>
          <w:szCs w:val="24"/>
        </w:rPr>
        <w:t xml:space="preserve"> aprobada por unanimidad</w:t>
      </w:r>
      <w:r w:rsidR="00122734">
        <w:rPr>
          <w:rFonts w:ascii="Times New Roman" w:hAnsi="Times New Roman" w:cs="Times New Roman"/>
          <w:sz w:val="24"/>
          <w:szCs w:val="24"/>
        </w:rPr>
        <w:t xml:space="preserve"> y firmada según corresponde</w:t>
      </w:r>
      <w:r w:rsidR="00DD2AE1">
        <w:rPr>
          <w:rFonts w:ascii="Times New Roman" w:hAnsi="Times New Roman" w:cs="Times New Roman"/>
          <w:sz w:val="24"/>
          <w:szCs w:val="24"/>
        </w:rPr>
        <w:t>. -----------</w:t>
      </w:r>
      <w:r w:rsidR="00122734">
        <w:rPr>
          <w:rFonts w:ascii="Times New Roman" w:hAnsi="Times New Roman" w:cs="Times New Roman"/>
          <w:sz w:val="24"/>
          <w:szCs w:val="24"/>
        </w:rPr>
        <w:t>---------------------</w:t>
      </w:r>
      <w:r w:rsidR="00965213">
        <w:rPr>
          <w:rFonts w:ascii="Times New Roman" w:hAnsi="Times New Roman" w:cs="Times New Roman"/>
          <w:sz w:val="24"/>
          <w:szCs w:val="24"/>
        </w:rPr>
        <w:t>---------------------------</w:t>
      </w:r>
    </w:p>
    <w:p w14:paraId="59E7DE58" w14:textId="282F3E69" w:rsidR="00965213" w:rsidRPr="00965213" w:rsidRDefault="00965213" w:rsidP="00574665">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 </w:t>
      </w:r>
      <w:r w:rsidR="00E008FB" w:rsidRPr="00E008FB">
        <w:rPr>
          <w:rFonts w:ascii="Times New Roman" w:hAnsi="Times New Roman" w:cs="Times New Roman"/>
          <w:b/>
          <w:sz w:val="24"/>
          <w:szCs w:val="24"/>
        </w:rPr>
        <w:t>Informe por parte de la Dirección Ejecutiva en funciones sobre</w:t>
      </w:r>
      <w:r w:rsidR="00293189">
        <w:rPr>
          <w:rFonts w:ascii="Times New Roman" w:hAnsi="Times New Roman" w:cs="Times New Roman"/>
          <w:b/>
          <w:sz w:val="24"/>
          <w:szCs w:val="24"/>
        </w:rPr>
        <w:t xml:space="preserve"> la reunión realizada el día veinticinco de mayo del año dos mil quince</w:t>
      </w:r>
      <w:r w:rsidR="00E008FB" w:rsidRPr="00E008FB">
        <w:rPr>
          <w:rFonts w:ascii="Times New Roman" w:hAnsi="Times New Roman" w:cs="Times New Roman"/>
          <w:b/>
          <w:sz w:val="24"/>
          <w:szCs w:val="24"/>
        </w:rPr>
        <w:t>, la cual fue convocada por la Corte de Cuentas de la República con el objeto de darle lectura al borrador del informe final con relación a la Auditoría Financiera realizada al FONAT correspondiente al período comprendido del quince de abril del año dos mil trece al treinta y uno de diciembre del año dos mil catorce; así como la solicitud relativa a definir las acciones a tomar para</w:t>
      </w:r>
      <w:r w:rsidR="00A74BD3">
        <w:rPr>
          <w:rFonts w:ascii="Times New Roman" w:hAnsi="Times New Roman" w:cs="Times New Roman"/>
          <w:b/>
          <w:sz w:val="24"/>
          <w:szCs w:val="24"/>
        </w:rPr>
        <w:t xml:space="preserve"> subsanar la</w:t>
      </w:r>
      <w:r w:rsidR="00E008FB" w:rsidRPr="00E008FB">
        <w:rPr>
          <w:rFonts w:ascii="Times New Roman" w:hAnsi="Times New Roman" w:cs="Times New Roman"/>
          <w:b/>
          <w:sz w:val="24"/>
          <w:szCs w:val="24"/>
        </w:rPr>
        <w:t xml:space="preserve">s </w:t>
      </w:r>
      <w:r w:rsidR="00A74BD3">
        <w:rPr>
          <w:rFonts w:ascii="Times New Roman" w:hAnsi="Times New Roman" w:cs="Times New Roman"/>
          <w:b/>
          <w:sz w:val="24"/>
          <w:szCs w:val="24"/>
        </w:rPr>
        <w:t>deficiencias encontradas</w:t>
      </w:r>
      <w:r w:rsidR="00E008FB" w:rsidRPr="00E008FB">
        <w:rPr>
          <w:rFonts w:ascii="Times New Roman" w:hAnsi="Times New Roman" w:cs="Times New Roman"/>
          <w:b/>
          <w:sz w:val="24"/>
          <w:szCs w:val="24"/>
        </w:rPr>
        <w:t xml:space="preserve"> en la Auditoría mencionada.</w:t>
      </w:r>
      <w:r>
        <w:rPr>
          <w:rFonts w:ascii="Times New Roman" w:hAnsi="Times New Roman"/>
          <w:b/>
          <w:sz w:val="24"/>
          <w:szCs w:val="24"/>
        </w:rPr>
        <w:t xml:space="preserve"> </w:t>
      </w:r>
      <w:r w:rsidR="00293189">
        <w:rPr>
          <w:rFonts w:ascii="Times New Roman" w:hAnsi="Times New Roman"/>
          <w:sz w:val="24"/>
          <w:szCs w:val="24"/>
        </w:rPr>
        <w:t>-------</w:t>
      </w:r>
    </w:p>
    <w:p w14:paraId="009C1D49" w14:textId="2494C081" w:rsidR="00884FFD" w:rsidRPr="005E6DC5" w:rsidRDefault="00E008FB" w:rsidP="00574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le concede la intervención al Licenciado Carlos Silva Pineda, Director Ejecutivo en funciones, </w:t>
      </w:r>
      <w:r w:rsidR="00293189">
        <w:rPr>
          <w:rFonts w:ascii="Times New Roman" w:hAnsi="Times New Roman" w:cs="Times New Roman"/>
          <w:sz w:val="24"/>
          <w:szCs w:val="24"/>
        </w:rPr>
        <w:t xml:space="preserve">quien manifiesta a los miembros presentes que según es de su conocimiento, el día veinticinco de mayo del año dos mil quince se llevó a cabo la reunión </w:t>
      </w:r>
      <w:r w:rsidR="00D410E9">
        <w:rPr>
          <w:rFonts w:ascii="Times New Roman" w:hAnsi="Times New Roman" w:cs="Times New Roman"/>
          <w:sz w:val="24"/>
          <w:szCs w:val="24"/>
        </w:rPr>
        <w:t xml:space="preserve">que fue </w:t>
      </w:r>
      <w:r w:rsidR="00293189">
        <w:rPr>
          <w:rFonts w:ascii="Times New Roman" w:hAnsi="Times New Roman" w:cs="Times New Roman"/>
          <w:sz w:val="24"/>
          <w:szCs w:val="24"/>
        </w:rPr>
        <w:t>convocada por la Corte de Cuentas de la República, con el objeto</w:t>
      </w:r>
      <w:r w:rsidR="00D410E9">
        <w:rPr>
          <w:rFonts w:ascii="Times New Roman" w:hAnsi="Times New Roman" w:cs="Times New Roman"/>
          <w:sz w:val="24"/>
          <w:szCs w:val="24"/>
        </w:rPr>
        <w:t xml:space="preserve"> de darle lectura al borrad</w:t>
      </w:r>
      <w:r w:rsidR="009414DD">
        <w:rPr>
          <w:rFonts w:ascii="Times New Roman" w:hAnsi="Times New Roman" w:cs="Times New Roman"/>
          <w:sz w:val="24"/>
          <w:szCs w:val="24"/>
        </w:rPr>
        <w:t>or del informe final con</w:t>
      </w:r>
      <w:r w:rsidR="00D410E9">
        <w:rPr>
          <w:rFonts w:ascii="Times New Roman" w:hAnsi="Times New Roman" w:cs="Times New Roman"/>
          <w:sz w:val="24"/>
          <w:szCs w:val="24"/>
        </w:rPr>
        <w:t xml:space="preserve"> relación a la Auditoría Financiera realizada al FONAT correspondiente al período comprendido del quince de abril del año dos mil trece al treinta y uno de diciembre del año dos mil catorce; habiéndose</w:t>
      </w:r>
      <w:r w:rsidR="00C2680F">
        <w:rPr>
          <w:rFonts w:ascii="Times New Roman" w:hAnsi="Times New Roman" w:cs="Times New Roman"/>
          <w:sz w:val="24"/>
          <w:szCs w:val="24"/>
        </w:rPr>
        <w:t xml:space="preserve"> emitido a través de dicho informe, una “opinión limpia” de acuerdo a los procedimientos de</w:t>
      </w:r>
      <w:r w:rsidR="00971B6A">
        <w:rPr>
          <w:rFonts w:ascii="Times New Roman" w:hAnsi="Times New Roman" w:cs="Times New Roman"/>
          <w:sz w:val="24"/>
          <w:szCs w:val="24"/>
        </w:rPr>
        <w:t xml:space="preserve"> auditoría aplicados en la Institución y determinándose asimismo que respecto a los rubros examinados al Fondo en el período en</w:t>
      </w:r>
      <w:r w:rsidR="0006110E">
        <w:rPr>
          <w:rFonts w:ascii="Times New Roman" w:hAnsi="Times New Roman" w:cs="Times New Roman"/>
          <w:sz w:val="24"/>
          <w:szCs w:val="24"/>
        </w:rPr>
        <w:t xml:space="preserve"> mención, se han cumplido</w:t>
      </w:r>
      <w:r w:rsidR="00836DA9">
        <w:rPr>
          <w:rFonts w:ascii="Times New Roman" w:hAnsi="Times New Roman" w:cs="Times New Roman"/>
          <w:sz w:val="24"/>
          <w:szCs w:val="24"/>
        </w:rPr>
        <w:t xml:space="preserve"> todos</w:t>
      </w:r>
      <w:r w:rsidR="0006110E">
        <w:rPr>
          <w:rFonts w:ascii="Times New Roman" w:hAnsi="Times New Roman" w:cs="Times New Roman"/>
          <w:sz w:val="24"/>
          <w:szCs w:val="24"/>
        </w:rPr>
        <w:t xml:space="preserve"> </w:t>
      </w:r>
      <w:r w:rsidR="00971B6A">
        <w:rPr>
          <w:rFonts w:ascii="Times New Roman" w:hAnsi="Times New Roman" w:cs="Times New Roman"/>
          <w:sz w:val="24"/>
          <w:szCs w:val="24"/>
        </w:rPr>
        <w:t>lo</w:t>
      </w:r>
      <w:r w:rsidR="00D63CE5">
        <w:rPr>
          <w:rFonts w:ascii="Times New Roman" w:hAnsi="Times New Roman" w:cs="Times New Roman"/>
          <w:sz w:val="24"/>
          <w:szCs w:val="24"/>
        </w:rPr>
        <w:t>s aspectos</w:t>
      </w:r>
      <w:r w:rsidR="00836DA9">
        <w:rPr>
          <w:rFonts w:ascii="Times New Roman" w:hAnsi="Times New Roman" w:cs="Times New Roman"/>
          <w:sz w:val="24"/>
          <w:szCs w:val="24"/>
        </w:rPr>
        <w:t xml:space="preserve"> importantes</w:t>
      </w:r>
      <w:r w:rsidR="00407CCC">
        <w:rPr>
          <w:rFonts w:ascii="Times New Roman" w:hAnsi="Times New Roman" w:cs="Times New Roman"/>
          <w:sz w:val="24"/>
          <w:szCs w:val="24"/>
        </w:rPr>
        <w:t xml:space="preserve"> pertinentes, tanto de</w:t>
      </w:r>
      <w:r w:rsidR="00222023">
        <w:rPr>
          <w:rFonts w:ascii="Times New Roman" w:hAnsi="Times New Roman" w:cs="Times New Roman"/>
          <w:sz w:val="24"/>
          <w:szCs w:val="24"/>
        </w:rPr>
        <w:t xml:space="preserve"> naturaleza</w:t>
      </w:r>
      <w:r w:rsidR="00971B6A">
        <w:rPr>
          <w:rFonts w:ascii="Times New Roman" w:hAnsi="Times New Roman" w:cs="Times New Roman"/>
          <w:sz w:val="24"/>
          <w:szCs w:val="24"/>
        </w:rPr>
        <w:t xml:space="preserve"> </w:t>
      </w:r>
      <w:r w:rsidR="00D63CE5">
        <w:rPr>
          <w:rFonts w:ascii="Times New Roman" w:hAnsi="Times New Roman" w:cs="Times New Roman"/>
          <w:sz w:val="24"/>
          <w:szCs w:val="24"/>
        </w:rPr>
        <w:t>financi</w:t>
      </w:r>
      <w:r w:rsidR="00836DA9">
        <w:rPr>
          <w:rFonts w:ascii="Times New Roman" w:hAnsi="Times New Roman" w:cs="Times New Roman"/>
          <w:sz w:val="24"/>
          <w:szCs w:val="24"/>
        </w:rPr>
        <w:t>era</w:t>
      </w:r>
      <w:r w:rsidR="00407CCC">
        <w:rPr>
          <w:rFonts w:ascii="Times New Roman" w:hAnsi="Times New Roman" w:cs="Times New Roman"/>
          <w:sz w:val="24"/>
          <w:szCs w:val="24"/>
        </w:rPr>
        <w:t xml:space="preserve"> como</w:t>
      </w:r>
      <w:r w:rsidR="00D63CE5">
        <w:rPr>
          <w:rFonts w:ascii="Times New Roman" w:hAnsi="Times New Roman" w:cs="Times New Roman"/>
          <w:sz w:val="24"/>
          <w:szCs w:val="24"/>
        </w:rPr>
        <w:t xml:space="preserve"> de control interno y</w:t>
      </w:r>
      <w:r w:rsidR="009523DD">
        <w:rPr>
          <w:rFonts w:ascii="Times New Roman" w:hAnsi="Times New Roman" w:cs="Times New Roman"/>
          <w:sz w:val="24"/>
          <w:szCs w:val="24"/>
        </w:rPr>
        <w:t xml:space="preserve"> legal. Sin embargo, no obstante lo expuesto, </w:t>
      </w:r>
      <w:r w:rsidR="00407CCC">
        <w:rPr>
          <w:rFonts w:ascii="Times New Roman" w:hAnsi="Times New Roman" w:cs="Times New Roman"/>
          <w:sz w:val="24"/>
          <w:szCs w:val="24"/>
        </w:rPr>
        <w:t xml:space="preserve">la </w:t>
      </w:r>
      <w:r w:rsidR="008F0AA2">
        <w:rPr>
          <w:rFonts w:ascii="Times New Roman" w:hAnsi="Times New Roman" w:cs="Times New Roman"/>
          <w:sz w:val="24"/>
          <w:szCs w:val="24"/>
        </w:rPr>
        <w:t>Corte de Cuentas de la República</w:t>
      </w:r>
      <w:r w:rsidR="00407CCC">
        <w:rPr>
          <w:rFonts w:ascii="Times New Roman" w:hAnsi="Times New Roman" w:cs="Times New Roman"/>
          <w:sz w:val="24"/>
          <w:szCs w:val="24"/>
        </w:rPr>
        <w:t xml:space="preserve"> determinó que </w:t>
      </w:r>
      <w:r w:rsidR="009523DD">
        <w:rPr>
          <w:rFonts w:ascii="Times New Roman" w:hAnsi="Times New Roman" w:cs="Times New Roman"/>
          <w:sz w:val="24"/>
          <w:szCs w:val="24"/>
        </w:rPr>
        <w:t xml:space="preserve">hay ciertas deficiencias </w:t>
      </w:r>
      <w:r w:rsidR="003521B8">
        <w:rPr>
          <w:rFonts w:ascii="Times New Roman" w:hAnsi="Times New Roman" w:cs="Times New Roman"/>
          <w:sz w:val="24"/>
          <w:szCs w:val="24"/>
        </w:rPr>
        <w:t xml:space="preserve">en aspectos de cumplimiento legal, según se detallan a continuación: </w:t>
      </w:r>
      <w:r w:rsidR="003521B8">
        <w:rPr>
          <w:rFonts w:ascii="Times New Roman" w:hAnsi="Times New Roman" w:cs="Times New Roman"/>
          <w:b/>
          <w:sz w:val="24"/>
          <w:szCs w:val="24"/>
        </w:rPr>
        <w:t xml:space="preserve">a) </w:t>
      </w:r>
      <w:r w:rsidR="003521B8">
        <w:rPr>
          <w:rFonts w:ascii="Times New Roman" w:hAnsi="Times New Roman" w:cs="Times New Roman"/>
          <w:sz w:val="24"/>
          <w:szCs w:val="24"/>
        </w:rPr>
        <w:t>La administración del FONAT no ha transferido la cantidad de veintitrés mil sesenta y seis dólares exactos</w:t>
      </w:r>
      <w:r w:rsidR="00725228">
        <w:rPr>
          <w:rFonts w:ascii="Times New Roman" w:hAnsi="Times New Roman" w:cs="Times New Roman"/>
          <w:sz w:val="24"/>
          <w:szCs w:val="24"/>
        </w:rPr>
        <w:t xml:space="preserve"> ($23,066.00)</w:t>
      </w:r>
      <w:r w:rsidR="003521B8">
        <w:rPr>
          <w:rFonts w:ascii="Times New Roman" w:hAnsi="Times New Roman" w:cs="Times New Roman"/>
          <w:sz w:val="24"/>
          <w:szCs w:val="24"/>
        </w:rPr>
        <w:t xml:space="preserve"> a determinados beneficiarios de la prestación económica respectiva; </w:t>
      </w:r>
      <w:r w:rsidR="003521B8">
        <w:rPr>
          <w:rFonts w:ascii="Times New Roman" w:hAnsi="Times New Roman" w:cs="Times New Roman"/>
          <w:b/>
          <w:sz w:val="24"/>
          <w:szCs w:val="24"/>
        </w:rPr>
        <w:t xml:space="preserve">b) </w:t>
      </w:r>
      <w:r w:rsidR="003521B8">
        <w:rPr>
          <w:rFonts w:ascii="Times New Roman" w:hAnsi="Times New Roman" w:cs="Times New Roman"/>
          <w:sz w:val="24"/>
          <w:szCs w:val="24"/>
        </w:rPr>
        <w:t>No se ha aprobado el Reglamento Interno de Trabajo ni el Manual de Contratación y Selección del Personal, ambos de la Instituci</w:t>
      </w:r>
      <w:r w:rsidR="00EC27CE">
        <w:rPr>
          <w:rFonts w:ascii="Times New Roman" w:hAnsi="Times New Roman" w:cs="Times New Roman"/>
          <w:sz w:val="24"/>
          <w:szCs w:val="24"/>
        </w:rPr>
        <w:t xml:space="preserve">ón; y </w:t>
      </w:r>
      <w:r w:rsidR="00EC27CE">
        <w:rPr>
          <w:rFonts w:ascii="Times New Roman" w:hAnsi="Times New Roman" w:cs="Times New Roman"/>
          <w:b/>
          <w:sz w:val="24"/>
          <w:szCs w:val="24"/>
        </w:rPr>
        <w:t xml:space="preserve">c) </w:t>
      </w:r>
      <w:r w:rsidR="00EC27CE">
        <w:rPr>
          <w:rFonts w:ascii="Times New Roman" w:hAnsi="Times New Roman" w:cs="Times New Roman"/>
          <w:sz w:val="24"/>
          <w:szCs w:val="24"/>
        </w:rPr>
        <w:t xml:space="preserve">Existen deficiencias identificadas en el Plan de </w:t>
      </w:r>
      <w:r w:rsidR="00EC27CE">
        <w:rPr>
          <w:rFonts w:ascii="Times New Roman" w:hAnsi="Times New Roman" w:cs="Times New Roman"/>
          <w:sz w:val="24"/>
          <w:szCs w:val="24"/>
        </w:rPr>
        <w:lastRenderedPageBreak/>
        <w:t>Auditoría Interna de la misma</w:t>
      </w:r>
      <w:r w:rsidR="004F0B3F">
        <w:rPr>
          <w:rFonts w:ascii="Times New Roman" w:hAnsi="Times New Roman" w:cs="Times New Roman"/>
          <w:sz w:val="24"/>
          <w:szCs w:val="24"/>
        </w:rPr>
        <w:t xml:space="preserve"> corres</w:t>
      </w:r>
      <w:r w:rsidR="00725228">
        <w:rPr>
          <w:rFonts w:ascii="Times New Roman" w:hAnsi="Times New Roman" w:cs="Times New Roman"/>
          <w:sz w:val="24"/>
          <w:szCs w:val="24"/>
        </w:rPr>
        <w:t>pondiente al año dos mil quince</w:t>
      </w:r>
      <w:r w:rsidR="004F0B3F">
        <w:rPr>
          <w:rFonts w:ascii="Times New Roman" w:hAnsi="Times New Roman" w:cs="Times New Roman"/>
          <w:sz w:val="24"/>
          <w:szCs w:val="24"/>
        </w:rPr>
        <w:t>.</w:t>
      </w:r>
      <w:r w:rsidR="00D410E9">
        <w:rPr>
          <w:rFonts w:ascii="Times New Roman" w:hAnsi="Times New Roman" w:cs="Times New Roman"/>
          <w:sz w:val="24"/>
          <w:szCs w:val="24"/>
        </w:rPr>
        <w:t xml:space="preserve"> </w:t>
      </w:r>
      <w:r w:rsidR="00B71AD6">
        <w:rPr>
          <w:rFonts w:ascii="Times New Roman" w:hAnsi="Times New Roman" w:cs="Times New Roman"/>
          <w:sz w:val="24"/>
          <w:szCs w:val="24"/>
        </w:rPr>
        <w:t>Respecto a las deficiencias señaladas por la Corte de Cuentas de la República</w:t>
      </w:r>
      <w:r w:rsidR="002C2A55">
        <w:rPr>
          <w:rFonts w:ascii="Times New Roman" w:hAnsi="Times New Roman" w:cs="Times New Roman"/>
          <w:sz w:val="24"/>
          <w:szCs w:val="24"/>
        </w:rPr>
        <w:t xml:space="preserve">, el Licenciado Silva Pineda hace del conocimiento del pleno: </w:t>
      </w:r>
      <w:r w:rsidR="00DF524B">
        <w:rPr>
          <w:rFonts w:ascii="Times New Roman" w:hAnsi="Times New Roman" w:cs="Times New Roman"/>
          <w:b/>
          <w:sz w:val="24"/>
          <w:szCs w:val="24"/>
        </w:rPr>
        <w:t>a</w:t>
      </w:r>
      <w:r w:rsidR="002C2A55">
        <w:rPr>
          <w:rFonts w:ascii="Times New Roman" w:hAnsi="Times New Roman" w:cs="Times New Roman"/>
          <w:b/>
          <w:sz w:val="24"/>
          <w:szCs w:val="24"/>
        </w:rPr>
        <w:t xml:space="preserve">) </w:t>
      </w:r>
      <w:r w:rsidR="00492256">
        <w:rPr>
          <w:rFonts w:ascii="Times New Roman" w:hAnsi="Times New Roman" w:cs="Times New Roman"/>
          <w:sz w:val="24"/>
          <w:szCs w:val="24"/>
        </w:rPr>
        <w:t>Que e</w:t>
      </w:r>
      <w:r w:rsidR="002C2A55">
        <w:rPr>
          <w:rFonts w:ascii="Times New Roman" w:hAnsi="Times New Roman" w:cs="Times New Roman"/>
          <w:sz w:val="24"/>
          <w:szCs w:val="24"/>
        </w:rPr>
        <w:t xml:space="preserve">n cuanto a la cantidad </w:t>
      </w:r>
      <w:r w:rsidR="00B71AD6">
        <w:rPr>
          <w:rFonts w:ascii="Times New Roman" w:hAnsi="Times New Roman" w:cs="Times New Roman"/>
          <w:sz w:val="24"/>
          <w:szCs w:val="24"/>
        </w:rPr>
        <w:t xml:space="preserve">mencionada </w:t>
      </w:r>
      <w:r w:rsidR="002C2A55">
        <w:rPr>
          <w:rFonts w:ascii="Times New Roman" w:hAnsi="Times New Roman" w:cs="Times New Roman"/>
          <w:sz w:val="24"/>
          <w:szCs w:val="24"/>
        </w:rPr>
        <w:t>que no h</w:t>
      </w:r>
      <w:r w:rsidR="00492256">
        <w:rPr>
          <w:rFonts w:ascii="Times New Roman" w:hAnsi="Times New Roman" w:cs="Times New Roman"/>
          <w:sz w:val="24"/>
          <w:szCs w:val="24"/>
        </w:rPr>
        <w:t>a sido transferida a determinado</w:t>
      </w:r>
      <w:r w:rsidR="002C2A55">
        <w:rPr>
          <w:rFonts w:ascii="Times New Roman" w:hAnsi="Times New Roman" w:cs="Times New Roman"/>
          <w:sz w:val="24"/>
          <w:szCs w:val="24"/>
        </w:rPr>
        <w:t>s beneficiarios de la prestación económica</w:t>
      </w:r>
      <w:r w:rsidR="00F60BF1">
        <w:rPr>
          <w:rFonts w:ascii="Times New Roman" w:hAnsi="Times New Roman" w:cs="Times New Roman"/>
          <w:sz w:val="24"/>
          <w:szCs w:val="24"/>
        </w:rPr>
        <w:t xml:space="preserve"> correspondiente</w:t>
      </w:r>
      <w:r w:rsidR="003C4314">
        <w:rPr>
          <w:rFonts w:ascii="Times New Roman" w:hAnsi="Times New Roman" w:cs="Times New Roman"/>
          <w:sz w:val="24"/>
          <w:szCs w:val="24"/>
        </w:rPr>
        <w:t>, los cheques a través de los cuales se realizará</w:t>
      </w:r>
      <w:r w:rsidR="002573FE">
        <w:rPr>
          <w:rFonts w:ascii="Times New Roman" w:hAnsi="Times New Roman" w:cs="Times New Roman"/>
          <w:sz w:val="24"/>
          <w:szCs w:val="24"/>
        </w:rPr>
        <w:t>n los</w:t>
      </w:r>
      <w:r w:rsidR="003C4314">
        <w:rPr>
          <w:rFonts w:ascii="Times New Roman" w:hAnsi="Times New Roman" w:cs="Times New Roman"/>
          <w:sz w:val="24"/>
          <w:szCs w:val="24"/>
        </w:rPr>
        <w:t xml:space="preserve"> pago</w:t>
      </w:r>
      <w:r w:rsidR="002573FE">
        <w:rPr>
          <w:rFonts w:ascii="Times New Roman" w:hAnsi="Times New Roman" w:cs="Times New Roman"/>
          <w:sz w:val="24"/>
          <w:szCs w:val="24"/>
        </w:rPr>
        <w:t>s</w:t>
      </w:r>
      <w:r w:rsidR="00F60BF1">
        <w:rPr>
          <w:rFonts w:ascii="Times New Roman" w:hAnsi="Times New Roman" w:cs="Times New Roman"/>
          <w:sz w:val="24"/>
          <w:szCs w:val="24"/>
        </w:rPr>
        <w:t xml:space="preserve"> pertinentes</w:t>
      </w:r>
      <w:r w:rsidR="003C4314">
        <w:rPr>
          <w:rFonts w:ascii="Times New Roman" w:hAnsi="Times New Roman" w:cs="Times New Roman"/>
          <w:sz w:val="24"/>
          <w:szCs w:val="24"/>
        </w:rPr>
        <w:t xml:space="preserve"> se encuentran elaborados</w:t>
      </w:r>
      <w:r w:rsidR="00492256">
        <w:rPr>
          <w:rFonts w:ascii="Times New Roman" w:hAnsi="Times New Roman" w:cs="Times New Roman"/>
          <w:sz w:val="24"/>
          <w:szCs w:val="24"/>
        </w:rPr>
        <w:t xml:space="preserve"> y listos para ser entregados</w:t>
      </w:r>
      <w:r w:rsidR="003C4314">
        <w:rPr>
          <w:rFonts w:ascii="Times New Roman" w:hAnsi="Times New Roman" w:cs="Times New Roman"/>
          <w:sz w:val="24"/>
          <w:szCs w:val="24"/>
        </w:rPr>
        <w:t xml:space="preserve">; sin embargo, </w:t>
      </w:r>
      <w:r w:rsidR="007E1462">
        <w:rPr>
          <w:rFonts w:ascii="Times New Roman" w:hAnsi="Times New Roman" w:cs="Times New Roman"/>
          <w:sz w:val="24"/>
          <w:szCs w:val="24"/>
        </w:rPr>
        <w:t>habiéndose realizado</w:t>
      </w:r>
      <w:r w:rsidR="00492256">
        <w:rPr>
          <w:rFonts w:ascii="Times New Roman" w:hAnsi="Times New Roman" w:cs="Times New Roman"/>
          <w:sz w:val="24"/>
          <w:szCs w:val="24"/>
        </w:rPr>
        <w:t xml:space="preserve"> las gestiones </w:t>
      </w:r>
      <w:r w:rsidR="007E1462">
        <w:rPr>
          <w:rFonts w:ascii="Times New Roman" w:hAnsi="Times New Roman" w:cs="Times New Roman"/>
          <w:sz w:val="24"/>
          <w:szCs w:val="24"/>
        </w:rPr>
        <w:t>al efecto</w:t>
      </w:r>
      <w:r w:rsidR="00492256">
        <w:rPr>
          <w:rFonts w:ascii="Times New Roman" w:hAnsi="Times New Roman" w:cs="Times New Roman"/>
          <w:sz w:val="24"/>
          <w:szCs w:val="24"/>
        </w:rPr>
        <w:t>, no</w:t>
      </w:r>
      <w:r w:rsidR="003C4314">
        <w:rPr>
          <w:rFonts w:ascii="Times New Roman" w:hAnsi="Times New Roman" w:cs="Times New Roman"/>
          <w:sz w:val="24"/>
          <w:szCs w:val="24"/>
        </w:rPr>
        <w:t xml:space="preserve"> </w:t>
      </w:r>
      <w:r w:rsidR="00492256">
        <w:rPr>
          <w:rFonts w:ascii="Times New Roman" w:hAnsi="Times New Roman" w:cs="Times New Roman"/>
          <w:sz w:val="24"/>
          <w:szCs w:val="24"/>
        </w:rPr>
        <w:t>ha sido posible</w:t>
      </w:r>
      <w:r w:rsidR="003C4314">
        <w:rPr>
          <w:rFonts w:ascii="Times New Roman" w:hAnsi="Times New Roman" w:cs="Times New Roman"/>
          <w:sz w:val="24"/>
          <w:szCs w:val="24"/>
        </w:rPr>
        <w:t xml:space="preserve"> locali</w:t>
      </w:r>
      <w:r w:rsidR="00492256">
        <w:rPr>
          <w:rFonts w:ascii="Times New Roman" w:hAnsi="Times New Roman" w:cs="Times New Roman"/>
          <w:sz w:val="24"/>
          <w:szCs w:val="24"/>
        </w:rPr>
        <w:t>zar a los beneficiarios a fin</w:t>
      </w:r>
      <w:r w:rsidR="003C4314">
        <w:rPr>
          <w:rFonts w:ascii="Times New Roman" w:hAnsi="Times New Roman" w:cs="Times New Roman"/>
          <w:sz w:val="24"/>
          <w:szCs w:val="24"/>
        </w:rPr>
        <w:t xml:space="preserve"> de</w:t>
      </w:r>
      <w:r w:rsidR="00711601">
        <w:rPr>
          <w:rFonts w:ascii="Times New Roman" w:hAnsi="Times New Roman" w:cs="Times New Roman"/>
          <w:sz w:val="24"/>
          <w:szCs w:val="24"/>
        </w:rPr>
        <w:t xml:space="preserve"> notificarles </w:t>
      </w:r>
      <w:r w:rsidR="00962F36">
        <w:rPr>
          <w:rFonts w:ascii="Times New Roman" w:hAnsi="Times New Roman" w:cs="Times New Roman"/>
          <w:sz w:val="24"/>
          <w:szCs w:val="24"/>
        </w:rPr>
        <w:t>al respecto</w:t>
      </w:r>
      <w:r w:rsidR="00393933">
        <w:rPr>
          <w:rFonts w:ascii="Times New Roman" w:hAnsi="Times New Roman" w:cs="Times New Roman"/>
          <w:sz w:val="24"/>
          <w:szCs w:val="24"/>
        </w:rPr>
        <w:t xml:space="preserve"> y no obstante lo anterior, se continúan realizando las gestiones necesarias con el fin mencionado</w:t>
      </w:r>
      <w:r w:rsidR="00492256">
        <w:rPr>
          <w:rFonts w:ascii="Times New Roman" w:hAnsi="Times New Roman" w:cs="Times New Roman"/>
          <w:sz w:val="24"/>
          <w:szCs w:val="24"/>
        </w:rPr>
        <w:t>;</w:t>
      </w:r>
      <w:r w:rsidR="00EF0668">
        <w:rPr>
          <w:rFonts w:ascii="Times New Roman" w:hAnsi="Times New Roman" w:cs="Times New Roman"/>
          <w:sz w:val="24"/>
          <w:szCs w:val="24"/>
        </w:rPr>
        <w:t xml:space="preserve"> </w:t>
      </w:r>
      <w:r w:rsidR="00DF524B">
        <w:rPr>
          <w:rFonts w:ascii="Times New Roman" w:hAnsi="Times New Roman" w:cs="Times New Roman"/>
          <w:b/>
          <w:sz w:val="24"/>
          <w:szCs w:val="24"/>
        </w:rPr>
        <w:t>b</w:t>
      </w:r>
      <w:r w:rsidR="00492256">
        <w:rPr>
          <w:rFonts w:ascii="Times New Roman" w:hAnsi="Times New Roman" w:cs="Times New Roman"/>
          <w:b/>
          <w:sz w:val="24"/>
          <w:szCs w:val="24"/>
        </w:rPr>
        <w:t xml:space="preserve">) </w:t>
      </w:r>
      <w:r w:rsidR="00492256">
        <w:rPr>
          <w:rFonts w:ascii="Times New Roman" w:hAnsi="Times New Roman" w:cs="Times New Roman"/>
          <w:sz w:val="24"/>
          <w:szCs w:val="24"/>
        </w:rPr>
        <w:t xml:space="preserve">Que en lo relativo al Reglamento Interno de Trabajo y </w:t>
      </w:r>
      <w:r w:rsidR="00C916CC">
        <w:rPr>
          <w:rFonts w:ascii="Times New Roman" w:hAnsi="Times New Roman" w:cs="Times New Roman"/>
          <w:sz w:val="24"/>
          <w:szCs w:val="24"/>
        </w:rPr>
        <w:t xml:space="preserve">al </w:t>
      </w:r>
      <w:r w:rsidR="00F919E8">
        <w:rPr>
          <w:rFonts w:ascii="Times New Roman" w:hAnsi="Times New Roman" w:cs="Times New Roman"/>
          <w:sz w:val="24"/>
          <w:szCs w:val="24"/>
        </w:rPr>
        <w:t xml:space="preserve">Manual de Contratación y Selección de Personal de la Institución, </w:t>
      </w:r>
      <w:r w:rsidR="00847787">
        <w:rPr>
          <w:rFonts w:ascii="Times New Roman" w:hAnsi="Times New Roman" w:cs="Times New Roman"/>
          <w:sz w:val="24"/>
          <w:szCs w:val="24"/>
        </w:rPr>
        <w:t>ha</w:t>
      </w:r>
      <w:r w:rsidR="008F0AA2">
        <w:rPr>
          <w:rFonts w:ascii="Times New Roman" w:hAnsi="Times New Roman" w:cs="Times New Roman"/>
          <w:sz w:val="24"/>
          <w:szCs w:val="24"/>
        </w:rPr>
        <w:t>n</w:t>
      </w:r>
      <w:r w:rsidR="00847787">
        <w:rPr>
          <w:rFonts w:ascii="Times New Roman" w:hAnsi="Times New Roman" w:cs="Times New Roman"/>
          <w:sz w:val="24"/>
          <w:szCs w:val="24"/>
        </w:rPr>
        <w:t xml:space="preserve"> sido elaborado</w:t>
      </w:r>
      <w:r w:rsidR="00F919E8">
        <w:rPr>
          <w:rFonts w:ascii="Times New Roman" w:hAnsi="Times New Roman" w:cs="Times New Roman"/>
          <w:sz w:val="24"/>
          <w:szCs w:val="24"/>
        </w:rPr>
        <w:t xml:space="preserve"> </w:t>
      </w:r>
      <w:r w:rsidR="00847787">
        <w:rPr>
          <w:rFonts w:ascii="Times New Roman" w:hAnsi="Times New Roman" w:cs="Times New Roman"/>
          <w:sz w:val="24"/>
          <w:szCs w:val="24"/>
        </w:rPr>
        <w:t>los Proyectos de dichos documentos</w:t>
      </w:r>
      <w:r w:rsidR="00393933">
        <w:rPr>
          <w:rFonts w:ascii="Times New Roman" w:hAnsi="Times New Roman" w:cs="Times New Roman"/>
          <w:sz w:val="24"/>
          <w:szCs w:val="24"/>
        </w:rPr>
        <w:t>, para lo cual el Licenciado Silva Pineda los hace del conocimiento de los miembros presentes</w:t>
      </w:r>
      <w:r w:rsidR="008D0F5A">
        <w:rPr>
          <w:rFonts w:ascii="Times New Roman" w:hAnsi="Times New Roman" w:cs="Times New Roman"/>
          <w:sz w:val="24"/>
          <w:szCs w:val="24"/>
        </w:rPr>
        <w:t xml:space="preserve">, según consta en el </w:t>
      </w:r>
      <w:r w:rsidR="008D0F5A" w:rsidRPr="008D0F5A">
        <w:rPr>
          <w:rFonts w:ascii="Times New Roman" w:hAnsi="Times New Roman" w:cs="Times New Roman"/>
          <w:color w:val="0070C0"/>
          <w:sz w:val="24"/>
          <w:szCs w:val="24"/>
        </w:rPr>
        <w:t>Anexo 1 y 2</w:t>
      </w:r>
      <w:r w:rsidR="008D0F5A">
        <w:rPr>
          <w:rFonts w:ascii="Times New Roman" w:hAnsi="Times New Roman" w:cs="Times New Roman"/>
          <w:sz w:val="24"/>
          <w:szCs w:val="24"/>
        </w:rPr>
        <w:t xml:space="preserve"> de la presente</w:t>
      </w:r>
      <w:r w:rsidR="00CE7F5F">
        <w:rPr>
          <w:rFonts w:ascii="Times New Roman" w:hAnsi="Times New Roman" w:cs="Times New Roman"/>
          <w:sz w:val="24"/>
          <w:szCs w:val="24"/>
        </w:rPr>
        <w:t xml:space="preserve"> respectivamente</w:t>
      </w:r>
      <w:r w:rsidR="00393933">
        <w:rPr>
          <w:rFonts w:ascii="Times New Roman" w:hAnsi="Times New Roman" w:cs="Times New Roman"/>
          <w:sz w:val="24"/>
          <w:szCs w:val="24"/>
        </w:rPr>
        <w:t>;</w:t>
      </w:r>
      <w:r w:rsidR="008B4A3A">
        <w:rPr>
          <w:rFonts w:ascii="Times New Roman" w:hAnsi="Times New Roman" w:cs="Times New Roman"/>
          <w:sz w:val="24"/>
          <w:szCs w:val="24"/>
        </w:rPr>
        <w:t xml:space="preserve"> y </w:t>
      </w:r>
      <w:r w:rsidR="00DF524B">
        <w:rPr>
          <w:rFonts w:ascii="Times New Roman" w:hAnsi="Times New Roman" w:cs="Times New Roman"/>
          <w:b/>
          <w:sz w:val="24"/>
          <w:szCs w:val="24"/>
        </w:rPr>
        <w:t>c</w:t>
      </w:r>
      <w:r w:rsidR="008B4A3A">
        <w:rPr>
          <w:rFonts w:ascii="Times New Roman" w:hAnsi="Times New Roman" w:cs="Times New Roman"/>
          <w:b/>
          <w:sz w:val="24"/>
          <w:szCs w:val="24"/>
        </w:rPr>
        <w:t xml:space="preserve">) </w:t>
      </w:r>
      <w:r w:rsidR="008B4A3A">
        <w:rPr>
          <w:rFonts w:ascii="Times New Roman" w:hAnsi="Times New Roman" w:cs="Times New Roman"/>
          <w:sz w:val="24"/>
          <w:szCs w:val="24"/>
        </w:rPr>
        <w:t xml:space="preserve">Que </w:t>
      </w:r>
      <w:r w:rsidR="00CE7F5F">
        <w:rPr>
          <w:rFonts w:ascii="Times New Roman" w:hAnsi="Times New Roman" w:cs="Times New Roman"/>
          <w:sz w:val="24"/>
          <w:szCs w:val="24"/>
        </w:rPr>
        <w:t>sobre e</w:t>
      </w:r>
      <w:r w:rsidR="008B4A3A">
        <w:rPr>
          <w:rFonts w:ascii="Times New Roman" w:hAnsi="Times New Roman" w:cs="Times New Roman"/>
          <w:sz w:val="24"/>
          <w:szCs w:val="24"/>
        </w:rPr>
        <w:t xml:space="preserve">l Plan de Auditoría Interna de la Institución correspondiente al año dos mil </w:t>
      </w:r>
      <w:r w:rsidR="006B67E9">
        <w:rPr>
          <w:rFonts w:ascii="Times New Roman" w:hAnsi="Times New Roman" w:cs="Times New Roman"/>
          <w:sz w:val="24"/>
          <w:szCs w:val="24"/>
        </w:rPr>
        <w:t>quince</w:t>
      </w:r>
      <w:r w:rsidR="00800B2A">
        <w:rPr>
          <w:rFonts w:ascii="Times New Roman" w:hAnsi="Times New Roman" w:cs="Times New Roman"/>
          <w:sz w:val="24"/>
          <w:szCs w:val="24"/>
        </w:rPr>
        <w:t xml:space="preserve">, las deficiencias </w:t>
      </w:r>
      <w:r w:rsidR="006B67E9">
        <w:rPr>
          <w:rFonts w:ascii="Times New Roman" w:hAnsi="Times New Roman" w:cs="Times New Roman"/>
          <w:sz w:val="24"/>
          <w:szCs w:val="24"/>
        </w:rPr>
        <w:t>señaladas</w:t>
      </w:r>
      <w:r w:rsidR="00800B2A">
        <w:rPr>
          <w:rFonts w:ascii="Times New Roman" w:hAnsi="Times New Roman" w:cs="Times New Roman"/>
          <w:sz w:val="24"/>
          <w:szCs w:val="24"/>
        </w:rPr>
        <w:t xml:space="preserve"> por la Corte de Cuentas de la República consisten en que dicho Pla</w:t>
      </w:r>
      <w:r w:rsidR="006B67E9">
        <w:rPr>
          <w:rFonts w:ascii="Times New Roman" w:hAnsi="Times New Roman" w:cs="Times New Roman"/>
          <w:sz w:val="24"/>
          <w:szCs w:val="24"/>
        </w:rPr>
        <w:t>n no ha sido aprobado por el Consejo Directivo</w:t>
      </w:r>
      <w:r w:rsidR="00800B2A">
        <w:rPr>
          <w:rFonts w:ascii="Times New Roman" w:hAnsi="Times New Roman" w:cs="Times New Roman"/>
          <w:sz w:val="24"/>
          <w:szCs w:val="24"/>
        </w:rPr>
        <w:t>; no</w:t>
      </w:r>
      <w:r w:rsidR="006B67E9">
        <w:rPr>
          <w:rFonts w:ascii="Times New Roman" w:hAnsi="Times New Roman" w:cs="Times New Roman"/>
          <w:sz w:val="24"/>
          <w:szCs w:val="24"/>
        </w:rPr>
        <w:t xml:space="preserve"> ha sido remitido a la</w:t>
      </w:r>
      <w:r w:rsidR="00800B2A">
        <w:rPr>
          <w:rFonts w:ascii="Times New Roman" w:hAnsi="Times New Roman" w:cs="Times New Roman"/>
          <w:sz w:val="24"/>
          <w:szCs w:val="24"/>
        </w:rPr>
        <w:t xml:space="preserve"> </w:t>
      </w:r>
      <w:r w:rsidR="006B67E9">
        <w:rPr>
          <w:rFonts w:ascii="Times New Roman" w:hAnsi="Times New Roman" w:cs="Times New Roman"/>
          <w:sz w:val="24"/>
          <w:szCs w:val="24"/>
        </w:rPr>
        <w:t>Corte de conformidad a la Ley</w:t>
      </w:r>
      <w:r w:rsidR="00800B2A">
        <w:rPr>
          <w:rFonts w:ascii="Times New Roman" w:hAnsi="Times New Roman" w:cs="Times New Roman"/>
          <w:sz w:val="24"/>
          <w:szCs w:val="24"/>
        </w:rPr>
        <w:t xml:space="preserve"> y </w:t>
      </w:r>
      <w:r w:rsidR="005640F6">
        <w:rPr>
          <w:rFonts w:ascii="Times New Roman" w:hAnsi="Times New Roman" w:cs="Times New Roman"/>
          <w:sz w:val="24"/>
          <w:szCs w:val="24"/>
        </w:rPr>
        <w:t>en cuanto a su contenido, no establece el período a auditar, así como tampoco define claramente las acciones a ejecutar en dicho período.</w:t>
      </w:r>
      <w:r w:rsidR="005C04A2">
        <w:rPr>
          <w:rFonts w:ascii="Times New Roman" w:hAnsi="Times New Roman" w:cs="Times New Roman"/>
          <w:sz w:val="24"/>
          <w:szCs w:val="24"/>
        </w:rPr>
        <w:t xml:space="preserve"> En ese sentido, el Auditor Interno </w:t>
      </w:r>
      <w:r w:rsidR="00E918E4">
        <w:rPr>
          <w:rFonts w:ascii="Times New Roman" w:hAnsi="Times New Roman" w:cs="Times New Roman"/>
          <w:sz w:val="24"/>
          <w:szCs w:val="24"/>
        </w:rPr>
        <w:t xml:space="preserve">de la Institución </w:t>
      </w:r>
      <w:r w:rsidR="009A2614">
        <w:rPr>
          <w:rFonts w:ascii="Times New Roman" w:hAnsi="Times New Roman" w:cs="Times New Roman"/>
          <w:sz w:val="24"/>
          <w:szCs w:val="24"/>
        </w:rPr>
        <w:t>planteó</w:t>
      </w:r>
      <w:r w:rsidR="005C04A2">
        <w:rPr>
          <w:rFonts w:ascii="Times New Roman" w:hAnsi="Times New Roman" w:cs="Times New Roman"/>
          <w:sz w:val="24"/>
          <w:szCs w:val="24"/>
        </w:rPr>
        <w:t xml:space="preserve"> a</w:t>
      </w:r>
      <w:r w:rsidR="009A2614">
        <w:rPr>
          <w:rFonts w:ascii="Times New Roman" w:hAnsi="Times New Roman" w:cs="Times New Roman"/>
          <w:sz w:val="24"/>
          <w:szCs w:val="24"/>
        </w:rPr>
        <w:t>nte</w:t>
      </w:r>
      <w:r w:rsidR="005C04A2">
        <w:rPr>
          <w:rFonts w:ascii="Times New Roman" w:hAnsi="Times New Roman" w:cs="Times New Roman"/>
          <w:sz w:val="24"/>
          <w:szCs w:val="24"/>
        </w:rPr>
        <w:t xml:space="preserve"> la Corte de Cuentas de la República</w:t>
      </w:r>
      <w:r w:rsidR="009A2614">
        <w:rPr>
          <w:rFonts w:ascii="Times New Roman" w:hAnsi="Times New Roman" w:cs="Times New Roman"/>
          <w:sz w:val="24"/>
          <w:szCs w:val="24"/>
        </w:rPr>
        <w:t>,</w:t>
      </w:r>
      <w:r w:rsidR="005C04A2">
        <w:rPr>
          <w:rFonts w:ascii="Times New Roman" w:hAnsi="Times New Roman" w:cs="Times New Roman"/>
          <w:sz w:val="24"/>
          <w:szCs w:val="24"/>
        </w:rPr>
        <w:t xml:space="preserve"> en la reunión de fecha veinticinco del presente mes y año, que </w:t>
      </w:r>
      <w:r w:rsidR="00ED7D23">
        <w:rPr>
          <w:rFonts w:ascii="Times New Roman" w:hAnsi="Times New Roman" w:cs="Times New Roman"/>
          <w:sz w:val="24"/>
          <w:szCs w:val="24"/>
        </w:rPr>
        <w:t>con el objeto de</w:t>
      </w:r>
      <w:r w:rsidR="005C04A2">
        <w:rPr>
          <w:rFonts w:ascii="Times New Roman" w:hAnsi="Times New Roman" w:cs="Times New Roman"/>
          <w:sz w:val="24"/>
          <w:szCs w:val="24"/>
        </w:rPr>
        <w:t xml:space="preserve"> subsanar dicha deficiencia</w:t>
      </w:r>
      <w:r w:rsidR="009A2614">
        <w:rPr>
          <w:rFonts w:ascii="Times New Roman" w:hAnsi="Times New Roman" w:cs="Times New Roman"/>
          <w:sz w:val="24"/>
          <w:szCs w:val="24"/>
        </w:rPr>
        <w:t xml:space="preserve"> corregiría el Plan en mención, lo sometería a aprobación del Consejo Directivo y lo remitiría posteriormente a la Corte p</w:t>
      </w:r>
      <w:r w:rsidR="00074906">
        <w:rPr>
          <w:rFonts w:ascii="Times New Roman" w:hAnsi="Times New Roman" w:cs="Times New Roman"/>
          <w:sz w:val="24"/>
          <w:szCs w:val="24"/>
        </w:rPr>
        <w:t>ara los efectos pe</w:t>
      </w:r>
      <w:r w:rsidR="006E6D26">
        <w:rPr>
          <w:rFonts w:ascii="Times New Roman" w:hAnsi="Times New Roman" w:cs="Times New Roman"/>
          <w:sz w:val="24"/>
          <w:szCs w:val="24"/>
        </w:rPr>
        <w:t>rtinentes; manifestando</w:t>
      </w:r>
      <w:r w:rsidR="00074906">
        <w:rPr>
          <w:rFonts w:ascii="Times New Roman" w:hAnsi="Times New Roman" w:cs="Times New Roman"/>
          <w:sz w:val="24"/>
          <w:szCs w:val="24"/>
        </w:rPr>
        <w:t xml:space="preserve"> el Licenciado Silva Pineda, que el r</w:t>
      </w:r>
      <w:r w:rsidR="00E918E4">
        <w:rPr>
          <w:rFonts w:ascii="Times New Roman" w:hAnsi="Times New Roman" w:cs="Times New Roman"/>
          <w:sz w:val="24"/>
          <w:szCs w:val="24"/>
        </w:rPr>
        <w:t xml:space="preserve">eferido Plan ha sido </w:t>
      </w:r>
      <w:r w:rsidR="00074906">
        <w:rPr>
          <w:rFonts w:ascii="Times New Roman" w:hAnsi="Times New Roman" w:cs="Times New Roman"/>
          <w:sz w:val="24"/>
          <w:szCs w:val="24"/>
        </w:rPr>
        <w:t>corregido</w:t>
      </w:r>
      <w:r w:rsidR="00E918E4">
        <w:rPr>
          <w:rFonts w:ascii="Times New Roman" w:hAnsi="Times New Roman" w:cs="Times New Roman"/>
          <w:sz w:val="24"/>
          <w:szCs w:val="24"/>
        </w:rPr>
        <w:t xml:space="preserve"> </w:t>
      </w:r>
      <w:r w:rsidR="00FC5B7F">
        <w:rPr>
          <w:rFonts w:ascii="Times New Roman" w:hAnsi="Times New Roman" w:cs="Times New Roman"/>
          <w:sz w:val="24"/>
          <w:szCs w:val="24"/>
        </w:rPr>
        <w:t xml:space="preserve">y presentado </w:t>
      </w:r>
      <w:r w:rsidR="00E918E4">
        <w:rPr>
          <w:rFonts w:ascii="Times New Roman" w:hAnsi="Times New Roman" w:cs="Times New Roman"/>
          <w:sz w:val="24"/>
          <w:szCs w:val="24"/>
        </w:rPr>
        <w:t>a la fecha</w:t>
      </w:r>
      <w:r w:rsidR="00FC5B7F">
        <w:rPr>
          <w:rFonts w:ascii="Times New Roman" w:hAnsi="Times New Roman" w:cs="Times New Roman"/>
          <w:sz w:val="24"/>
          <w:szCs w:val="24"/>
        </w:rPr>
        <w:t xml:space="preserve"> por el Auditor Interno</w:t>
      </w:r>
      <w:r w:rsidR="00245B81">
        <w:rPr>
          <w:rFonts w:ascii="Times New Roman" w:hAnsi="Times New Roman" w:cs="Times New Roman"/>
          <w:sz w:val="24"/>
          <w:szCs w:val="24"/>
        </w:rPr>
        <w:t xml:space="preserve"> para que sea sometido a conocimiento y aprobación del pleno</w:t>
      </w:r>
      <w:r w:rsidR="00074906">
        <w:rPr>
          <w:rFonts w:ascii="Times New Roman" w:hAnsi="Times New Roman" w:cs="Times New Roman"/>
          <w:sz w:val="24"/>
          <w:szCs w:val="24"/>
        </w:rPr>
        <w:t>,</w:t>
      </w:r>
      <w:r w:rsidR="008D0F5A">
        <w:rPr>
          <w:rFonts w:ascii="Times New Roman" w:hAnsi="Times New Roman" w:cs="Times New Roman"/>
          <w:sz w:val="24"/>
          <w:szCs w:val="24"/>
        </w:rPr>
        <w:t xml:space="preserve"> </w:t>
      </w:r>
      <w:r w:rsidR="0031249E">
        <w:rPr>
          <w:rFonts w:ascii="Times New Roman" w:hAnsi="Times New Roman" w:cs="Times New Roman"/>
          <w:sz w:val="24"/>
          <w:szCs w:val="24"/>
        </w:rPr>
        <w:t>de conformidad a</w:t>
      </w:r>
      <w:r w:rsidR="008D0F5A">
        <w:rPr>
          <w:rFonts w:ascii="Times New Roman" w:hAnsi="Times New Roman" w:cs="Times New Roman"/>
          <w:sz w:val="24"/>
          <w:szCs w:val="24"/>
        </w:rPr>
        <w:t xml:space="preserve">l </w:t>
      </w:r>
      <w:r w:rsidR="008D0F5A" w:rsidRPr="008D0F5A">
        <w:rPr>
          <w:rFonts w:ascii="Times New Roman" w:hAnsi="Times New Roman" w:cs="Times New Roman"/>
          <w:color w:val="0070C0"/>
          <w:sz w:val="24"/>
          <w:szCs w:val="24"/>
        </w:rPr>
        <w:t>Anexo 3</w:t>
      </w:r>
      <w:r w:rsidR="008D0F5A">
        <w:rPr>
          <w:rFonts w:ascii="Times New Roman" w:hAnsi="Times New Roman" w:cs="Times New Roman"/>
          <w:sz w:val="24"/>
          <w:szCs w:val="24"/>
        </w:rPr>
        <w:t xml:space="preserve"> de la presente,</w:t>
      </w:r>
      <w:r w:rsidR="00074906">
        <w:rPr>
          <w:rFonts w:ascii="Times New Roman" w:hAnsi="Times New Roman" w:cs="Times New Roman"/>
          <w:sz w:val="24"/>
          <w:szCs w:val="24"/>
        </w:rPr>
        <w:t xml:space="preserve"> </w:t>
      </w:r>
      <w:r w:rsidR="00E918E4">
        <w:rPr>
          <w:rFonts w:ascii="Times New Roman" w:hAnsi="Times New Roman" w:cs="Times New Roman"/>
          <w:sz w:val="24"/>
          <w:szCs w:val="24"/>
        </w:rPr>
        <w:t>motivo por el cual lo entrega a los miembros presentes para su debido con</w:t>
      </w:r>
      <w:r w:rsidR="00486B06">
        <w:rPr>
          <w:rFonts w:ascii="Times New Roman" w:hAnsi="Times New Roman" w:cs="Times New Roman"/>
          <w:sz w:val="24"/>
          <w:szCs w:val="24"/>
        </w:rPr>
        <w:t>ocimiento y análisis pertinente.</w:t>
      </w:r>
      <w:r w:rsidR="00E918E4">
        <w:rPr>
          <w:rFonts w:ascii="Times New Roman" w:hAnsi="Times New Roman" w:cs="Times New Roman"/>
          <w:sz w:val="24"/>
          <w:szCs w:val="24"/>
        </w:rPr>
        <w:t xml:space="preserve"> </w:t>
      </w:r>
      <w:r w:rsidR="00486B06">
        <w:rPr>
          <w:rFonts w:ascii="Times New Roman" w:hAnsi="Times New Roman" w:cs="Times New Roman"/>
          <w:sz w:val="24"/>
          <w:szCs w:val="24"/>
        </w:rPr>
        <w:t>A continuación, el Director Ejecutivo en funciones expone al pleno</w:t>
      </w:r>
      <w:r w:rsidR="00E918E4">
        <w:rPr>
          <w:rFonts w:ascii="Times New Roman" w:hAnsi="Times New Roman" w:cs="Times New Roman"/>
          <w:sz w:val="24"/>
          <w:szCs w:val="24"/>
        </w:rPr>
        <w:t xml:space="preserve"> las solicitudes</w:t>
      </w:r>
      <w:r w:rsidR="00074906">
        <w:rPr>
          <w:rFonts w:ascii="Times New Roman" w:hAnsi="Times New Roman" w:cs="Times New Roman"/>
          <w:sz w:val="24"/>
          <w:szCs w:val="24"/>
        </w:rPr>
        <w:t xml:space="preserve"> </w:t>
      </w:r>
      <w:r w:rsidR="00E918E4">
        <w:rPr>
          <w:rFonts w:ascii="Times New Roman" w:hAnsi="Times New Roman" w:cs="Times New Roman"/>
          <w:sz w:val="24"/>
          <w:szCs w:val="24"/>
        </w:rPr>
        <w:t xml:space="preserve">efectuadas por </w:t>
      </w:r>
      <w:r w:rsidR="00074906">
        <w:rPr>
          <w:rFonts w:ascii="Times New Roman" w:hAnsi="Times New Roman" w:cs="Times New Roman"/>
          <w:sz w:val="24"/>
          <w:szCs w:val="24"/>
        </w:rPr>
        <w:t xml:space="preserve">el Auditor Interno </w:t>
      </w:r>
      <w:r w:rsidR="003033FF">
        <w:rPr>
          <w:rFonts w:ascii="Times New Roman" w:hAnsi="Times New Roman" w:cs="Times New Roman"/>
          <w:sz w:val="24"/>
          <w:szCs w:val="24"/>
        </w:rPr>
        <w:t>consistentes en</w:t>
      </w:r>
      <w:r w:rsidR="00074906">
        <w:rPr>
          <w:rFonts w:ascii="Times New Roman" w:hAnsi="Times New Roman" w:cs="Times New Roman"/>
          <w:sz w:val="24"/>
          <w:szCs w:val="24"/>
        </w:rPr>
        <w:t xml:space="preserve"> </w:t>
      </w:r>
      <w:r w:rsidR="003033FF">
        <w:rPr>
          <w:rFonts w:ascii="Times New Roman" w:hAnsi="Times New Roman" w:cs="Times New Roman"/>
          <w:sz w:val="24"/>
          <w:szCs w:val="24"/>
        </w:rPr>
        <w:t xml:space="preserve">la </w:t>
      </w:r>
      <w:r w:rsidR="00074906">
        <w:rPr>
          <w:rFonts w:ascii="Times New Roman" w:hAnsi="Times New Roman" w:cs="Times New Roman"/>
          <w:sz w:val="24"/>
          <w:szCs w:val="24"/>
        </w:rPr>
        <w:t>aprobación de</w:t>
      </w:r>
      <w:r w:rsidR="003033FF">
        <w:rPr>
          <w:rFonts w:ascii="Times New Roman" w:hAnsi="Times New Roman" w:cs="Times New Roman"/>
          <w:sz w:val="24"/>
          <w:szCs w:val="24"/>
        </w:rPr>
        <w:t>l Plan en mención</w:t>
      </w:r>
      <w:r w:rsidR="00074906">
        <w:rPr>
          <w:rFonts w:ascii="Times New Roman" w:hAnsi="Times New Roman" w:cs="Times New Roman"/>
          <w:sz w:val="24"/>
          <w:szCs w:val="24"/>
        </w:rPr>
        <w:t>, segú</w:t>
      </w:r>
      <w:r w:rsidR="0031249E">
        <w:rPr>
          <w:rFonts w:ascii="Times New Roman" w:hAnsi="Times New Roman" w:cs="Times New Roman"/>
          <w:sz w:val="24"/>
          <w:szCs w:val="24"/>
        </w:rPr>
        <w:t>n se estime pertinente y</w:t>
      </w:r>
      <w:r w:rsidR="00074906">
        <w:rPr>
          <w:rFonts w:ascii="Times New Roman" w:hAnsi="Times New Roman" w:cs="Times New Roman"/>
          <w:sz w:val="24"/>
          <w:szCs w:val="24"/>
        </w:rPr>
        <w:t xml:space="preserve"> la autorización para remitirlo a la Corte en mención.</w:t>
      </w:r>
      <w:r w:rsidR="003033FF">
        <w:rPr>
          <w:rFonts w:ascii="Times New Roman" w:hAnsi="Times New Roman" w:cs="Times New Roman"/>
          <w:sz w:val="24"/>
          <w:szCs w:val="24"/>
        </w:rPr>
        <w:t xml:space="preserve"> </w:t>
      </w:r>
      <w:r w:rsidR="00486B06">
        <w:rPr>
          <w:rFonts w:ascii="Times New Roman" w:hAnsi="Times New Roman" w:cs="Times New Roman"/>
          <w:sz w:val="24"/>
          <w:szCs w:val="24"/>
        </w:rPr>
        <w:t>T</w:t>
      </w:r>
      <w:r w:rsidR="003033FF">
        <w:rPr>
          <w:rFonts w:ascii="Times New Roman" w:hAnsi="Times New Roman" w:cs="Times New Roman"/>
          <w:sz w:val="24"/>
          <w:szCs w:val="24"/>
        </w:rPr>
        <w:t>eniendo como base l</w:t>
      </w:r>
      <w:r w:rsidR="00E439F2">
        <w:rPr>
          <w:rFonts w:ascii="Times New Roman" w:hAnsi="Times New Roman" w:cs="Times New Roman"/>
          <w:sz w:val="24"/>
          <w:szCs w:val="24"/>
        </w:rPr>
        <w:t xml:space="preserve">o previamente expuesto, </w:t>
      </w:r>
      <w:r w:rsidR="003033FF">
        <w:rPr>
          <w:rFonts w:ascii="Times New Roman" w:hAnsi="Times New Roman" w:cs="Times New Roman"/>
          <w:sz w:val="24"/>
          <w:szCs w:val="24"/>
        </w:rPr>
        <w:t>el Licenciado Silva Pineda solicita al pleno</w:t>
      </w:r>
      <w:r w:rsidR="00965D34">
        <w:rPr>
          <w:rFonts w:ascii="Times New Roman" w:hAnsi="Times New Roman" w:cs="Times New Roman"/>
          <w:sz w:val="24"/>
          <w:szCs w:val="24"/>
        </w:rPr>
        <w:t xml:space="preserve"> dar por recibido el informe </w:t>
      </w:r>
      <w:r w:rsidR="00EE6787">
        <w:rPr>
          <w:rFonts w:ascii="Times New Roman" w:hAnsi="Times New Roman" w:cs="Times New Roman"/>
          <w:sz w:val="24"/>
          <w:szCs w:val="24"/>
        </w:rPr>
        <w:t xml:space="preserve">en cuestión, así como </w:t>
      </w:r>
      <w:r w:rsidR="005D2B8B">
        <w:rPr>
          <w:rFonts w:ascii="Times New Roman" w:hAnsi="Times New Roman" w:cs="Times New Roman"/>
          <w:sz w:val="24"/>
          <w:szCs w:val="24"/>
        </w:rPr>
        <w:t>aprobar</w:t>
      </w:r>
      <w:r w:rsidR="00E4071B">
        <w:rPr>
          <w:rFonts w:ascii="Times New Roman" w:hAnsi="Times New Roman" w:cs="Times New Roman"/>
          <w:sz w:val="24"/>
          <w:szCs w:val="24"/>
        </w:rPr>
        <w:t xml:space="preserve"> las acciones</w:t>
      </w:r>
      <w:r w:rsidR="00E439F2">
        <w:rPr>
          <w:rFonts w:ascii="Times New Roman" w:hAnsi="Times New Roman" w:cs="Times New Roman"/>
          <w:sz w:val="24"/>
          <w:szCs w:val="24"/>
        </w:rPr>
        <w:t xml:space="preserve"> </w:t>
      </w:r>
      <w:r w:rsidR="005D2B8B">
        <w:rPr>
          <w:rFonts w:ascii="Times New Roman" w:hAnsi="Times New Roman" w:cs="Times New Roman"/>
          <w:sz w:val="24"/>
          <w:szCs w:val="24"/>
        </w:rPr>
        <w:t>realizadas</w:t>
      </w:r>
      <w:r w:rsidR="00E4071B" w:rsidRPr="00E4071B">
        <w:rPr>
          <w:rFonts w:ascii="Times New Roman" w:hAnsi="Times New Roman" w:cs="Times New Roman"/>
          <w:sz w:val="24"/>
          <w:szCs w:val="24"/>
        </w:rPr>
        <w:t xml:space="preserve"> a la fecha</w:t>
      </w:r>
      <w:r w:rsidR="00E439F2" w:rsidRPr="00E4071B">
        <w:rPr>
          <w:rFonts w:ascii="Times New Roman" w:hAnsi="Times New Roman" w:cs="Times New Roman"/>
          <w:sz w:val="24"/>
          <w:szCs w:val="24"/>
        </w:rPr>
        <w:t xml:space="preserve"> </w:t>
      </w:r>
      <w:r w:rsidR="005D2B8B">
        <w:rPr>
          <w:rFonts w:ascii="Times New Roman" w:hAnsi="Times New Roman" w:cs="Times New Roman"/>
          <w:sz w:val="24"/>
          <w:szCs w:val="24"/>
        </w:rPr>
        <w:t>con el</w:t>
      </w:r>
      <w:r w:rsidR="00E4071B" w:rsidRPr="00E4071B">
        <w:rPr>
          <w:rFonts w:ascii="Times New Roman" w:hAnsi="Times New Roman" w:cs="Times New Roman"/>
          <w:sz w:val="24"/>
          <w:szCs w:val="24"/>
        </w:rPr>
        <w:t xml:space="preserve"> fin de superar las deficiencias </w:t>
      </w:r>
      <w:r w:rsidR="00E77A79">
        <w:rPr>
          <w:rFonts w:ascii="Times New Roman" w:hAnsi="Times New Roman" w:cs="Times New Roman"/>
          <w:sz w:val="24"/>
          <w:szCs w:val="24"/>
        </w:rPr>
        <w:t>señaladas</w:t>
      </w:r>
      <w:r w:rsidR="00245B81">
        <w:rPr>
          <w:rFonts w:ascii="Times New Roman" w:hAnsi="Times New Roman" w:cs="Times New Roman"/>
          <w:sz w:val="24"/>
          <w:szCs w:val="24"/>
        </w:rPr>
        <w:t xml:space="preserve"> por la Corte de Cuentas de la República</w:t>
      </w:r>
      <w:r w:rsidR="00E4071B">
        <w:rPr>
          <w:rFonts w:ascii="Times New Roman" w:hAnsi="Times New Roman" w:cs="Times New Roman"/>
          <w:sz w:val="24"/>
          <w:szCs w:val="24"/>
        </w:rPr>
        <w:t>, según se estime conveniente</w:t>
      </w:r>
      <w:r w:rsidR="00E77A79">
        <w:rPr>
          <w:rFonts w:ascii="Times New Roman" w:hAnsi="Times New Roman" w:cs="Times New Roman"/>
          <w:sz w:val="24"/>
          <w:szCs w:val="24"/>
        </w:rPr>
        <w:t>.</w:t>
      </w:r>
      <w:r w:rsidR="003033FF">
        <w:rPr>
          <w:rFonts w:ascii="Times New Roman" w:hAnsi="Times New Roman" w:cs="Times New Roman"/>
          <w:sz w:val="24"/>
          <w:szCs w:val="24"/>
        </w:rPr>
        <w:t xml:space="preserve"> </w:t>
      </w:r>
      <w:r w:rsidR="002D6E47">
        <w:rPr>
          <w:rFonts w:ascii="Times New Roman" w:hAnsi="Times New Roman" w:cs="Times New Roman"/>
          <w:sz w:val="24"/>
          <w:szCs w:val="24"/>
        </w:rPr>
        <w:t xml:space="preserve">Verificado lo </w:t>
      </w:r>
      <w:r w:rsidR="002D6E47">
        <w:rPr>
          <w:rFonts w:ascii="Times New Roman" w:hAnsi="Times New Roman" w:cs="Times New Roman"/>
          <w:sz w:val="24"/>
          <w:szCs w:val="24"/>
        </w:rPr>
        <w:lastRenderedPageBreak/>
        <w:t>anterior</w:t>
      </w:r>
      <w:r w:rsidR="00CF4593">
        <w:rPr>
          <w:rFonts w:ascii="Times New Roman" w:hAnsi="Times New Roman"/>
          <w:sz w:val="24"/>
          <w:szCs w:val="24"/>
        </w:rPr>
        <w:t xml:space="preserve"> y habiéndose realizado previamente el análisis sobre el particular, el Presidente somete a consideración de los miembros presentes</w:t>
      </w:r>
      <w:r w:rsidR="002D6E47">
        <w:rPr>
          <w:rFonts w:ascii="Times New Roman" w:hAnsi="Times New Roman" w:cs="Times New Roman"/>
          <w:sz w:val="24"/>
          <w:szCs w:val="24"/>
        </w:rPr>
        <w:t xml:space="preserve"> </w:t>
      </w:r>
      <w:r w:rsidR="00583876">
        <w:rPr>
          <w:rFonts w:ascii="Times New Roman" w:hAnsi="Times New Roman" w:cs="Times New Roman"/>
          <w:sz w:val="24"/>
          <w:szCs w:val="24"/>
        </w:rPr>
        <w:t xml:space="preserve">las solicitudes efectuadas por el </w:t>
      </w:r>
      <w:r w:rsidR="00ED7D23">
        <w:rPr>
          <w:rFonts w:ascii="Times New Roman" w:hAnsi="Times New Roman" w:cs="Times New Roman"/>
          <w:sz w:val="24"/>
          <w:szCs w:val="24"/>
        </w:rPr>
        <w:t>Director Ejecutivo en funciones</w:t>
      </w:r>
      <w:r w:rsidR="005E6DC5">
        <w:rPr>
          <w:rFonts w:ascii="Times New Roman" w:hAnsi="Times New Roman" w:cs="Times New Roman"/>
          <w:sz w:val="24"/>
          <w:szCs w:val="24"/>
        </w:rPr>
        <w:t xml:space="preserve"> </w:t>
      </w:r>
      <w:r w:rsidR="00ED7D23">
        <w:rPr>
          <w:rFonts w:ascii="Times New Roman" w:hAnsi="Times New Roman" w:cs="Times New Roman"/>
          <w:sz w:val="24"/>
          <w:szCs w:val="24"/>
        </w:rPr>
        <w:t>según</w:t>
      </w:r>
      <w:r w:rsidR="00583876">
        <w:rPr>
          <w:rFonts w:ascii="Times New Roman" w:hAnsi="Times New Roman" w:cs="Times New Roman"/>
          <w:sz w:val="24"/>
          <w:szCs w:val="24"/>
        </w:rPr>
        <w:t xml:space="preserve"> han sido previamente relacionadas</w:t>
      </w:r>
      <w:r w:rsidR="00523AB4">
        <w:rPr>
          <w:rFonts w:ascii="Times New Roman" w:hAnsi="Times New Roman" w:cs="Times New Roman"/>
          <w:sz w:val="24"/>
          <w:szCs w:val="24"/>
        </w:rPr>
        <w:t xml:space="preserve"> y</w:t>
      </w:r>
      <w:r w:rsidR="00A00798">
        <w:rPr>
          <w:rFonts w:ascii="Times New Roman" w:hAnsi="Times New Roman" w:cs="Times New Roman"/>
          <w:sz w:val="24"/>
          <w:szCs w:val="24"/>
        </w:rPr>
        <w:t xml:space="preserve"> </w:t>
      </w:r>
      <w:r w:rsidR="00ED7D23">
        <w:rPr>
          <w:rFonts w:ascii="Times New Roman" w:hAnsi="Times New Roman" w:cs="Times New Roman"/>
          <w:sz w:val="24"/>
          <w:szCs w:val="24"/>
        </w:rPr>
        <w:t>al efecto</w:t>
      </w:r>
      <w:r w:rsidR="00583876">
        <w:rPr>
          <w:rFonts w:ascii="Times New Roman" w:hAnsi="Times New Roman" w:cs="Times New Roman"/>
          <w:sz w:val="24"/>
          <w:szCs w:val="24"/>
        </w:rPr>
        <w:t xml:space="preserve"> el Consejo Directivo por unanimidad</w:t>
      </w:r>
      <w:r w:rsidR="00ED7D23">
        <w:rPr>
          <w:rFonts w:ascii="Times New Roman" w:hAnsi="Times New Roman" w:cs="Times New Roman"/>
          <w:sz w:val="24"/>
          <w:szCs w:val="24"/>
        </w:rPr>
        <w:t xml:space="preserve"> acuerda</w:t>
      </w:r>
      <w:r w:rsidR="00583876">
        <w:rPr>
          <w:rFonts w:ascii="Times New Roman" w:hAnsi="Times New Roman" w:cs="Times New Roman"/>
          <w:sz w:val="24"/>
          <w:szCs w:val="24"/>
        </w:rPr>
        <w:t>:</w:t>
      </w:r>
      <w:r w:rsidR="005E6DC5">
        <w:rPr>
          <w:rFonts w:ascii="Times New Roman" w:hAnsi="Times New Roman" w:cs="Times New Roman"/>
          <w:sz w:val="24"/>
          <w:szCs w:val="24"/>
        </w:rPr>
        <w:t xml:space="preserve"> </w:t>
      </w:r>
      <w:r w:rsidR="00DF524B">
        <w:rPr>
          <w:rFonts w:ascii="Times New Roman" w:hAnsi="Times New Roman" w:cs="Times New Roman"/>
          <w:b/>
          <w:sz w:val="24"/>
          <w:szCs w:val="24"/>
        </w:rPr>
        <w:t>i</w:t>
      </w:r>
      <w:r w:rsidR="005E6DC5">
        <w:rPr>
          <w:rFonts w:ascii="Times New Roman" w:hAnsi="Times New Roman" w:cs="Times New Roman"/>
          <w:b/>
          <w:sz w:val="24"/>
          <w:szCs w:val="24"/>
        </w:rPr>
        <w:t xml:space="preserve">) </w:t>
      </w:r>
      <w:r w:rsidR="00DF524B">
        <w:rPr>
          <w:rFonts w:ascii="Times New Roman" w:hAnsi="Times New Roman" w:cs="Times New Roman"/>
          <w:sz w:val="24"/>
          <w:szCs w:val="24"/>
        </w:rPr>
        <w:t xml:space="preserve">Darse por enterado del informe rendido por parte de la Dirección Ejecutiva en funciones sobre </w:t>
      </w:r>
      <w:r w:rsidR="00DF524B" w:rsidRPr="00DF524B">
        <w:rPr>
          <w:rFonts w:ascii="Times New Roman" w:hAnsi="Times New Roman" w:cs="Times New Roman"/>
          <w:sz w:val="24"/>
          <w:szCs w:val="24"/>
        </w:rPr>
        <w:t>la reunión realizada el día veinticinco de mayo del año dos mil quince, la cual fue convocada por la Corte de Cuentas de la República con el objeto de darle lectura al borrador del informe final con relación a la Auditoría Financiera realizada al FONAT correspondiente al período comprendido del quince de abril del año dos mil trece al treinta y uno de diciembre del año dos mil catorce</w:t>
      </w:r>
      <w:r w:rsidR="00DF524B">
        <w:rPr>
          <w:rFonts w:ascii="Times New Roman" w:hAnsi="Times New Roman" w:cs="Times New Roman"/>
          <w:sz w:val="24"/>
          <w:szCs w:val="24"/>
        </w:rPr>
        <w:t xml:space="preserve">; </w:t>
      </w:r>
      <w:r w:rsidR="00DF524B">
        <w:rPr>
          <w:rFonts w:ascii="Times New Roman" w:hAnsi="Times New Roman" w:cs="Times New Roman"/>
          <w:b/>
          <w:sz w:val="24"/>
          <w:szCs w:val="24"/>
        </w:rPr>
        <w:t xml:space="preserve">ii) </w:t>
      </w:r>
      <w:r w:rsidR="00DF524B">
        <w:rPr>
          <w:rFonts w:ascii="Times New Roman" w:hAnsi="Times New Roman" w:cs="Times New Roman"/>
          <w:sz w:val="24"/>
          <w:szCs w:val="24"/>
        </w:rPr>
        <w:t xml:space="preserve">Instruir al </w:t>
      </w:r>
      <w:r w:rsidR="00EE6787">
        <w:rPr>
          <w:rFonts w:ascii="Times New Roman" w:hAnsi="Times New Roman" w:cs="Times New Roman"/>
          <w:sz w:val="24"/>
          <w:szCs w:val="24"/>
        </w:rPr>
        <w:t>Director Ejecutivo en funciones</w:t>
      </w:r>
      <w:r w:rsidR="00DF524B">
        <w:rPr>
          <w:rFonts w:ascii="Times New Roman" w:hAnsi="Times New Roman" w:cs="Times New Roman"/>
          <w:sz w:val="24"/>
          <w:szCs w:val="24"/>
        </w:rPr>
        <w:t xml:space="preserve"> para que continúe realizando las gestiones pertinentes a fin de</w:t>
      </w:r>
      <w:r w:rsidR="00144ACC">
        <w:rPr>
          <w:rFonts w:ascii="Times New Roman" w:hAnsi="Times New Roman" w:cs="Times New Roman"/>
          <w:sz w:val="24"/>
          <w:szCs w:val="24"/>
        </w:rPr>
        <w:t xml:space="preserve"> notificar a los beneficiarios</w:t>
      </w:r>
      <w:r w:rsidR="00100A44">
        <w:rPr>
          <w:rFonts w:ascii="Times New Roman" w:hAnsi="Times New Roman" w:cs="Times New Roman"/>
          <w:sz w:val="24"/>
          <w:szCs w:val="24"/>
        </w:rPr>
        <w:t xml:space="preserve"> cuya prestación económica no ha sido entregada</w:t>
      </w:r>
      <w:r w:rsidR="00711601">
        <w:rPr>
          <w:rFonts w:ascii="Times New Roman" w:hAnsi="Times New Roman" w:cs="Times New Roman"/>
          <w:sz w:val="24"/>
          <w:szCs w:val="24"/>
        </w:rPr>
        <w:t>;</w:t>
      </w:r>
      <w:r w:rsidR="00DF524B">
        <w:rPr>
          <w:rFonts w:ascii="Times New Roman" w:hAnsi="Times New Roman" w:cs="Times New Roman"/>
          <w:sz w:val="24"/>
          <w:szCs w:val="24"/>
        </w:rPr>
        <w:t xml:space="preserve"> </w:t>
      </w:r>
      <w:r w:rsidR="00694F39">
        <w:rPr>
          <w:rFonts w:ascii="Times New Roman" w:hAnsi="Times New Roman" w:cs="Times New Roman"/>
          <w:b/>
          <w:sz w:val="24"/>
          <w:szCs w:val="24"/>
        </w:rPr>
        <w:t xml:space="preserve">iii) </w:t>
      </w:r>
      <w:r w:rsidR="00694F39">
        <w:rPr>
          <w:rFonts w:ascii="Times New Roman" w:hAnsi="Times New Roman" w:cs="Times New Roman"/>
          <w:sz w:val="24"/>
          <w:szCs w:val="24"/>
        </w:rPr>
        <w:t>Aprobar el</w:t>
      </w:r>
      <w:r w:rsidR="00F721C6">
        <w:rPr>
          <w:rFonts w:ascii="Times New Roman" w:hAnsi="Times New Roman" w:cs="Times New Roman"/>
          <w:sz w:val="24"/>
          <w:szCs w:val="24"/>
        </w:rPr>
        <w:t xml:space="preserve"> Proyecto del</w:t>
      </w:r>
      <w:r w:rsidR="00694F39">
        <w:rPr>
          <w:rFonts w:ascii="Times New Roman" w:hAnsi="Times New Roman" w:cs="Times New Roman"/>
          <w:sz w:val="24"/>
          <w:szCs w:val="24"/>
        </w:rPr>
        <w:t xml:space="preserve"> Reglamento Interno de Trabajo</w:t>
      </w:r>
      <w:r w:rsidR="00627C7B">
        <w:rPr>
          <w:rFonts w:ascii="Times New Roman" w:hAnsi="Times New Roman" w:cs="Times New Roman"/>
          <w:sz w:val="24"/>
          <w:szCs w:val="24"/>
        </w:rPr>
        <w:t xml:space="preserve"> </w:t>
      </w:r>
      <w:r w:rsidR="00937A3E">
        <w:rPr>
          <w:rFonts w:ascii="Times New Roman" w:hAnsi="Times New Roman" w:cs="Times New Roman"/>
          <w:sz w:val="24"/>
          <w:szCs w:val="24"/>
        </w:rPr>
        <w:t xml:space="preserve">de la Institución </w:t>
      </w:r>
      <w:r w:rsidR="00627C7B">
        <w:rPr>
          <w:rFonts w:ascii="Times New Roman" w:hAnsi="Times New Roman" w:cs="Times New Roman"/>
          <w:sz w:val="24"/>
          <w:szCs w:val="24"/>
        </w:rPr>
        <w:t xml:space="preserve">según ha sido presentado; </w:t>
      </w:r>
      <w:r w:rsidR="00627C7B">
        <w:rPr>
          <w:rFonts w:ascii="Times New Roman" w:hAnsi="Times New Roman" w:cs="Times New Roman"/>
          <w:b/>
          <w:sz w:val="24"/>
          <w:szCs w:val="24"/>
        </w:rPr>
        <w:t xml:space="preserve">iv) </w:t>
      </w:r>
      <w:r w:rsidR="00627C7B">
        <w:rPr>
          <w:rFonts w:ascii="Times New Roman" w:hAnsi="Times New Roman" w:cs="Times New Roman"/>
          <w:sz w:val="24"/>
          <w:szCs w:val="24"/>
        </w:rPr>
        <w:t xml:space="preserve">Autorizar al </w:t>
      </w:r>
      <w:r w:rsidR="009144D3">
        <w:rPr>
          <w:rFonts w:ascii="Times New Roman" w:hAnsi="Times New Roman" w:cs="Times New Roman"/>
          <w:sz w:val="24"/>
          <w:szCs w:val="24"/>
        </w:rPr>
        <w:t>Director Ejecutivo en funciones</w:t>
      </w:r>
      <w:r w:rsidR="00627C7B">
        <w:rPr>
          <w:rFonts w:ascii="Times New Roman" w:hAnsi="Times New Roman" w:cs="Times New Roman"/>
          <w:sz w:val="24"/>
          <w:szCs w:val="24"/>
        </w:rPr>
        <w:t xml:space="preserve"> para que realice ante el Ministerio de Trabajo y Previsión Social</w:t>
      </w:r>
      <w:r w:rsidR="00DF524B">
        <w:rPr>
          <w:rFonts w:ascii="Times New Roman" w:hAnsi="Times New Roman" w:cs="Times New Roman"/>
          <w:sz w:val="24"/>
          <w:szCs w:val="24"/>
        </w:rPr>
        <w:t xml:space="preserve"> </w:t>
      </w:r>
      <w:r w:rsidR="001C57E3">
        <w:rPr>
          <w:rFonts w:ascii="Times New Roman" w:hAnsi="Times New Roman" w:cs="Times New Roman"/>
          <w:sz w:val="24"/>
          <w:szCs w:val="24"/>
        </w:rPr>
        <w:t>las gestiones necesarias para la aprobación del Reglamento en mención por dicha Secretaría de Estado</w:t>
      </w:r>
      <w:r w:rsidR="00EE6787">
        <w:rPr>
          <w:rFonts w:ascii="Times New Roman" w:hAnsi="Times New Roman" w:cs="Times New Roman"/>
          <w:sz w:val="24"/>
          <w:szCs w:val="24"/>
        </w:rPr>
        <w:t xml:space="preserve">, así como </w:t>
      </w:r>
      <w:r w:rsidR="00B17FF8">
        <w:rPr>
          <w:rFonts w:ascii="Times New Roman" w:hAnsi="Times New Roman" w:cs="Times New Roman"/>
          <w:sz w:val="24"/>
          <w:szCs w:val="24"/>
        </w:rPr>
        <w:t xml:space="preserve">para </w:t>
      </w:r>
      <w:r w:rsidR="00EE6787">
        <w:rPr>
          <w:rFonts w:ascii="Times New Roman" w:hAnsi="Times New Roman" w:cs="Times New Roman"/>
          <w:sz w:val="24"/>
          <w:szCs w:val="24"/>
        </w:rPr>
        <w:t>firmar los documentos relacionados con dichas gestiones</w:t>
      </w:r>
      <w:r w:rsidR="001C57E3">
        <w:rPr>
          <w:rFonts w:ascii="Times New Roman" w:hAnsi="Times New Roman" w:cs="Times New Roman"/>
          <w:sz w:val="24"/>
          <w:szCs w:val="24"/>
        </w:rPr>
        <w:t>;</w:t>
      </w:r>
      <w:r w:rsidR="00C320EE">
        <w:rPr>
          <w:rFonts w:ascii="Times New Roman" w:hAnsi="Times New Roman" w:cs="Times New Roman"/>
          <w:sz w:val="24"/>
          <w:szCs w:val="24"/>
        </w:rPr>
        <w:t xml:space="preserve"> </w:t>
      </w:r>
      <w:r w:rsidR="00C320EE">
        <w:rPr>
          <w:rFonts w:ascii="Times New Roman" w:hAnsi="Times New Roman" w:cs="Times New Roman"/>
          <w:b/>
          <w:sz w:val="24"/>
          <w:szCs w:val="24"/>
        </w:rPr>
        <w:t xml:space="preserve">v) </w:t>
      </w:r>
      <w:r w:rsidR="00C320EE">
        <w:rPr>
          <w:rFonts w:ascii="Times New Roman" w:hAnsi="Times New Roman" w:cs="Times New Roman"/>
          <w:sz w:val="24"/>
          <w:szCs w:val="24"/>
        </w:rPr>
        <w:t>Aprobar el</w:t>
      </w:r>
      <w:r w:rsidR="00F721C6">
        <w:rPr>
          <w:rFonts w:ascii="Times New Roman" w:hAnsi="Times New Roman" w:cs="Times New Roman"/>
          <w:sz w:val="24"/>
          <w:szCs w:val="24"/>
        </w:rPr>
        <w:t xml:space="preserve"> Proyecto del</w:t>
      </w:r>
      <w:r w:rsidR="00C320EE">
        <w:rPr>
          <w:rFonts w:ascii="Times New Roman" w:hAnsi="Times New Roman" w:cs="Times New Roman"/>
          <w:sz w:val="24"/>
          <w:szCs w:val="24"/>
        </w:rPr>
        <w:t xml:space="preserve"> Manual de Contratación y Selección de Personal de la Institución </w:t>
      </w:r>
      <w:r w:rsidR="00937A3E">
        <w:rPr>
          <w:rFonts w:ascii="Times New Roman" w:hAnsi="Times New Roman" w:cs="Times New Roman"/>
          <w:sz w:val="24"/>
          <w:szCs w:val="24"/>
        </w:rPr>
        <w:t xml:space="preserve">según ha sido presentado; </w:t>
      </w:r>
      <w:r w:rsidR="00937A3E">
        <w:rPr>
          <w:rFonts w:ascii="Times New Roman" w:hAnsi="Times New Roman" w:cs="Times New Roman"/>
          <w:b/>
          <w:sz w:val="24"/>
          <w:szCs w:val="24"/>
        </w:rPr>
        <w:t>vi)</w:t>
      </w:r>
      <w:r w:rsidR="001C57E3">
        <w:rPr>
          <w:rFonts w:ascii="Times New Roman" w:hAnsi="Times New Roman" w:cs="Times New Roman"/>
          <w:sz w:val="24"/>
          <w:szCs w:val="24"/>
        </w:rPr>
        <w:t xml:space="preserve"> </w:t>
      </w:r>
      <w:r w:rsidR="005E6DC5">
        <w:rPr>
          <w:rFonts w:ascii="Times New Roman" w:hAnsi="Times New Roman" w:cs="Times New Roman"/>
          <w:sz w:val="24"/>
          <w:szCs w:val="24"/>
        </w:rPr>
        <w:t>Aprobar el Proyecto del Plan Anual de</w:t>
      </w:r>
      <w:r w:rsidR="000E24E6">
        <w:rPr>
          <w:rFonts w:ascii="Times New Roman" w:hAnsi="Times New Roman" w:cs="Times New Roman"/>
          <w:sz w:val="24"/>
          <w:szCs w:val="24"/>
        </w:rPr>
        <w:t xml:space="preserve"> Trabajo</w:t>
      </w:r>
      <w:r w:rsidR="005E6DC5">
        <w:rPr>
          <w:rFonts w:ascii="Times New Roman" w:hAnsi="Times New Roman" w:cs="Times New Roman"/>
          <w:sz w:val="24"/>
          <w:szCs w:val="24"/>
        </w:rPr>
        <w:t xml:space="preserve"> </w:t>
      </w:r>
      <w:r w:rsidR="000E24E6">
        <w:rPr>
          <w:rFonts w:ascii="Times New Roman" w:hAnsi="Times New Roman" w:cs="Times New Roman"/>
          <w:sz w:val="24"/>
          <w:szCs w:val="24"/>
        </w:rPr>
        <w:t xml:space="preserve">de la </w:t>
      </w:r>
      <w:r w:rsidR="005E6DC5">
        <w:rPr>
          <w:rFonts w:ascii="Times New Roman" w:hAnsi="Times New Roman" w:cs="Times New Roman"/>
          <w:sz w:val="24"/>
          <w:szCs w:val="24"/>
        </w:rPr>
        <w:t xml:space="preserve">Auditoría </w:t>
      </w:r>
      <w:r w:rsidR="000E24E6">
        <w:rPr>
          <w:rFonts w:ascii="Times New Roman" w:hAnsi="Times New Roman" w:cs="Times New Roman"/>
          <w:sz w:val="24"/>
          <w:szCs w:val="24"/>
        </w:rPr>
        <w:t xml:space="preserve">Interna </w:t>
      </w:r>
      <w:r w:rsidR="005E6DC5">
        <w:rPr>
          <w:rFonts w:ascii="Times New Roman" w:hAnsi="Times New Roman" w:cs="Times New Roman"/>
          <w:sz w:val="24"/>
          <w:szCs w:val="24"/>
        </w:rPr>
        <w:t>de la Institución correspo</w:t>
      </w:r>
      <w:r w:rsidR="00937A3E">
        <w:rPr>
          <w:rFonts w:ascii="Times New Roman" w:hAnsi="Times New Roman" w:cs="Times New Roman"/>
          <w:sz w:val="24"/>
          <w:szCs w:val="24"/>
        </w:rPr>
        <w:t xml:space="preserve">ndiente al año dos mil </w:t>
      </w:r>
      <w:r w:rsidR="00192FB5" w:rsidRPr="00192FB5">
        <w:rPr>
          <w:rFonts w:ascii="Times New Roman" w:hAnsi="Times New Roman" w:cs="Times New Roman"/>
          <w:sz w:val="24"/>
          <w:szCs w:val="24"/>
        </w:rPr>
        <w:t>quince</w:t>
      </w:r>
      <w:r w:rsidR="00937A3E">
        <w:rPr>
          <w:rFonts w:ascii="Times New Roman" w:hAnsi="Times New Roman" w:cs="Times New Roman"/>
          <w:sz w:val="24"/>
          <w:szCs w:val="24"/>
        </w:rPr>
        <w:t xml:space="preserve">, según ha sido solicitado por el Auditor Interno de la Institución, con el fin de subsanar las deficiencias que sobre el particular han sido puntualizadas por la Corte de Cuentas de la República en el </w:t>
      </w:r>
      <w:r w:rsidR="002E0F1E">
        <w:rPr>
          <w:rFonts w:ascii="Times New Roman" w:hAnsi="Times New Roman" w:cs="Times New Roman"/>
          <w:sz w:val="24"/>
          <w:szCs w:val="24"/>
        </w:rPr>
        <w:t>borrador de</w:t>
      </w:r>
      <w:r w:rsidR="00B17FF8">
        <w:rPr>
          <w:rFonts w:ascii="Times New Roman" w:hAnsi="Times New Roman" w:cs="Times New Roman"/>
          <w:sz w:val="24"/>
          <w:szCs w:val="24"/>
        </w:rPr>
        <w:t>l</w:t>
      </w:r>
      <w:r w:rsidR="002E0F1E">
        <w:rPr>
          <w:rFonts w:ascii="Times New Roman" w:hAnsi="Times New Roman" w:cs="Times New Roman"/>
          <w:sz w:val="24"/>
          <w:szCs w:val="24"/>
        </w:rPr>
        <w:t xml:space="preserve"> </w:t>
      </w:r>
      <w:r w:rsidR="00937A3E">
        <w:rPr>
          <w:rFonts w:ascii="Times New Roman" w:hAnsi="Times New Roman" w:cs="Times New Roman"/>
          <w:sz w:val="24"/>
          <w:szCs w:val="24"/>
        </w:rPr>
        <w:t xml:space="preserve">informe </w:t>
      </w:r>
      <w:r w:rsidR="00B17FF8">
        <w:rPr>
          <w:rFonts w:ascii="Times New Roman" w:hAnsi="Times New Roman" w:cs="Times New Roman"/>
          <w:sz w:val="24"/>
          <w:szCs w:val="24"/>
        </w:rPr>
        <w:t xml:space="preserve">final </w:t>
      </w:r>
      <w:r w:rsidR="00937A3E">
        <w:rPr>
          <w:rFonts w:ascii="Times New Roman" w:hAnsi="Times New Roman" w:cs="Times New Roman"/>
          <w:sz w:val="24"/>
          <w:szCs w:val="24"/>
        </w:rPr>
        <w:t>de Auditoría correspondiente</w:t>
      </w:r>
      <w:r w:rsidR="00994A25">
        <w:rPr>
          <w:rFonts w:ascii="Times New Roman" w:hAnsi="Times New Roman" w:cs="Times New Roman"/>
          <w:sz w:val="24"/>
          <w:szCs w:val="24"/>
        </w:rPr>
        <w:t>; y</w:t>
      </w:r>
      <w:r w:rsidR="005E6DC5">
        <w:rPr>
          <w:rFonts w:ascii="Times New Roman" w:hAnsi="Times New Roman" w:cs="Times New Roman"/>
          <w:sz w:val="24"/>
          <w:szCs w:val="24"/>
        </w:rPr>
        <w:t xml:space="preserve"> </w:t>
      </w:r>
      <w:r w:rsidR="00994A25">
        <w:rPr>
          <w:rFonts w:ascii="Times New Roman" w:hAnsi="Times New Roman" w:cs="Times New Roman"/>
          <w:b/>
          <w:sz w:val="24"/>
          <w:szCs w:val="24"/>
        </w:rPr>
        <w:t>vii</w:t>
      </w:r>
      <w:r w:rsidR="005E6DC5">
        <w:rPr>
          <w:rFonts w:ascii="Times New Roman" w:hAnsi="Times New Roman" w:cs="Times New Roman"/>
          <w:b/>
          <w:sz w:val="24"/>
          <w:szCs w:val="24"/>
        </w:rPr>
        <w:t xml:space="preserve">) </w:t>
      </w:r>
      <w:r w:rsidR="005E6DC5">
        <w:rPr>
          <w:rFonts w:ascii="Times New Roman" w:hAnsi="Times New Roman" w:cs="Times New Roman"/>
          <w:sz w:val="24"/>
          <w:szCs w:val="24"/>
        </w:rPr>
        <w:t>Autorizar al Aud</w:t>
      </w:r>
      <w:r w:rsidR="00135154">
        <w:rPr>
          <w:rFonts w:ascii="Times New Roman" w:hAnsi="Times New Roman" w:cs="Times New Roman"/>
          <w:sz w:val="24"/>
          <w:szCs w:val="24"/>
        </w:rPr>
        <w:t xml:space="preserve">itor Interno </w:t>
      </w:r>
      <w:r w:rsidR="005E6DC5">
        <w:rPr>
          <w:rFonts w:ascii="Times New Roman" w:hAnsi="Times New Roman" w:cs="Times New Roman"/>
          <w:sz w:val="24"/>
          <w:szCs w:val="24"/>
        </w:rPr>
        <w:t xml:space="preserve">para que remita </w:t>
      </w:r>
      <w:r w:rsidR="00D173AD">
        <w:rPr>
          <w:rFonts w:ascii="Times New Roman" w:hAnsi="Times New Roman" w:cs="Times New Roman"/>
          <w:sz w:val="24"/>
          <w:szCs w:val="24"/>
        </w:rPr>
        <w:t xml:space="preserve">a la Corte de Cuentas de la República </w:t>
      </w:r>
      <w:r w:rsidR="005E6DC5">
        <w:rPr>
          <w:rFonts w:ascii="Times New Roman" w:hAnsi="Times New Roman" w:cs="Times New Roman"/>
          <w:sz w:val="24"/>
          <w:szCs w:val="24"/>
        </w:rPr>
        <w:t>el Plan</w:t>
      </w:r>
      <w:r w:rsidR="00D173AD">
        <w:rPr>
          <w:rFonts w:ascii="Times New Roman" w:hAnsi="Times New Roman" w:cs="Times New Roman"/>
          <w:sz w:val="24"/>
          <w:szCs w:val="24"/>
        </w:rPr>
        <w:t xml:space="preserve"> que ha sido</w:t>
      </w:r>
      <w:r w:rsidR="005E6DC5">
        <w:rPr>
          <w:rFonts w:ascii="Times New Roman" w:hAnsi="Times New Roman" w:cs="Times New Roman"/>
          <w:sz w:val="24"/>
          <w:szCs w:val="24"/>
        </w:rPr>
        <w:t xml:space="preserve"> aprobado</w:t>
      </w:r>
      <w:r w:rsidR="00784BDC">
        <w:rPr>
          <w:rFonts w:ascii="Times New Roman" w:hAnsi="Times New Roman" w:cs="Times New Roman"/>
          <w:sz w:val="24"/>
          <w:szCs w:val="24"/>
        </w:rPr>
        <w:t>, para los efecto</w:t>
      </w:r>
      <w:r w:rsidR="00D173AD">
        <w:rPr>
          <w:rFonts w:ascii="Times New Roman" w:hAnsi="Times New Roman" w:cs="Times New Roman"/>
          <w:sz w:val="24"/>
          <w:szCs w:val="24"/>
        </w:rPr>
        <w:t>s pertinentes. ------</w:t>
      </w:r>
      <w:r w:rsidR="002E0F1E">
        <w:rPr>
          <w:rFonts w:ascii="Times New Roman" w:hAnsi="Times New Roman" w:cs="Times New Roman"/>
          <w:sz w:val="24"/>
          <w:szCs w:val="24"/>
        </w:rPr>
        <w:t>----</w:t>
      </w:r>
    </w:p>
    <w:p w14:paraId="69F3C588" w14:textId="1685A66F" w:rsidR="00B460F9" w:rsidRPr="00327B52" w:rsidRDefault="006B52CA" w:rsidP="00B460F9">
      <w:pPr>
        <w:spacing w:after="0" w:line="360" w:lineRule="auto"/>
        <w:jc w:val="both"/>
        <w:rPr>
          <w:rFonts w:ascii="Times New Roman" w:hAnsi="Times New Roman"/>
          <w:sz w:val="24"/>
          <w:szCs w:val="24"/>
        </w:rPr>
      </w:pPr>
      <w:r>
        <w:rPr>
          <w:rFonts w:ascii="Times New Roman" w:hAnsi="Times New Roman"/>
          <w:b/>
          <w:sz w:val="24"/>
          <w:szCs w:val="24"/>
        </w:rPr>
        <w:t>5.</w:t>
      </w:r>
      <w:r w:rsidR="00DE67E7">
        <w:rPr>
          <w:rFonts w:ascii="Times New Roman" w:hAnsi="Times New Roman"/>
          <w:sz w:val="24"/>
          <w:szCs w:val="24"/>
        </w:rPr>
        <w:t xml:space="preserve"> </w:t>
      </w:r>
      <w:r w:rsidR="00DE67E7" w:rsidRPr="00DE67E7">
        <w:rPr>
          <w:rFonts w:ascii="Times New Roman" w:hAnsi="Times New Roman" w:cs="Times New Roman"/>
          <w:b/>
          <w:sz w:val="24"/>
          <w:szCs w:val="24"/>
        </w:rPr>
        <w:t>Informe por parte de la Dirección Ejecutiva en funciones sobre la situación presupuestaria del FONAT a la fecha, para su debido conocimiento y efectos que se estimen pertinentes.</w:t>
      </w:r>
      <w:r>
        <w:rPr>
          <w:rFonts w:ascii="Times New Roman" w:hAnsi="Times New Roman"/>
          <w:sz w:val="24"/>
          <w:szCs w:val="24"/>
        </w:rPr>
        <w:t xml:space="preserve"> ---------------------------------</w:t>
      </w:r>
      <w:r w:rsidR="00243246">
        <w:rPr>
          <w:rFonts w:ascii="Times New Roman" w:hAnsi="Times New Roman"/>
          <w:sz w:val="24"/>
          <w:szCs w:val="24"/>
        </w:rPr>
        <w:t>----------------------</w:t>
      </w:r>
      <w:r w:rsidR="00DE67E7">
        <w:rPr>
          <w:rFonts w:ascii="Times New Roman" w:hAnsi="Times New Roman"/>
          <w:sz w:val="24"/>
          <w:szCs w:val="24"/>
        </w:rPr>
        <w:t>-----------------------------</w:t>
      </w:r>
    </w:p>
    <w:p w14:paraId="3799ADA7" w14:textId="6B37C570" w:rsidR="00197F87" w:rsidRPr="00327B52" w:rsidRDefault="002C7E6B" w:rsidP="002B7CBE">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Carlos Silva Pineda, Director Ejecutivo en funciones,</w:t>
      </w:r>
      <w:r w:rsidR="004626DC">
        <w:rPr>
          <w:rFonts w:ascii="Times New Roman" w:hAnsi="Times New Roman"/>
          <w:sz w:val="24"/>
          <w:szCs w:val="24"/>
        </w:rPr>
        <w:t xml:space="preserve"> quien manifiesta al pleno que según es de su conocimiento, de conformidad al Presupuesto Institucional que fue aprobado en la sesión de fecha</w:t>
      </w:r>
      <w:r w:rsidR="00A416A9">
        <w:rPr>
          <w:rFonts w:ascii="Times New Roman" w:hAnsi="Times New Roman"/>
          <w:sz w:val="24"/>
          <w:szCs w:val="24"/>
        </w:rPr>
        <w:t xml:space="preserve"> veintiséis de noviembre del año dos mil catorce, existen fondos presupuestados hasta el día treinta de junio del año dos mil quince y en virtud de encontrarse próxima la fecha mencionada, </w:t>
      </w:r>
      <w:r w:rsidR="00A416A9">
        <w:rPr>
          <w:rFonts w:ascii="Times New Roman" w:hAnsi="Times New Roman"/>
          <w:sz w:val="24"/>
          <w:szCs w:val="24"/>
        </w:rPr>
        <w:lastRenderedPageBreak/>
        <w:t xml:space="preserve">considera oportuno exponer a los miembros presentes la situación presupuestaria del Fondo a la fecha, para su debido conocimiento y efectos que se estimen pertinentes. En ese sentido, el Licenciado Silva Pineda </w:t>
      </w:r>
      <w:r w:rsidR="00103E93">
        <w:rPr>
          <w:rFonts w:ascii="Times New Roman" w:hAnsi="Times New Roman"/>
          <w:sz w:val="24"/>
          <w:szCs w:val="24"/>
        </w:rPr>
        <w:t>manifiesta</w:t>
      </w:r>
      <w:r w:rsidR="00733A1D">
        <w:rPr>
          <w:rFonts w:ascii="Times New Roman" w:hAnsi="Times New Roman"/>
          <w:sz w:val="24"/>
          <w:szCs w:val="24"/>
        </w:rPr>
        <w:t xml:space="preserve"> </w:t>
      </w:r>
      <w:r w:rsidR="00A75238">
        <w:rPr>
          <w:rFonts w:ascii="Times New Roman" w:hAnsi="Times New Roman"/>
          <w:sz w:val="24"/>
          <w:szCs w:val="24"/>
        </w:rPr>
        <w:t xml:space="preserve">que a la fecha se cuenta con </w:t>
      </w:r>
      <w:r w:rsidR="0024195A">
        <w:rPr>
          <w:rFonts w:ascii="Times New Roman" w:hAnsi="Times New Roman"/>
          <w:sz w:val="24"/>
          <w:szCs w:val="24"/>
        </w:rPr>
        <w:t xml:space="preserve">una </w:t>
      </w:r>
      <w:r w:rsidR="00A75238">
        <w:rPr>
          <w:rFonts w:ascii="Times New Roman" w:hAnsi="Times New Roman"/>
          <w:sz w:val="24"/>
          <w:szCs w:val="24"/>
        </w:rPr>
        <w:t xml:space="preserve">asignación presupuestaria correspondiente a los fondos </w:t>
      </w:r>
      <w:r w:rsidR="007475BA">
        <w:rPr>
          <w:rFonts w:ascii="Times New Roman" w:hAnsi="Times New Roman"/>
          <w:sz w:val="24"/>
          <w:szCs w:val="24"/>
        </w:rPr>
        <w:t xml:space="preserve">destinados para los Proyectos de </w:t>
      </w:r>
      <w:proofErr w:type="spellStart"/>
      <w:r w:rsidR="007475BA">
        <w:rPr>
          <w:rFonts w:ascii="Times New Roman" w:hAnsi="Times New Roman"/>
          <w:sz w:val="24"/>
          <w:szCs w:val="24"/>
        </w:rPr>
        <w:t>Chatarización</w:t>
      </w:r>
      <w:proofErr w:type="spellEnd"/>
      <w:r w:rsidR="007475BA">
        <w:rPr>
          <w:rFonts w:ascii="Times New Roman" w:hAnsi="Times New Roman"/>
          <w:sz w:val="24"/>
          <w:szCs w:val="24"/>
        </w:rPr>
        <w:t xml:space="preserve"> de conformidad a la Ley, por un valor de </w:t>
      </w:r>
      <w:r w:rsidR="00462FD9">
        <w:rPr>
          <w:rFonts w:ascii="Times New Roman" w:hAnsi="Times New Roman"/>
          <w:sz w:val="24"/>
          <w:szCs w:val="24"/>
        </w:rPr>
        <w:t xml:space="preserve">ochocientos cuarenta y seis mil cuatrocientos cincuenta y siete dólares exactos ($846,457.00). </w:t>
      </w:r>
      <w:r w:rsidR="00833E54">
        <w:rPr>
          <w:rFonts w:ascii="Times New Roman" w:hAnsi="Times New Roman"/>
          <w:sz w:val="24"/>
          <w:szCs w:val="24"/>
        </w:rPr>
        <w:t xml:space="preserve">Sobre el particular </w:t>
      </w:r>
      <w:r w:rsidR="004E31C2">
        <w:rPr>
          <w:rFonts w:ascii="Times New Roman" w:hAnsi="Times New Roman"/>
          <w:sz w:val="24"/>
          <w:szCs w:val="24"/>
        </w:rPr>
        <w:t>los miembros presentes</w:t>
      </w:r>
      <w:r w:rsidR="00462FD9">
        <w:rPr>
          <w:rFonts w:ascii="Times New Roman" w:hAnsi="Times New Roman"/>
          <w:sz w:val="24"/>
          <w:szCs w:val="24"/>
        </w:rPr>
        <w:t xml:space="preserve"> por unanimidad acuerda</w:t>
      </w:r>
      <w:r w:rsidR="004E31C2">
        <w:rPr>
          <w:rFonts w:ascii="Times New Roman" w:hAnsi="Times New Roman"/>
          <w:sz w:val="24"/>
          <w:szCs w:val="24"/>
        </w:rPr>
        <w:t>n</w:t>
      </w:r>
      <w:r w:rsidR="00833E54">
        <w:rPr>
          <w:rFonts w:ascii="Times New Roman" w:hAnsi="Times New Roman"/>
          <w:sz w:val="24"/>
          <w:szCs w:val="24"/>
        </w:rPr>
        <w:t xml:space="preserve"> darse por enterado</w:t>
      </w:r>
      <w:r w:rsidR="004E31C2">
        <w:rPr>
          <w:rFonts w:ascii="Times New Roman" w:hAnsi="Times New Roman"/>
          <w:sz w:val="24"/>
          <w:szCs w:val="24"/>
        </w:rPr>
        <w:t>s</w:t>
      </w:r>
      <w:r w:rsidR="00462FD9">
        <w:rPr>
          <w:rFonts w:ascii="Times New Roman" w:hAnsi="Times New Roman"/>
          <w:sz w:val="24"/>
          <w:szCs w:val="24"/>
        </w:rPr>
        <w:t xml:space="preserve"> del informe rendido de conformida</w:t>
      </w:r>
      <w:r w:rsidR="00833E54">
        <w:rPr>
          <w:rFonts w:ascii="Times New Roman" w:hAnsi="Times New Roman"/>
          <w:sz w:val="24"/>
          <w:szCs w:val="24"/>
        </w:rPr>
        <w:t>d a lo previamente relacionado. --------------------------------------------</w:t>
      </w:r>
      <w:r w:rsidR="004E31C2">
        <w:rPr>
          <w:rFonts w:ascii="Times New Roman" w:hAnsi="Times New Roman"/>
          <w:sz w:val="24"/>
          <w:szCs w:val="24"/>
        </w:rPr>
        <w:t>----------</w:t>
      </w:r>
      <w:r w:rsidR="00103E93">
        <w:rPr>
          <w:rFonts w:ascii="Times New Roman" w:hAnsi="Times New Roman"/>
          <w:sz w:val="24"/>
          <w:szCs w:val="24"/>
        </w:rPr>
        <w:t>-------------------------</w:t>
      </w:r>
    </w:p>
    <w:p w14:paraId="43D4BD23" w14:textId="09B77952" w:rsidR="00D75089" w:rsidRDefault="00DD3EDE" w:rsidP="00D75089">
      <w:pPr>
        <w:spacing w:after="0" w:line="360" w:lineRule="auto"/>
        <w:jc w:val="both"/>
        <w:rPr>
          <w:rFonts w:ascii="Times New Roman" w:hAnsi="Times New Roman"/>
          <w:b/>
          <w:sz w:val="24"/>
          <w:szCs w:val="24"/>
        </w:rPr>
      </w:pPr>
      <w:r>
        <w:rPr>
          <w:rFonts w:ascii="Times New Roman" w:hAnsi="Times New Roman"/>
          <w:b/>
          <w:sz w:val="24"/>
          <w:szCs w:val="24"/>
        </w:rPr>
        <w:t>6</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3975D834" w14:textId="413E1D42" w:rsidR="00C062C3" w:rsidRDefault="00103E93" w:rsidP="00C062C3">
      <w:pPr>
        <w:spacing w:after="0" w:line="360" w:lineRule="auto"/>
        <w:jc w:val="both"/>
        <w:rPr>
          <w:rFonts w:ascii="Times New Roman" w:hAnsi="Times New Roman"/>
          <w:b/>
          <w:sz w:val="24"/>
          <w:szCs w:val="24"/>
        </w:rPr>
      </w:pPr>
      <w:r>
        <w:rPr>
          <w:rFonts w:ascii="Times New Roman" w:hAnsi="Times New Roman"/>
          <w:b/>
          <w:sz w:val="24"/>
          <w:szCs w:val="24"/>
        </w:rPr>
        <w:t xml:space="preserve">6.1 </w:t>
      </w:r>
      <w:r w:rsidR="00CE0018">
        <w:rPr>
          <w:rFonts w:ascii="Times New Roman" w:hAnsi="Times New Roman"/>
          <w:b/>
          <w:sz w:val="24"/>
          <w:szCs w:val="24"/>
        </w:rPr>
        <w:t xml:space="preserve">Presentación por parte de la Dirección Ejecutiva en funciones sobre el caso de los menores </w:t>
      </w:r>
      <w:r w:rsidR="00CE0018" w:rsidRPr="00CE0018">
        <w:rPr>
          <w:rFonts w:ascii="Times New Roman" w:hAnsi="Times New Roman"/>
          <w:b/>
          <w:sz w:val="24"/>
          <w:szCs w:val="24"/>
        </w:rPr>
        <w:t xml:space="preserve">Kevin Alexander, Diego de Jesús, Darwin Alberto y </w:t>
      </w:r>
      <w:proofErr w:type="spellStart"/>
      <w:r w:rsidR="00CE0018" w:rsidRPr="00CE0018">
        <w:rPr>
          <w:rFonts w:ascii="Times New Roman" w:hAnsi="Times New Roman"/>
          <w:b/>
          <w:sz w:val="24"/>
          <w:szCs w:val="24"/>
        </w:rPr>
        <w:t>Nataly</w:t>
      </w:r>
      <w:proofErr w:type="spellEnd"/>
      <w:r w:rsidR="00CE0018" w:rsidRPr="00CE0018">
        <w:rPr>
          <w:rFonts w:ascii="Times New Roman" w:hAnsi="Times New Roman"/>
          <w:b/>
          <w:sz w:val="24"/>
          <w:szCs w:val="24"/>
        </w:rPr>
        <w:t xml:space="preserve"> Vanessa, todos de apellidos García López,</w:t>
      </w:r>
      <w:r w:rsidR="00CE0018">
        <w:rPr>
          <w:rFonts w:ascii="Times New Roman" w:hAnsi="Times New Roman"/>
          <w:b/>
          <w:sz w:val="24"/>
          <w:szCs w:val="24"/>
        </w:rPr>
        <w:t xml:space="preserve"> a quienes</w:t>
      </w:r>
      <w:r w:rsidR="00A64399">
        <w:rPr>
          <w:rFonts w:ascii="Times New Roman" w:hAnsi="Times New Roman"/>
          <w:b/>
          <w:sz w:val="24"/>
          <w:szCs w:val="24"/>
        </w:rPr>
        <w:t xml:space="preserve"> de conformidad a la Ley</w:t>
      </w:r>
      <w:r w:rsidR="00CE0018">
        <w:rPr>
          <w:rFonts w:ascii="Times New Roman" w:hAnsi="Times New Roman"/>
          <w:b/>
          <w:sz w:val="24"/>
          <w:szCs w:val="24"/>
        </w:rPr>
        <w:t xml:space="preserve"> les fue otorgado el pago de la prestación económica</w:t>
      </w:r>
      <w:r w:rsidR="003A5039">
        <w:rPr>
          <w:rFonts w:ascii="Times New Roman" w:hAnsi="Times New Roman"/>
          <w:b/>
          <w:sz w:val="24"/>
          <w:szCs w:val="24"/>
        </w:rPr>
        <w:t xml:space="preserve"> correspondiente por el fallecimiento de su padre, señor </w:t>
      </w:r>
      <w:proofErr w:type="spellStart"/>
      <w:r w:rsidR="003A5039">
        <w:rPr>
          <w:rFonts w:ascii="Times New Roman" w:hAnsi="Times New Roman"/>
          <w:b/>
          <w:sz w:val="24"/>
          <w:szCs w:val="24"/>
        </w:rPr>
        <w:t>Walberto</w:t>
      </w:r>
      <w:proofErr w:type="spellEnd"/>
      <w:r w:rsidR="003A5039">
        <w:rPr>
          <w:rFonts w:ascii="Times New Roman" w:hAnsi="Times New Roman"/>
          <w:b/>
          <w:sz w:val="24"/>
          <w:szCs w:val="24"/>
        </w:rPr>
        <w:t xml:space="preserve"> García Enamorado</w:t>
      </w:r>
      <w:r w:rsidR="00A64399">
        <w:rPr>
          <w:rFonts w:ascii="Times New Roman" w:hAnsi="Times New Roman"/>
          <w:b/>
          <w:sz w:val="24"/>
          <w:szCs w:val="24"/>
        </w:rPr>
        <w:t>;</w:t>
      </w:r>
      <w:r w:rsidR="00DF15E1">
        <w:rPr>
          <w:rFonts w:ascii="Times New Roman" w:hAnsi="Times New Roman"/>
          <w:b/>
          <w:sz w:val="24"/>
          <w:szCs w:val="24"/>
        </w:rPr>
        <w:t xml:space="preserve"> así como sobre el proyecto de resolución que ha sido elaborado con relación al caso mencionado, para los efectos que se estimen pertinentes</w:t>
      </w:r>
      <w:r w:rsidR="003A5039">
        <w:rPr>
          <w:rFonts w:ascii="Times New Roman" w:hAnsi="Times New Roman"/>
          <w:b/>
          <w:sz w:val="24"/>
          <w:szCs w:val="24"/>
        </w:rPr>
        <w:t>.</w:t>
      </w:r>
      <w:r w:rsidR="00070141">
        <w:rPr>
          <w:rFonts w:ascii="Times New Roman" w:hAnsi="Times New Roman"/>
          <w:b/>
          <w:sz w:val="24"/>
          <w:szCs w:val="24"/>
        </w:rPr>
        <w:t xml:space="preserve"> </w:t>
      </w:r>
      <w:r w:rsidR="00070141">
        <w:rPr>
          <w:rFonts w:ascii="Times New Roman" w:hAnsi="Times New Roman"/>
          <w:sz w:val="24"/>
          <w:szCs w:val="24"/>
        </w:rPr>
        <w:t>--------------------------------------</w:t>
      </w:r>
      <w:r w:rsidR="00A64399">
        <w:rPr>
          <w:rFonts w:ascii="Times New Roman" w:hAnsi="Times New Roman"/>
          <w:sz w:val="24"/>
          <w:szCs w:val="24"/>
        </w:rPr>
        <w:t>--------------------------------------------------------</w:t>
      </w:r>
      <w:r w:rsidR="003A5039">
        <w:rPr>
          <w:rFonts w:ascii="Times New Roman" w:hAnsi="Times New Roman"/>
          <w:b/>
          <w:sz w:val="24"/>
          <w:szCs w:val="24"/>
        </w:rPr>
        <w:t xml:space="preserve"> </w:t>
      </w:r>
    </w:p>
    <w:p w14:paraId="264CC83A" w14:textId="50CD64C5" w:rsidR="00CA225B" w:rsidRPr="00CA225B" w:rsidRDefault="00CA225B" w:rsidP="00C062C3">
      <w:pPr>
        <w:spacing w:after="0" w:line="360" w:lineRule="auto"/>
        <w:jc w:val="both"/>
        <w:rPr>
          <w:rFonts w:ascii="Times New Roman" w:hAnsi="Times New Roman"/>
          <w:sz w:val="24"/>
          <w:szCs w:val="24"/>
        </w:rPr>
      </w:pPr>
      <w:r>
        <w:rPr>
          <w:rFonts w:ascii="Times New Roman" w:hAnsi="Times New Roman"/>
          <w:sz w:val="24"/>
          <w:szCs w:val="24"/>
        </w:rPr>
        <w:t>El</w:t>
      </w:r>
      <w:r w:rsidR="00A90E44">
        <w:rPr>
          <w:rFonts w:ascii="Times New Roman" w:hAnsi="Times New Roman"/>
          <w:sz w:val="24"/>
          <w:szCs w:val="24"/>
        </w:rPr>
        <w:t xml:space="preserve"> Presidente le concede la intervención al</w:t>
      </w:r>
      <w:r>
        <w:rPr>
          <w:rFonts w:ascii="Times New Roman" w:hAnsi="Times New Roman"/>
          <w:sz w:val="24"/>
          <w:szCs w:val="24"/>
        </w:rPr>
        <w:t xml:space="preserve"> </w:t>
      </w:r>
      <w:r w:rsidR="00A90E44">
        <w:rPr>
          <w:rFonts w:ascii="Times New Roman" w:hAnsi="Times New Roman"/>
          <w:sz w:val="24"/>
          <w:szCs w:val="24"/>
        </w:rPr>
        <w:t xml:space="preserve">Licenciado Carlos Silva Pineda, </w:t>
      </w:r>
      <w:r>
        <w:rPr>
          <w:rFonts w:ascii="Times New Roman" w:hAnsi="Times New Roman"/>
          <w:sz w:val="24"/>
          <w:szCs w:val="24"/>
        </w:rPr>
        <w:t>Director Ejecutivo en funciones</w:t>
      </w:r>
      <w:r w:rsidR="00A90E44">
        <w:rPr>
          <w:rFonts w:ascii="Times New Roman" w:hAnsi="Times New Roman"/>
          <w:sz w:val="24"/>
          <w:szCs w:val="24"/>
        </w:rPr>
        <w:t>, quien</w:t>
      </w:r>
      <w:r>
        <w:rPr>
          <w:rFonts w:ascii="Times New Roman" w:hAnsi="Times New Roman"/>
          <w:sz w:val="24"/>
          <w:szCs w:val="24"/>
        </w:rPr>
        <w:t xml:space="preserve"> </w:t>
      </w:r>
      <w:r w:rsidR="00867B9C">
        <w:rPr>
          <w:rFonts w:ascii="Times New Roman" w:hAnsi="Times New Roman"/>
          <w:sz w:val="24"/>
          <w:szCs w:val="24"/>
        </w:rPr>
        <w:t>expone a los miembros presentes que</w:t>
      </w:r>
      <w:r>
        <w:rPr>
          <w:rFonts w:ascii="Times New Roman" w:hAnsi="Times New Roman"/>
          <w:sz w:val="24"/>
          <w:szCs w:val="24"/>
        </w:rPr>
        <w:t xml:space="preserve"> el día once de septiembre del año dos mil trece fue aprobada la resolución con referencia número 0057/2013/F, </w:t>
      </w:r>
      <w:r w:rsidR="00D14CDA">
        <w:rPr>
          <w:rFonts w:ascii="Times New Roman" w:hAnsi="Times New Roman"/>
          <w:sz w:val="24"/>
          <w:szCs w:val="24"/>
        </w:rPr>
        <w:t>por medio</w:t>
      </w:r>
      <w:r w:rsidR="00867B9C">
        <w:rPr>
          <w:rFonts w:ascii="Times New Roman" w:hAnsi="Times New Roman"/>
          <w:sz w:val="24"/>
          <w:szCs w:val="24"/>
        </w:rPr>
        <w:t xml:space="preserve"> de la cual el Consejo Directivo</w:t>
      </w:r>
      <w:r w:rsidR="00B53447">
        <w:rPr>
          <w:rFonts w:ascii="Times New Roman" w:hAnsi="Times New Roman"/>
          <w:sz w:val="24"/>
          <w:szCs w:val="24"/>
        </w:rPr>
        <w:t xml:space="preserve"> </w:t>
      </w:r>
      <w:r w:rsidR="00907529">
        <w:rPr>
          <w:rFonts w:ascii="Times New Roman" w:hAnsi="Times New Roman"/>
          <w:sz w:val="24"/>
          <w:szCs w:val="24"/>
        </w:rPr>
        <w:t>otorgó</w:t>
      </w:r>
      <w:r w:rsidR="009A10F8">
        <w:rPr>
          <w:rFonts w:ascii="Times New Roman" w:hAnsi="Times New Roman"/>
          <w:sz w:val="24"/>
          <w:szCs w:val="24"/>
        </w:rPr>
        <w:t xml:space="preserve"> </w:t>
      </w:r>
      <w:r w:rsidR="00907529">
        <w:rPr>
          <w:rFonts w:ascii="Times New Roman" w:hAnsi="Times New Roman"/>
          <w:sz w:val="24"/>
          <w:szCs w:val="24"/>
        </w:rPr>
        <w:t>el pago de la prestación económica</w:t>
      </w:r>
      <w:r w:rsidR="00017F38">
        <w:rPr>
          <w:rFonts w:ascii="Times New Roman" w:hAnsi="Times New Roman"/>
          <w:sz w:val="24"/>
          <w:szCs w:val="24"/>
        </w:rPr>
        <w:t xml:space="preserve"> que de conformidad a la Ley les corresponde</w:t>
      </w:r>
      <w:r w:rsidR="00907529">
        <w:rPr>
          <w:rFonts w:ascii="Times New Roman" w:hAnsi="Times New Roman"/>
          <w:sz w:val="24"/>
          <w:szCs w:val="24"/>
        </w:rPr>
        <w:t xml:space="preserve"> a los menores Ke</w:t>
      </w:r>
      <w:r w:rsidR="00A7020F">
        <w:rPr>
          <w:rFonts w:ascii="Times New Roman" w:hAnsi="Times New Roman"/>
          <w:sz w:val="24"/>
          <w:szCs w:val="24"/>
        </w:rPr>
        <w:t xml:space="preserve">vin Alexander, Diego de Jesús, </w:t>
      </w:r>
      <w:r w:rsidR="00907529">
        <w:rPr>
          <w:rFonts w:ascii="Times New Roman" w:hAnsi="Times New Roman"/>
          <w:sz w:val="24"/>
          <w:szCs w:val="24"/>
        </w:rPr>
        <w:t>Darwin Alberto</w:t>
      </w:r>
      <w:r w:rsidR="00A7020F">
        <w:rPr>
          <w:rFonts w:ascii="Times New Roman" w:hAnsi="Times New Roman"/>
          <w:sz w:val="24"/>
          <w:szCs w:val="24"/>
        </w:rPr>
        <w:t xml:space="preserve"> y </w:t>
      </w:r>
      <w:proofErr w:type="spellStart"/>
      <w:r w:rsidR="00A7020F">
        <w:rPr>
          <w:rFonts w:ascii="Times New Roman" w:hAnsi="Times New Roman"/>
          <w:sz w:val="24"/>
          <w:szCs w:val="24"/>
        </w:rPr>
        <w:t>Nataly</w:t>
      </w:r>
      <w:proofErr w:type="spellEnd"/>
      <w:r w:rsidR="00A7020F">
        <w:rPr>
          <w:rFonts w:ascii="Times New Roman" w:hAnsi="Times New Roman"/>
          <w:sz w:val="24"/>
          <w:szCs w:val="24"/>
        </w:rPr>
        <w:t xml:space="preserve"> Vanessa</w:t>
      </w:r>
      <w:r w:rsidR="00907529">
        <w:rPr>
          <w:rFonts w:ascii="Times New Roman" w:hAnsi="Times New Roman"/>
          <w:sz w:val="24"/>
          <w:szCs w:val="24"/>
        </w:rPr>
        <w:t xml:space="preserve">, todos de apellidos García López, </w:t>
      </w:r>
      <w:r w:rsidR="00EF319F">
        <w:rPr>
          <w:rFonts w:ascii="Times New Roman" w:hAnsi="Times New Roman"/>
          <w:sz w:val="24"/>
          <w:szCs w:val="24"/>
        </w:rPr>
        <w:t>a través</w:t>
      </w:r>
      <w:r w:rsidR="00D14CDA">
        <w:rPr>
          <w:rFonts w:ascii="Times New Roman" w:hAnsi="Times New Roman"/>
          <w:sz w:val="24"/>
          <w:szCs w:val="24"/>
        </w:rPr>
        <w:t xml:space="preserve"> de su madre y representante legal</w:t>
      </w:r>
      <w:r w:rsidR="00EF319F">
        <w:rPr>
          <w:rFonts w:ascii="Times New Roman" w:hAnsi="Times New Roman"/>
          <w:sz w:val="24"/>
          <w:szCs w:val="24"/>
        </w:rPr>
        <w:t>,</w:t>
      </w:r>
      <w:r w:rsidR="00D14CDA">
        <w:rPr>
          <w:rFonts w:ascii="Times New Roman" w:hAnsi="Times New Roman"/>
          <w:sz w:val="24"/>
          <w:szCs w:val="24"/>
        </w:rPr>
        <w:t xml:space="preserve"> señora Ana Emilia López de García, por el fallecimiento de</w:t>
      </w:r>
      <w:r w:rsidR="00BC3B02">
        <w:rPr>
          <w:rFonts w:ascii="Times New Roman" w:hAnsi="Times New Roman"/>
          <w:sz w:val="24"/>
          <w:szCs w:val="24"/>
        </w:rPr>
        <w:t>l padre de dichos menores</w:t>
      </w:r>
      <w:r w:rsidR="00EF319F">
        <w:rPr>
          <w:rFonts w:ascii="Times New Roman" w:hAnsi="Times New Roman"/>
          <w:sz w:val="24"/>
          <w:szCs w:val="24"/>
        </w:rPr>
        <w:t xml:space="preserve">, </w:t>
      </w:r>
      <w:r w:rsidR="00D14CDA">
        <w:rPr>
          <w:rFonts w:ascii="Times New Roman" w:hAnsi="Times New Roman"/>
          <w:sz w:val="24"/>
          <w:szCs w:val="24"/>
        </w:rPr>
        <w:t xml:space="preserve">señor </w:t>
      </w:r>
      <w:proofErr w:type="spellStart"/>
      <w:r w:rsidR="00D14CDA">
        <w:rPr>
          <w:rFonts w:ascii="Times New Roman" w:hAnsi="Times New Roman"/>
          <w:sz w:val="24"/>
          <w:szCs w:val="24"/>
        </w:rPr>
        <w:t>Walberto</w:t>
      </w:r>
      <w:proofErr w:type="spellEnd"/>
      <w:r w:rsidR="00D14CDA">
        <w:rPr>
          <w:rFonts w:ascii="Times New Roman" w:hAnsi="Times New Roman"/>
          <w:sz w:val="24"/>
          <w:szCs w:val="24"/>
        </w:rPr>
        <w:t xml:space="preserve"> García Enamorado</w:t>
      </w:r>
      <w:r w:rsidR="00842BDC">
        <w:rPr>
          <w:rFonts w:ascii="Times New Roman" w:hAnsi="Times New Roman"/>
          <w:sz w:val="24"/>
          <w:szCs w:val="24"/>
        </w:rPr>
        <w:t>. Al respecto</w:t>
      </w:r>
      <w:r w:rsidR="00FE3618">
        <w:rPr>
          <w:rFonts w:ascii="Times New Roman" w:hAnsi="Times New Roman"/>
          <w:sz w:val="24"/>
          <w:szCs w:val="24"/>
        </w:rPr>
        <w:t xml:space="preserve"> </w:t>
      </w:r>
      <w:r w:rsidR="00842BDC">
        <w:rPr>
          <w:rFonts w:ascii="Times New Roman" w:hAnsi="Times New Roman"/>
          <w:sz w:val="24"/>
          <w:szCs w:val="24"/>
        </w:rPr>
        <w:t>el Licenciado Silva Pineda</w:t>
      </w:r>
      <w:r w:rsidR="00070141">
        <w:rPr>
          <w:rFonts w:ascii="Times New Roman" w:hAnsi="Times New Roman"/>
          <w:sz w:val="24"/>
          <w:szCs w:val="24"/>
        </w:rPr>
        <w:t xml:space="preserve"> </w:t>
      </w:r>
      <w:r w:rsidR="000F1E18">
        <w:rPr>
          <w:rFonts w:ascii="Times New Roman" w:hAnsi="Times New Roman"/>
          <w:sz w:val="24"/>
          <w:szCs w:val="24"/>
        </w:rPr>
        <w:t xml:space="preserve">manifiesta </w:t>
      </w:r>
      <w:r w:rsidR="00070141">
        <w:rPr>
          <w:rFonts w:ascii="Times New Roman" w:hAnsi="Times New Roman"/>
          <w:sz w:val="24"/>
          <w:szCs w:val="24"/>
        </w:rPr>
        <w:t xml:space="preserve">que dicha prestación económica </w:t>
      </w:r>
      <w:r w:rsidR="00EF319F">
        <w:rPr>
          <w:rFonts w:ascii="Times New Roman" w:hAnsi="Times New Roman"/>
          <w:sz w:val="24"/>
          <w:szCs w:val="24"/>
        </w:rPr>
        <w:t>se encue</w:t>
      </w:r>
      <w:r w:rsidR="00FE3618">
        <w:rPr>
          <w:rFonts w:ascii="Times New Roman" w:hAnsi="Times New Roman"/>
          <w:sz w:val="24"/>
          <w:szCs w:val="24"/>
        </w:rPr>
        <w:t xml:space="preserve">ntra </w:t>
      </w:r>
      <w:r w:rsidR="00070141">
        <w:rPr>
          <w:rFonts w:ascii="Times New Roman" w:hAnsi="Times New Roman"/>
          <w:sz w:val="24"/>
          <w:szCs w:val="24"/>
        </w:rPr>
        <w:t xml:space="preserve">a la fecha </w:t>
      </w:r>
      <w:r w:rsidR="00FE3618">
        <w:rPr>
          <w:rFonts w:ascii="Times New Roman" w:hAnsi="Times New Roman"/>
          <w:sz w:val="24"/>
          <w:szCs w:val="24"/>
        </w:rPr>
        <w:t>pendiente de</w:t>
      </w:r>
      <w:r w:rsidR="00EF319F">
        <w:rPr>
          <w:rFonts w:ascii="Times New Roman" w:hAnsi="Times New Roman"/>
          <w:sz w:val="24"/>
          <w:szCs w:val="24"/>
        </w:rPr>
        <w:t xml:space="preserve"> entrega </w:t>
      </w:r>
      <w:r w:rsidR="00674899">
        <w:rPr>
          <w:rFonts w:ascii="Times New Roman" w:hAnsi="Times New Roman"/>
          <w:sz w:val="24"/>
          <w:szCs w:val="24"/>
        </w:rPr>
        <w:t>debido a que los números telefónicos que fueron brindados por la persona que presentó la solicitud respectiva son inexistentes</w:t>
      </w:r>
      <w:r w:rsidR="006D6B1B">
        <w:rPr>
          <w:rFonts w:ascii="Times New Roman" w:hAnsi="Times New Roman"/>
          <w:sz w:val="24"/>
          <w:szCs w:val="24"/>
        </w:rPr>
        <w:t>, no siendo posible contactar a los interesados para efectuar la notificación requerida</w:t>
      </w:r>
      <w:r w:rsidR="00EF34BA">
        <w:rPr>
          <w:rFonts w:ascii="Times New Roman" w:hAnsi="Times New Roman"/>
          <w:sz w:val="24"/>
          <w:szCs w:val="24"/>
        </w:rPr>
        <w:t>.</w:t>
      </w:r>
      <w:r w:rsidR="005F4C4E">
        <w:rPr>
          <w:rFonts w:ascii="Times New Roman" w:hAnsi="Times New Roman"/>
          <w:sz w:val="24"/>
          <w:szCs w:val="24"/>
        </w:rPr>
        <w:t xml:space="preserve"> Aunado a lo anterior, </w:t>
      </w:r>
      <w:r w:rsidR="000F1E18">
        <w:rPr>
          <w:rFonts w:ascii="Times New Roman" w:hAnsi="Times New Roman"/>
          <w:sz w:val="24"/>
          <w:szCs w:val="24"/>
        </w:rPr>
        <w:t>señala</w:t>
      </w:r>
      <w:r w:rsidR="005F4C4E">
        <w:rPr>
          <w:rFonts w:ascii="Times New Roman" w:hAnsi="Times New Roman"/>
          <w:sz w:val="24"/>
          <w:szCs w:val="24"/>
        </w:rPr>
        <w:t xml:space="preserve"> que según consta en los documentos que fueron </w:t>
      </w:r>
      <w:r w:rsidR="00676344">
        <w:rPr>
          <w:rFonts w:ascii="Times New Roman" w:hAnsi="Times New Roman"/>
          <w:sz w:val="24"/>
          <w:szCs w:val="24"/>
        </w:rPr>
        <w:t xml:space="preserve">posteriormente </w:t>
      </w:r>
      <w:r w:rsidR="005F4C4E">
        <w:rPr>
          <w:rFonts w:ascii="Times New Roman" w:hAnsi="Times New Roman"/>
          <w:sz w:val="24"/>
          <w:szCs w:val="24"/>
        </w:rPr>
        <w:t>presentados al efecto, la madre y representante legal de dichos menores, señora Ana Emilia López de García, falleció el día nueve de julio del año dos mil trece</w:t>
      </w:r>
      <w:r w:rsidR="000F1E18">
        <w:rPr>
          <w:rFonts w:ascii="Times New Roman" w:hAnsi="Times New Roman"/>
          <w:sz w:val="24"/>
          <w:szCs w:val="24"/>
        </w:rPr>
        <w:t>;</w:t>
      </w:r>
      <w:r w:rsidR="005F4C4E">
        <w:rPr>
          <w:rFonts w:ascii="Times New Roman" w:hAnsi="Times New Roman"/>
          <w:sz w:val="24"/>
          <w:szCs w:val="24"/>
        </w:rPr>
        <w:t xml:space="preserve"> por lo que,</w:t>
      </w:r>
      <w:r w:rsidR="00EF34BA">
        <w:rPr>
          <w:rFonts w:ascii="Times New Roman" w:hAnsi="Times New Roman"/>
          <w:sz w:val="24"/>
          <w:szCs w:val="24"/>
        </w:rPr>
        <w:t xml:space="preserve"> para </w:t>
      </w:r>
      <w:r w:rsidR="00BF0A8E">
        <w:rPr>
          <w:rFonts w:ascii="Times New Roman" w:hAnsi="Times New Roman"/>
          <w:sz w:val="24"/>
          <w:szCs w:val="24"/>
        </w:rPr>
        <w:t xml:space="preserve">poder </w:t>
      </w:r>
      <w:r w:rsidR="00EF34BA">
        <w:rPr>
          <w:rFonts w:ascii="Times New Roman" w:hAnsi="Times New Roman"/>
          <w:sz w:val="24"/>
          <w:szCs w:val="24"/>
        </w:rPr>
        <w:t>hacer</w:t>
      </w:r>
      <w:r w:rsidR="00F435EC">
        <w:rPr>
          <w:rFonts w:ascii="Times New Roman" w:hAnsi="Times New Roman"/>
          <w:sz w:val="24"/>
          <w:szCs w:val="24"/>
        </w:rPr>
        <w:t xml:space="preserve"> efectivo el pago de la </w:t>
      </w:r>
      <w:r w:rsidR="0046645A">
        <w:rPr>
          <w:rFonts w:ascii="Times New Roman" w:hAnsi="Times New Roman"/>
          <w:sz w:val="24"/>
          <w:szCs w:val="24"/>
        </w:rPr>
        <w:lastRenderedPageBreak/>
        <w:t xml:space="preserve">referida </w:t>
      </w:r>
      <w:r w:rsidR="00F435EC">
        <w:rPr>
          <w:rFonts w:ascii="Times New Roman" w:hAnsi="Times New Roman"/>
          <w:sz w:val="24"/>
          <w:szCs w:val="24"/>
        </w:rPr>
        <w:t>prestación</w:t>
      </w:r>
      <w:r w:rsidR="00DE12CF">
        <w:rPr>
          <w:rFonts w:ascii="Times New Roman" w:hAnsi="Times New Roman"/>
          <w:sz w:val="24"/>
          <w:szCs w:val="24"/>
        </w:rPr>
        <w:t xml:space="preserve"> económica</w:t>
      </w:r>
      <w:r w:rsidR="00F84CA1">
        <w:rPr>
          <w:rFonts w:ascii="Times New Roman" w:hAnsi="Times New Roman"/>
          <w:sz w:val="24"/>
          <w:szCs w:val="24"/>
        </w:rPr>
        <w:t xml:space="preserve"> en el presente caso</w:t>
      </w:r>
      <w:r w:rsidR="00F435EC">
        <w:rPr>
          <w:rFonts w:ascii="Times New Roman" w:hAnsi="Times New Roman"/>
          <w:sz w:val="24"/>
          <w:szCs w:val="24"/>
        </w:rPr>
        <w:t xml:space="preserve">, es necesario </w:t>
      </w:r>
      <w:r w:rsidR="000F45AF">
        <w:rPr>
          <w:rFonts w:ascii="Times New Roman" w:hAnsi="Times New Roman"/>
          <w:sz w:val="24"/>
          <w:szCs w:val="24"/>
        </w:rPr>
        <w:t xml:space="preserve">aprobar </w:t>
      </w:r>
      <w:r w:rsidR="00DE12CF">
        <w:rPr>
          <w:rFonts w:ascii="Times New Roman" w:hAnsi="Times New Roman"/>
          <w:sz w:val="24"/>
          <w:szCs w:val="24"/>
        </w:rPr>
        <w:t>una nueva resolución</w:t>
      </w:r>
      <w:r w:rsidR="0050226F">
        <w:rPr>
          <w:rFonts w:ascii="Times New Roman" w:hAnsi="Times New Roman"/>
          <w:sz w:val="24"/>
          <w:szCs w:val="24"/>
        </w:rPr>
        <w:t xml:space="preserve"> </w:t>
      </w:r>
      <w:r w:rsidR="006340BC">
        <w:rPr>
          <w:rFonts w:ascii="Times New Roman" w:hAnsi="Times New Roman"/>
          <w:sz w:val="24"/>
          <w:szCs w:val="24"/>
        </w:rPr>
        <w:t xml:space="preserve">en la que se autorice el pago de dicha prestación a favor de los menores Kevin Alexander, Diego de Jesús y Darwin Alberto, todos de apellido García López a través su tutora legítima, señora Ana Lilian López, en virtud de ser ella </w:t>
      </w:r>
      <w:r w:rsidR="008841A2">
        <w:rPr>
          <w:rFonts w:ascii="Times New Roman" w:hAnsi="Times New Roman"/>
          <w:sz w:val="24"/>
          <w:szCs w:val="24"/>
        </w:rPr>
        <w:t>quien</w:t>
      </w:r>
      <w:r w:rsidR="00C31B7B">
        <w:rPr>
          <w:rFonts w:ascii="Times New Roman" w:hAnsi="Times New Roman"/>
          <w:sz w:val="24"/>
          <w:szCs w:val="24"/>
        </w:rPr>
        <w:t xml:space="preserve"> ostenta</w:t>
      </w:r>
      <w:r w:rsidR="00BC3B02">
        <w:rPr>
          <w:rFonts w:ascii="Times New Roman" w:hAnsi="Times New Roman"/>
          <w:sz w:val="24"/>
          <w:szCs w:val="24"/>
        </w:rPr>
        <w:t xml:space="preserve"> actualmente</w:t>
      </w:r>
      <w:r w:rsidR="00C31B7B">
        <w:rPr>
          <w:rFonts w:ascii="Times New Roman" w:hAnsi="Times New Roman"/>
          <w:sz w:val="24"/>
          <w:szCs w:val="24"/>
        </w:rPr>
        <w:t xml:space="preserve"> la representación legal de </w:t>
      </w:r>
      <w:r w:rsidR="006340BC">
        <w:rPr>
          <w:rFonts w:ascii="Times New Roman" w:hAnsi="Times New Roman"/>
          <w:sz w:val="24"/>
          <w:szCs w:val="24"/>
        </w:rPr>
        <w:t xml:space="preserve">los menores mencionados, </w:t>
      </w:r>
      <w:r w:rsidR="002305B7">
        <w:rPr>
          <w:rFonts w:ascii="Times New Roman" w:hAnsi="Times New Roman"/>
          <w:sz w:val="24"/>
          <w:szCs w:val="24"/>
        </w:rPr>
        <w:t xml:space="preserve">según ha comprobado con los documentos </w:t>
      </w:r>
      <w:r w:rsidR="00977A97">
        <w:rPr>
          <w:rFonts w:ascii="Times New Roman" w:hAnsi="Times New Roman"/>
          <w:sz w:val="24"/>
          <w:szCs w:val="24"/>
        </w:rPr>
        <w:t xml:space="preserve">legales </w:t>
      </w:r>
      <w:r w:rsidR="002305B7">
        <w:rPr>
          <w:rFonts w:ascii="Times New Roman" w:hAnsi="Times New Roman"/>
          <w:sz w:val="24"/>
          <w:szCs w:val="24"/>
        </w:rPr>
        <w:t>pertinentes</w:t>
      </w:r>
      <w:r w:rsidR="007C2652">
        <w:rPr>
          <w:rFonts w:ascii="Times New Roman" w:hAnsi="Times New Roman"/>
          <w:sz w:val="24"/>
          <w:szCs w:val="24"/>
        </w:rPr>
        <w:t xml:space="preserve"> presentados</w:t>
      </w:r>
      <w:r w:rsidR="002305B7">
        <w:rPr>
          <w:rFonts w:ascii="Times New Roman" w:hAnsi="Times New Roman"/>
          <w:sz w:val="24"/>
          <w:szCs w:val="24"/>
        </w:rPr>
        <w:t xml:space="preserve"> al efecto</w:t>
      </w:r>
      <w:r w:rsidR="00DC556B">
        <w:rPr>
          <w:rFonts w:ascii="Times New Roman" w:hAnsi="Times New Roman"/>
          <w:sz w:val="24"/>
          <w:szCs w:val="24"/>
        </w:rPr>
        <w:t>;</w:t>
      </w:r>
      <w:r w:rsidR="00ED76FC">
        <w:rPr>
          <w:rFonts w:ascii="Times New Roman" w:hAnsi="Times New Roman"/>
          <w:sz w:val="24"/>
          <w:szCs w:val="24"/>
        </w:rPr>
        <w:t xml:space="preserve"> </w:t>
      </w:r>
      <w:r w:rsidR="00F725E0">
        <w:rPr>
          <w:rFonts w:ascii="Times New Roman" w:hAnsi="Times New Roman"/>
          <w:sz w:val="24"/>
          <w:szCs w:val="24"/>
        </w:rPr>
        <w:t xml:space="preserve">quedando, con relación a la menor </w:t>
      </w:r>
      <w:proofErr w:type="spellStart"/>
      <w:r w:rsidR="00F725E0">
        <w:rPr>
          <w:rFonts w:ascii="Times New Roman" w:hAnsi="Times New Roman"/>
          <w:sz w:val="24"/>
          <w:szCs w:val="24"/>
        </w:rPr>
        <w:t>Nataly</w:t>
      </w:r>
      <w:proofErr w:type="spellEnd"/>
      <w:r w:rsidR="00F725E0">
        <w:rPr>
          <w:rFonts w:ascii="Times New Roman" w:hAnsi="Times New Roman"/>
          <w:sz w:val="24"/>
          <w:szCs w:val="24"/>
        </w:rPr>
        <w:t xml:space="preserve"> Vanessa García López,</w:t>
      </w:r>
      <w:r w:rsidR="00E729CD">
        <w:rPr>
          <w:rFonts w:ascii="Times New Roman" w:hAnsi="Times New Roman"/>
          <w:sz w:val="24"/>
          <w:szCs w:val="24"/>
        </w:rPr>
        <w:t xml:space="preserve"> </w:t>
      </w:r>
      <w:r w:rsidR="00F725E0">
        <w:rPr>
          <w:rFonts w:ascii="Times New Roman" w:hAnsi="Times New Roman"/>
          <w:sz w:val="24"/>
          <w:szCs w:val="24"/>
        </w:rPr>
        <w:t xml:space="preserve">suspendida </w:t>
      </w:r>
      <w:r w:rsidR="00E729CD">
        <w:rPr>
          <w:rFonts w:ascii="Times New Roman" w:hAnsi="Times New Roman"/>
          <w:sz w:val="24"/>
          <w:szCs w:val="24"/>
        </w:rPr>
        <w:t>la entrega del porcentaje de la prestación económica que le corresponde</w:t>
      </w:r>
      <w:r w:rsidR="009E521C">
        <w:rPr>
          <w:rFonts w:ascii="Times New Roman" w:hAnsi="Times New Roman"/>
          <w:sz w:val="24"/>
          <w:szCs w:val="24"/>
        </w:rPr>
        <w:t xml:space="preserve"> a</w:t>
      </w:r>
      <w:r w:rsidR="00F725E0">
        <w:rPr>
          <w:rFonts w:ascii="Times New Roman" w:hAnsi="Times New Roman"/>
          <w:sz w:val="24"/>
          <w:szCs w:val="24"/>
        </w:rPr>
        <w:t xml:space="preserve"> dicha</w:t>
      </w:r>
      <w:r w:rsidR="001B3172">
        <w:rPr>
          <w:rFonts w:ascii="Times New Roman" w:hAnsi="Times New Roman"/>
          <w:sz w:val="24"/>
          <w:szCs w:val="24"/>
        </w:rPr>
        <w:t xml:space="preserve"> menor</w:t>
      </w:r>
      <w:r w:rsidR="00F725E0">
        <w:rPr>
          <w:rFonts w:ascii="Times New Roman" w:hAnsi="Times New Roman"/>
          <w:sz w:val="24"/>
          <w:szCs w:val="24"/>
        </w:rPr>
        <w:t>,</w:t>
      </w:r>
      <w:r w:rsidR="001B3172">
        <w:rPr>
          <w:rFonts w:ascii="Times New Roman" w:hAnsi="Times New Roman"/>
          <w:sz w:val="24"/>
          <w:szCs w:val="24"/>
        </w:rPr>
        <w:t xml:space="preserve"> </w:t>
      </w:r>
      <w:r w:rsidR="00E729CD">
        <w:rPr>
          <w:rFonts w:ascii="Times New Roman" w:hAnsi="Times New Roman"/>
          <w:sz w:val="24"/>
          <w:szCs w:val="24"/>
        </w:rPr>
        <w:t>hasta que se ac</w:t>
      </w:r>
      <w:r w:rsidR="00F725E0">
        <w:rPr>
          <w:rFonts w:ascii="Times New Roman" w:hAnsi="Times New Roman"/>
          <w:sz w:val="24"/>
          <w:szCs w:val="24"/>
        </w:rPr>
        <w:t>redite debidamente la</w:t>
      </w:r>
      <w:r w:rsidR="00E729CD">
        <w:rPr>
          <w:rFonts w:ascii="Times New Roman" w:hAnsi="Times New Roman"/>
          <w:sz w:val="24"/>
          <w:szCs w:val="24"/>
        </w:rPr>
        <w:t xml:space="preserve"> representación legal de </w:t>
      </w:r>
      <w:r w:rsidR="00F725E0">
        <w:rPr>
          <w:rFonts w:ascii="Times New Roman" w:hAnsi="Times New Roman"/>
          <w:sz w:val="24"/>
          <w:szCs w:val="24"/>
        </w:rPr>
        <w:t>la misma</w:t>
      </w:r>
      <w:r w:rsidR="00250FDA">
        <w:rPr>
          <w:rFonts w:ascii="Times New Roman" w:hAnsi="Times New Roman"/>
          <w:sz w:val="24"/>
          <w:szCs w:val="24"/>
        </w:rPr>
        <w:t>.</w:t>
      </w:r>
      <w:r w:rsidR="009E521C">
        <w:rPr>
          <w:rFonts w:ascii="Times New Roman" w:hAnsi="Times New Roman"/>
          <w:sz w:val="24"/>
          <w:szCs w:val="24"/>
        </w:rPr>
        <w:t xml:space="preserve"> </w:t>
      </w:r>
      <w:r w:rsidR="0024318B">
        <w:rPr>
          <w:rFonts w:ascii="Times New Roman" w:hAnsi="Times New Roman"/>
          <w:sz w:val="24"/>
          <w:szCs w:val="24"/>
        </w:rPr>
        <w:t>Por lo que</w:t>
      </w:r>
      <w:r w:rsidR="009E521C">
        <w:rPr>
          <w:rFonts w:ascii="Times New Roman" w:hAnsi="Times New Roman"/>
          <w:sz w:val="24"/>
          <w:szCs w:val="24"/>
        </w:rPr>
        <w:t xml:space="preserve"> </w:t>
      </w:r>
      <w:r w:rsidR="00451F34">
        <w:rPr>
          <w:rFonts w:ascii="Times New Roman" w:hAnsi="Times New Roman"/>
          <w:sz w:val="24"/>
          <w:szCs w:val="24"/>
        </w:rPr>
        <w:t xml:space="preserve">con base a los fundamentos </w:t>
      </w:r>
      <w:r w:rsidR="0024318B">
        <w:rPr>
          <w:rFonts w:ascii="Times New Roman" w:hAnsi="Times New Roman"/>
          <w:sz w:val="24"/>
          <w:szCs w:val="24"/>
        </w:rPr>
        <w:t>mencionados</w:t>
      </w:r>
      <w:r w:rsidR="00451F34">
        <w:rPr>
          <w:rFonts w:ascii="Times New Roman" w:hAnsi="Times New Roman"/>
          <w:sz w:val="24"/>
          <w:szCs w:val="24"/>
        </w:rPr>
        <w:t xml:space="preserve">, </w:t>
      </w:r>
      <w:r w:rsidR="009E521C">
        <w:rPr>
          <w:rFonts w:ascii="Times New Roman" w:hAnsi="Times New Roman"/>
          <w:sz w:val="24"/>
          <w:szCs w:val="24"/>
        </w:rPr>
        <w:t>el Licenciado Silva Pineda</w:t>
      </w:r>
      <w:r w:rsidR="00DA5E03">
        <w:rPr>
          <w:rFonts w:ascii="Times New Roman" w:hAnsi="Times New Roman"/>
          <w:sz w:val="24"/>
          <w:szCs w:val="24"/>
        </w:rPr>
        <w:t xml:space="preserve"> </w:t>
      </w:r>
      <w:r w:rsidR="00115462">
        <w:rPr>
          <w:rFonts w:ascii="Times New Roman" w:hAnsi="Times New Roman"/>
          <w:sz w:val="24"/>
          <w:szCs w:val="24"/>
        </w:rPr>
        <w:t xml:space="preserve">expone a los miembros presentes el proyecto de resolución que ha sido elaborado con relación al caso </w:t>
      </w:r>
      <w:r w:rsidR="0024318B">
        <w:rPr>
          <w:rFonts w:ascii="Times New Roman" w:hAnsi="Times New Roman"/>
          <w:sz w:val="24"/>
          <w:szCs w:val="24"/>
        </w:rPr>
        <w:t>en cuestión</w:t>
      </w:r>
      <w:r w:rsidR="00115462">
        <w:rPr>
          <w:rFonts w:ascii="Times New Roman" w:hAnsi="Times New Roman"/>
          <w:sz w:val="24"/>
          <w:szCs w:val="24"/>
        </w:rPr>
        <w:t>, solicitando a continuación</w:t>
      </w:r>
      <w:r w:rsidR="00DA5E03">
        <w:rPr>
          <w:rFonts w:ascii="Times New Roman" w:hAnsi="Times New Roman"/>
          <w:sz w:val="24"/>
          <w:szCs w:val="24"/>
        </w:rPr>
        <w:t xml:space="preserve"> </w:t>
      </w:r>
      <w:r w:rsidR="00115462">
        <w:rPr>
          <w:rFonts w:ascii="Times New Roman" w:hAnsi="Times New Roman"/>
          <w:sz w:val="24"/>
          <w:szCs w:val="24"/>
        </w:rPr>
        <w:t>la aprobación de</w:t>
      </w:r>
      <w:r w:rsidR="00DA5E03">
        <w:rPr>
          <w:rFonts w:ascii="Times New Roman" w:hAnsi="Times New Roman"/>
          <w:sz w:val="24"/>
          <w:szCs w:val="24"/>
        </w:rPr>
        <w:t xml:space="preserve"> </w:t>
      </w:r>
      <w:r w:rsidR="00691C70">
        <w:rPr>
          <w:rFonts w:ascii="Times New Roman" w:hAnsi="Times New Roman"/>
          <w:sz w:val="24"/>
          <w:szCs w:val="24"/>
        </w:rPr>
        <w:t>dicho proyecto,</w:t>
      </w:r>
      <w:r w:rsidR="00AC1FCE">
        <w:rPr>
          <w:rFonts w:ascii="Times New Roman" w:hAnsi="Times New Roman"/>
          <w:sz w:val="24"/>
          <w:szCs w:val="24"/>
        </w:rPr>
        <w:t xml:space="preserve"> según se estime pertinente,</w:t>
      </w:r>
      <w:r w:rsidR="00691C70">
        <w:rPr>
          <w:rFonts w:ascii="Times New Roman" w:hAnsi="Times New Roman"/>
          <w:sz w:val="24"/>
          <w:szCs w:val="24"/>
        </w:rPr>
        <w:t xml:space="preserve"> </w:t>
      </w:r>
      <w:r w:rsidR="00983556">
        <w:rPr>
          <w:rFonts w:ascii="Times New Roman" w:hAnsi="Times New Roman"/>
          <w:sz w:val="24"/>
          <w:szCs w:val="24"/>
        </w:rPr>
        <w:t>así como</w:t>
      </w:r>
      <w:r w:rsidR="00CE5993">
        <w:rPr>
          <w:rFonts w:ascii="Times New Roman" w:hAnsi="Times New Roman"/>
          <w:sz w:val="24"/>
          <w:szCs w:val="24"/>
        </w:rPr>
        <w:t xml:space="preserve"> la</w:t>
      </w:r>
      <w:r w:rsidR="00983556">
        <w:rPr>
          <w:rFonts w:ascii="Times New Roman" w:hAnsi="Times New Roman"/>
          <w:sz w:val="24"/>
          <w:szCs w:val="24"/>
        </w:rPr>
        <w:t xml:space="preserve"> </w:t>
      </w:r>
      <w:r w:rsidR="00CE5993">
        <w:rPr>
          <w:rFonts w:ascii="Times New Roman" w:hAnsi="Times New Roman"/>
          <w:sz w:val="24"/>
          <w:szCs w:val="24"/>
        </w:rPr>
        <w:t>autorización</w:t>
      </w:r>
      <w:r w:rsidR="00983556">
        <w:rPr>
          <w:rFonts w:ascii="Times New Roman" w:hAnsi="Times New Roman"/>
          <w:sz w:val="24"/>
          <w:szCs w:val="24"/>
        </w:rPr>
        <w:t xml:space="preserve"> al Presidente del Consejo Directivo para que firme la resolución en mención para los e</w:t>
      </w:r>
      <w:r w:rsidR="00204B19">
        <w:rPr>
          <w:rFonts w:ascii="Times New Roman" w:hAnsi="Times New Roman"/>
          <w:sz w:val="24"/>
          <w:szCs w:val="24"/>
        </w:rPr>
        <w:t>fectos legales correspondientes;</w:t>
      </w:r>
      <w:r w:rsidR="00983556">
        <w:rPr>
          <w:rFonts w:ascii="Times New Roman" w:hAnsi="Times New Roman"/>
          <w:sz w:val="24"/>
          <w:szCs w:val="24"/>
        </w:rPr>
        <w:t xml:space="preserve"> siendo dichas solic</w:t>
      </w:r>
      <w:r w:rsidR="00625297">
        <w:rPr>
          <w:rFonts w:ascii="Times New Roman" w:hAnsi="Times New Roman"/>
          <w:sz w:val="24"/>
          <w:szCs w:val="24"/>
        </w:rPr>
        <w:t>itudes aprobadas por unanimidad de los miembros presentes. ------------</w:t>
      </w:r>
      <w:r w:rsidR="006B7104">
        <w:rPr>
          <w:rFonts w:ascii="Times New Roman" w:hAnsi="Times New Roman"/>
          <w:sz w:val="24"/>
          <w:szCs w:val="24"/>
        </w:rPr>
        <w:t>-------------------</w:t>
      </w:r>
      <w:r w:rsidR="007C2652">
        <w:rPr>
          <w:rFonts w:ascii="Times New Roman" w:hAnsi="Times New Roman"/>
          <w:sz w:val="24"/>
          <w:szCs w:val="24"/>
        </w:rPr>
        <w:t>-------------</w:t>
      </w:r>
      <w:r w:rsidR="00676344">
        <w:rPr>
          <w:rFonts w:ascii="Times New Roman" w:hAnsi="Times New Roman"/>
          <w:sz w:val="24"/>
          <w:szCs w:val="24"/>
        </w:rPr>
        <w:t>-----------------------------------------------------</w:t>
      </w:r>
    </w:p>
    <w:p w14:paraId="27833C5F" w14:textId="677EBBC1" w:rsidR="00D43223" w:rsidRPr="002B7CBE" w:rsidRDefault="004066D4" w:rsidP="003A44A1">
      <w:pPr>
        <w:spacing w:after="0" w:line="360" w:lineRule="auto"/>
        <w:jc w:val="both"/>
        <w:rPr>
          <w:rFonts w:ascii="Times New Roman" w:hAnsi="Times New Roman"/>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sidRPr="00B7039D">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526FA4">
        <w:rPr>
          <w:rFonts w:ascii="Times New Roman" w:hAnsi="Times New Roman" w:cs="Times New Roman"/>
          <w:b/>
          <w:sz w:val="24"/>
          <w:szCs w:val="24"/>
        </w:rPr>
        <w:t xml:space="preserve">Aprobar </w:t>
      </w:r>
      <w:r w:rsidR="00526FA4" w:rsidRPr="00526FA4">
        <w:rPr>
          <w:rFonts w:ascii="Times New Roman" w:hAnsi="Times New Roman" w:cs="Times New Roman"/>
          <w:sz w:val="24"/>
          <w:szCs w:val="24"/>
        </w:rPr>
        <w:t>el</w:t>
      </w:r>
      <w:r w:rsidR="00526FA4">
        <w:rPr>
          <w:rFonts w:ascii="Times New Roman" w:hAnsi="Times New Roman" w:cs="Times New Roman"/>
          <w:b/>
          <w:sz w:val="24"/>
          <w:szCs w:val="24"/>
        </w:rPr>
        <w:t xml:space="preserve"> </w:t>
      </w:r>
      <w:r w:rsidR="001E780A">
        <w:rPr>
          <w:rFonts w:ascii="Times New Roman" w:hAnsi="Times New Roman" w:cs="Times New Roman"/>
          <w:sz w:val="24"/>
          <w:szCs w:val="24"/>
        </w:rPr>
        <w:t>Acta de Sesión Ordinaria N° 2</w:t>
      </w:r>
      <w:r w:rsidR="00526FA4">
        <w:rPr>
          <w:rFonts w:ascii="Times New Roman" w:hAnsi="Times New Roman" w:cs="Times New Roman"/>
          <w:sz w:val="24"/>
          <w:szCs w:val="24"/>
        </w:rPr>
        <w:t xml:space="preserve"> de fecha </w:t>
      </w:r>
      <w:r w:rsidR="001E780A">
        <w:rPr>
          <w:rFonts w:ascii="Times New Roman" w:hAnsi="Times New Roman" w:cs="Times New Roman"/>
          <w:sz w:val="24"/>
          <w:szCs w:val="24"/>
        </w:rPr>
        <w:t>veinte de marzo</w:t>
      </w:r>
      <w:r w:rsidR="00526FA4">
        <w:rPr>
          <w:rFonts w:ascii="Times New Roman" w:hAnsi="Times New Roman" w:cs="Times New Roman"/>
          <w:sz w:val="24"/>
          <w:szCs w:val="24"/>
        </w:rPr>
        <w:t xml:space="preserve"> del año dos mil quince</w:t>
      </w:r>
      <w:r w:rsidR="008B1FC9" w:rsidRPr="008B1FC9">
        <w:rPr>
          <w:rFonts w:ascii="Times New Roman" w:hAnsi="Times New Roman" w:cs="Times New Roman"/>
          <w:sz w:val="24"/>
          <w:szCs w:val="24"/>
        </w:rPr>
        <w:t>;</w:t>
      </w:r>
      <w:r w:rsidR="00FC5456">
        <w:rPr>
          <w:rFonts w:ascii="Times New Roman" w:hAnsi="Times New Roman"/>
          <w:sz w:val="24"/>
          <w:szCs w:val="24"/>
        </w:rPr>
        <w:t xml:space="preserve"> </w:t>
      </w:r>
      <w:r w:rsidR="00FC5456">
        <w:rPr>
          <w:rFonts w:ascii="Times New Roman" w:hAnsi="Times New Roman"/>
          <w:b/>
          <w:sz w:val="24"/>
          <w:szCs w:val="24"/>
        </w:rPr>
        <w:t xml:space="preserve">II) </w:t>
      </w:r>
      <w:r w:rsidR="001E780A" w:rsidRPr="001E780A">
        <w:rPr>
          <w:rFonts w:ascii="Times New Roman" w:hAnsi="Times New Roman" w:cs="Times New Roman"/>
          <w:b/>
          <w:sz w:val="24"/>
          <w:szCs w:val="24"/>
        </w:rPr>
        <w:t>Darse por enterado</w:t>
      </w:r>
      <w:r w:rsidR="001E780A">
        <w:rPr>
          <w:rFonts w:ascii="Times New Roman" w:hAnsi="Times New Roman" w:cs="Times New Roman"/>
          <w:sz w:val="24"/>
          <w:szCs w:val="24"/>
        </w:rPr>
        <w:t xml:space="preserve"> del informe rendido por parte de la Dirección Ejecutiva en funciones sobre </w:t>
      </w:r>
      <w:r w:rsidR="001E780A" w:rsidRPr="00DF524B">
        <w:rPr>
          <w:rFonts w:ascii="Times New Roman" w:hAnsi="Times New Roman" w:cs="Times New Roman"/>
          <w:sz w:val="24"/>
          <w:szCs w:val="24"/>
        </w:rPr>
        <w:t>la reunión realizada el día veinticinco de mayo del año dos mil quince, la cual fue convocada por la Corte de Cuentas de la República con el objeto de darle lectura al borrador del informe final con relación a la Auditoría Financiera realizada al FONAT correspondiente al período comprendido del quince de abril del año dos mil trece al treinta y uno de diciembre del año dos mil catorce</w:t>
      </w:r>
      <w:r w:rsidR="001E780A">
        <w:rPr>
          <w:rFonts w:ascii="Times New Roman" w:hAnsi="Times New Roman" w:cs="Times New Roman"/>
          <w:sz w:val="24"/>
          <w:szCs w:val="24"/>
        </w:rPr>
        <w:t>;</w:t>
      </w:r>
      <w:r w:rsidR="008B1FC9">
        <w:rPr>
          <w:rFonts w:ascii="Times New Roman" w:hAnsi="Times New Roman" w:cs="Times New Roman"/>
          <w:b/>
          <w:sz w:val="24"/>
          <w:szCs w:val="24"/>
        </w:rPr>
        <w:t xml:space="preserve"> </w:t>
      </w:r>
      <w:r w:rsidR="00B42C31" w:rsidRPr="00B42C31">
        <w:rPr>
          <w:rFonts w:ascii="Times New Roman" w:hAnsi="Times New Roman"/>
          <w:b/>
          <w:sz w:val="24"/>
          <w:szCs w:val="24"/>
        </w:rPr>
        <w:t>III)</w:t>
      </w:r>
      <w:r w:rsidR="00B42C31">
        <w:rPr>
          <w:rFonts w:ascii="Times New Roman" w:hAnsi="Times New Roman"/>
          <w:sz w:val="24"/>
          <w:szCs w:val="24"/>
        </w:rPr>
        <w:t xml:space="preserve"> </w:t>
      </w:r>
      <w:r w:rsidR="00763055" w:rsidRPr="00763055">
        <w:rPr>
          <w:rFonts w:ascii="Times New Roman" w:hAnsi="Times New Roman" w:cs="Times New Roman"/>
          <w:b/>
          <w:sz w:val="24"/>
          <w:szCs w:val="24"/>
        </w:rPr>
        <w:t>Instruir</w:t>
      </w:r>
      <w:r w:rsidR="00763055">
        <w:rPr>
          <w:rFonts w:ascii="Times New Roman" w:hAnsi="Times New Roman" w:cs="Times New Roman"/>
          <w:sz w:val="24"/>
          <w:szCs w:val="24"/>
        </w:rPr>
        <w:t xml:space="preserve"> al </w:t>
      </w:r>
      <w:r w:rsidR="009144D3">
        <w:rPr>
          <w:rFonts w:ascii="Times New Roman" w:hAnsi="Times New Roman" w:cs="Times New Roman"/>
          <w:sz w:val="24"/>
          <w:szCs w:val="24"/>
        </w:rPr>
        <w:t>Director Ejecutivo en funciones</w:t>
      </w:r>
      <w:r w:rsidR="00763055">
        <w:rPr>
          <w:rFonts w:ascii="Times New Roman" w:hAnsi="Times New Roman" w:cs="Times New Roman"/>
          <w:sz w:val="24"/>
          <w:szCs w:val="24"/>
        </w:rPr>
        <w:t xml:space="preserve"> para que continúe realizando las gestiones pertinentes a fin de notificar a los beneficiarios cuya prestación económica no ha sido entregada;</w:t>
      </w:r>
      <w:r w:rsidR="009144D3">
        <w:rPr>
          <w:rFonts w:ascii="Times New Roman" w:hAnsi="Times New Roman" w:cs="Times New Roman"/>
          <w:sz w:val="24"/>
          <w:szCs w:val="24"/>
        </w:rPr>
        <w:t xml:space="preserve"> </w:t>
      </w:r>
      <w:r w:rsidR="009144D3">
        <w:rPr>
          <w:rFonts w:ascii="Times New Roman" w:hAnsi="Times New Roman" w:cs="Times New Roman"/>
          <w:b/>
          <w:sz w:val="24"/>
          <w:szCs w:val="24"/>
        </w:rPr>
        <w:t xml:space="preserve">IV) </w:t>
      </w:r>
      <w:r w:rsidR="009144D3" w:rsidRPr="004134FA">
        <w:rPr>
          <w:rFonts w:ascii="Times New Roman" w:hAnsi="Times New Roman" w:cs="Times New Roman"/>
          <w:b/>
          <w:sz w:val="24"/>
          <w:szCs w:val="24"/>
        </w:rPr>
        <w:t>Aprobar</w:t>
      </w:r>
      <w:r w:rsidR="009144D3">
        <w:rPr>
          <w:rFonts w:ascii="Times New Roman" w:hAnsi="Times New Roman" w:cs="Times New Roman"/>
          <w:sz w:val="24"/>
          <w:szCs w:val="24"/>
        </w:rPr>
        <w:t xml:space="preserve"> el</w:t>
      </w:r>
      <w:r w:rsidR="00BD4319">
        <w:rPr>
          <w:rFonts w:ascii="Times New Roman" w:hAnsi="Times New Roman" w:cs="Times New Roman"/>
          <w:sz w:val="24"/>
          <w:szCs w:val="24"/>
        </w:rPr>
        <w:t xml:space="preserve"> Proyecto del</w:t>
      </w:r>
      <w:r w:rsidR="009144D3">
        <w:rPr>
          <w:rFonts w:ascii="Times New Roman" w:hAnsi="Times New Roman" w:cs="Times New Roman"/>
          <w:sz w:val="24"/>
          <w:szCs w:val="24"/>
        </w:rPr>
        <w:t xml:space="preserve"> Reglamento Interno de Trabajo de la Institución</w:t>
      </w:r>
      <w:r w:rsidR="004134FA">
        <w:rPr>
          <w:rFonts w:ascii="Times New Roman" w:hAnsi="Times New Roman" w:cs="Times New Roman"/>
          <w:sz w:val="24"/>
          <w:szCs w:val="24"/>
        </w:rPr>
        <w:t xml:space="preserve">; </w:t>
      </w:r>
      <w:r w:rsidR="004134FA">
        <w:rPr>
          <w:rFonts w:ascii="Times New Roman" w:hAnsi="Times New Roman" w:cs="Times New Roman"/>
          <w:b/>
          <w:sz w:val="24"/>
          <w:szCs w:val="24"/>
        </w:rPr>
        <w:t xml:space="preserve">V) </w:t>
      </w:r>
      <w:r w:rsidR="004134FA" w:rsidRPr="004134FA">
        <w:rPr>
          <w:rFonts w:ascii="Times New Roman" w:hAnsi="Times New Roman" w:cs="Times New Roman"/>
          <w:b/>
          <w:sz w:val="24"/>
          <w:szCs w:val="24"/>
        </w:rPr>
        <w:t>Autorizar</w:t>
      </w:r>
      <w:r w:rsidR="004134FA">
        <w:rPr>
          <w:rFonts w:ascii="Times New Roman" w:hAnsi="Times New Roman" w:cs="Times New Roman"/>
          <w:sz w:val="24"/>
          <w:szCs w:val="24"/>
        </w:rPr>
        <w:t xml:space="preserve"> al Director Ejecutivo en funciones para que realice ante el Ministerio de Trabajo y Previsión Social las gestiones necesarias para la aprobación del Reglamento en mención por dicha Secretaría de Estado</w:t>
      </w:r>
      <w:r w:rsidR="00E97263">
        <w:rPr>
          <w:rFonts w:ascii="Times New Roman" w:hAnsi="Times New Roman" w:cs="Times New Roman"/>
          <w:sz w:val="24"/>
          <w:szCs w:val="24"/>
        </w:rPr>
        <w:t>, así como para firmar los documentos relacionados con dichas gestiones</w:t>
      </w:r>
      <w:r w:rsidR="004134FA">
        <w:rPr>
          <w:rFonts w:ascii="Times New Roman" w:hAnsi="Times New Roman" w:cs="Times New Roman"/>
          <w:sz w:val="24"/>
          <w:szCs w:val="24"/>
        </w:rPr>
        <w:t>;</w:t>
      </w:r>
      <w:r w:rsidR="00763055">
        <w:rPr>
          <w:rFonts w:ascii="Times New Roman" w:hAnsi="Times New Roman" w:cs="Times New Roman"/>
          <w:sz w:val="24"/>
          <w:szCs w:val="24"/>
        </w:rPr>
        <w:t xml:space="preserve"> </w:t>
      </w:r>
      <w:r w:rsidR="004134FA">
        <w:rPr>
          <w:rFonts w:ascii="Times New Roman" w:hAnsi="Times New Roman" w:cs="Times New Roman"/>
          <w:b/>
          <w:sz w:val="24"/>
          <w:szCs w:val="24"/>
        </w:rPr>
        <w:t xml:space="preserve">VI) </w:t>
      </w:r>
      <w:r w:rsidR="004134FA" w:rsidRPr="004134FA">
        <w:rPr>
          <w:rFonts w:ascii="Times New Roman" w:hAnsi="Times New Roman" w:cs="Times New Roman"/>
          <w:b/>
          <w:sz w:val="24"/>
          <w:szCs w:val="24"/>
        </w:rPr>
        <w:t>Aprobar</w:t>
      </w:r>
      <w:r w:rsidR="004134FA">
        <w:rPr>
          <w:rFonts w:ascii="Times New Roman" w:hAnsi="Times New Roman" w:cs="Times New Roman"/>
          <w:sz w:val="24"/>
          <w:szCs w:val="24"/>
        </w:rPr>
        <w:t xml:space="preserve"> el </w:t>
      </w:r>
      <w:r w:rsidR="00BD4319">
        <w:rPr>
          <w:rFonts w:ascii="Times New Roman" w:hAnsi="Times New Roman" w:cs="Times New Roman"/>
          <w:sz w:val="24"/>
          <w:szCs w:val="24"/>
        </w:rPr>
        <w:t xml:space="preserve">Proyecto del </w:t>
      </w:r>
      <w:r w:rsidR="004134FA">
        <w:rPr>
          <w:rFonts w:ascii="Times New Roman" w:hAnsi="Times New Roman" w:cs="Times New Roman"/>
          <w:sz w:val="24"/>
          <w:szCs w:val="24"/>
        </w:rPr>
        <w:t>Manual de Contratación y Selección de Personal de la Institución;</w:t>
      </w:r>
      <w:r w:rsidR="00847787">
        <w:rPr>
          <w:rFonts w:ascii="Times New Roman" w:hAnsi="Times New Roman" w:cs="Times New Roman"/>
          <w:sz w:val="24"/>
          <w:szCs w:val="24"/>
        </w:rPr>
        <w:t xml:space="preserve"> </w:t>
      </w:r>
      <w:r w:rsidR="00847787">
        <w:rPr>
          <w:rFonts w:ascii="Times New Roman" w:hAnsi="Times New Roman" w:cs="Times New Roman"/>
          <w:b/>
          <w:sz w:val="24"/>
          <w:szCs w:val="24"/>
        </w:rPr>
        <w:lastRenderedPageBreak/>
        <w:t xml:space="preserve">VII) </w:t>
      </w:r>
      <w:r w:rsidR="00847787" w:rsidRPr="00847787">
        <w:rPr>
          <w:rFonts w:ascii="Times New Roman" w:hAnsi="Times New Roman" w:cs="Times New Roman"/>
          <w:b/>
          <w:sz w:val="24"/>
          <w:szCs w:val="24"/>
        </w:rPr>
        <w:t>Aprobar</w:t>
      </w:r>
      <w:r w:rsidR="00847787">
        <w:rPr>
          <w:rFonts w:ascii="Times New Roman" w:hAnsi="Times New Roman" w:cs="Times New Roman"/>
          <w:sz w:val="24"/>
          <w:szCs w:val="24"/>
        </w:rPr>
        <w:t xml:space="preserve"> el Proyecto del Plan Anual de Trabajo de la Auditoría Interna de la Institución correspondiente al año dos mil </w:t>
      </w:r>
      <w:r w:rsidR="00847787" w:rsidRPr="00192FB5">
        <w:rPr>
          <w:rFonts w:ascii="Times New Roman" w:hAnsi="Times New Roman" w:cs="Times New Roman"/>
          <w:sz w:val="24"/>
          <w:szCs w:val="24"/>
        </w:rPr>
        <w:t>quince</w:t>
      </w:r>
      <w:r w:rsidR="00847787">
        <w:rPr>
          <w:rFonts w:ascii="Times New Roman" w:hAnsi="Times New Roman" w:cs="Times New Roman"/>
          <w:sz w:val="24"/>
          <w:szCs w:val="24"/>
        </w:rPr>
        <w:t xml:space="preserve">, según ha sido solicitado por el Auditor Interno de la Institución, con el fin de subsanar las deficiencias que sobre el particular han sido puntualizadas por la Corte de Cuentas de la República en el </w:t>
      </w:r>
      <w:r w:rsidR="00E97263">
        <w:rPr>
          <w:rFonts w:ascii="Times New Roman" w:hAnsi="Times New Roman" w:cs="Times New Roman"/>
          <w:sz w:val="24"/>
          <w:szCs w:val="24"/>
        </w:rPr>
        <w:t xml:space="preserve">borrador del </w:t>
      </w:r>
      <w:r w:rsidR="00847787">
        <w:rPr>
          <w:rFonts w:ascii="Times New Roman" w:hAnsi="Times New Roman" w:cs="Times New Roman"/>
          <w:sz w:val="24"/>
          <w:szCs w:val="24"/>
        </w:rPr>
        <w:t xml:space="preserve">informe </w:t>
      </w:r>
      <w:r w:rsidR="00E97263">
        <w:rPr>
          <w:rFonts w:ascii="Times New Roman" w:hAnsi="Times New Roman" w:cs="Times New Roman"/>
          <w:sz w:val="24"/>
          <w:szCs w:val="24"/>
        </w:rPr>
        <w:t xml:space="preserve">final </w:t>
      </w:r>
      <w:r w:rsidR="00847787">
        <w:rPr>
          <w:rFonts w:ascii="Times New Roman" w:hAnsi="Times New Roman" w:cs="Times New Roman"/>
          <w:sz w:val="24"/>
          <w:szCs w:val="24"/>
        </w:rPr>
        <w:t>de Auditoría correspondiente;</w:t>
      </w:r>
      <w:r w:rsidR="004134FA">
        <w:rPr>
          <w:rFonts w:ascii="Times New Roman" w:hAnsi="Times New Roman" w:cs="Times New Roman"/>
          <w:b/>
          <w:sz w:val="24"/>
          <w:szCs w:val="24"/>
        </w:rPr>
        <w:t xml:space="preserve"> </w:t>
      </w:r>
      <w:r w:rsidR="00BD4319">
        <w:rPr>
          <w:rFonts w:ascii="Times New Roman" w:hAnsi="Times New Roman" w:cs="Times New Roman"/>
          <w:b/>
          <w:sz w:val="24"/>
          <w:szCs w:val="24"/>
        </w:rPr>
        <w:t xml:space="preserve">VIII) </w:t>
      </w:r>
      <w:r w:rsidR="00BD4319" w:rsidRPr="00BB69F0">
        <w:rPr>
          <w:rFonts w:ascii="Times New Roman" w:hAnsi="Times New Roman" w:cs="Times New Roman"/>
          <w:b/>
          <w:sz w:val="24"/>
          <w:szCs w:val="24"/>
        </w:rPr>
        <w:t>Autorizar</w:t>
      </w:r>
      <w:r w:rsidR="00BD4319">
        <w:rPr>
          <w:rFonts w:ascii="Times New Roman" w:hAnsi="Times New Roman" w:cs="Times New Roman"/>
          <w:sz w:val="24"/>
          <w:szCs w:val="24"/>
        </w:rPr>
        <w:t xml:space="preserve"> al Auditor Interno para que remita a la Corte de Cuentas de la República el Plan que ha sido aprobado, para los efectos pertinentes;</w:t>
      </w:r>
      <w:r w:rsidR="00C827AD">
        <w:rPr>
          <w:rFonts w:ascii="Times New Roman" w:hAnsi="Times New Roman" w:cs="Times New Roman"/>
          <w:sz w:val="24"/>
          <w:szCs w:val="24"/>
        </w:rPr>
        <w:t xml:space="preserve"> </w:t>
      </w:r>
      <w:r w:rsidR="00E94FE7" w:rsidRPr="00E94FE7">
        <w:rPr>
          <w:rFonts w:ascii="Times New Roman" w:hAnsi="Times New Roman" w:cs="Times New Roman"/>
          <w:b/>
          <w:sz w:val="24"/>
          <w:szCs w:val="24"/>
        </w:rPr>
        <w:t>I</w:t>
      </w:r>
      <w:r w:rsidR="00BB69F0">
        <w:rPr>
          <w:rFonts w:ascii="Times New Roman" w:hAnsi="Times New Roman" w:cs="Times New Roman"/>
          <w:b/>
          <w:sz w:val="24"/>
          <w:szCs w:val="24"/>
        </w:rPr>
        <w:t xml:space="preserve">X) Darse por enterado </w:t>
      </w:r>
      <w:r w:rsidR="00BB69F0">
        <w:rPr>
          <w:rFonts w:ascii="Times New Roman" w:hAnsi="Times New Roman" w:cs="Times New Roman"/>
          <w:sz w:val="24"/>
          <w:szCs w:val="24"/>
        </w:rPr>
        <w:t xml:space="preserve">del informe rendido </w:t>
      </w:r>
      <w:r w:rsidR="00BB69F0" w:rsidRPr="00BB69F0">
        <w:rPr>
          <w:rFonts w:ascii="Times New Roman" w:hAnsi="Times New Roman" w:cs="Times New Roman"/>
          <w:sz w:val="24"/>
          <w:szCs w:val="24"/>
        </w:rPr>
        <w:t>por parte de la Dirección Ejecutiva en funciones sobre la situación presupuestari</w:t>
      </w:r>
      <w:r w:rsidR="00C827AD">
        <w:rPr>
          <w:rFonts w:ascii="Times New Roman" w:hAnsi="Times New Roman" w:cs="Times New Roman"/>
          <w:sz w:val="24"/>
          <w:szCs w:val="24"/>
        </w:rPr>
        <w:t xml:space="preserve">a del FONAT a la fecha; </w:t>
      </w:r>
      <w:r w:rsidR="00C827AD">
        <w:rPr>
          <w:rFonts w:ascii="Times New Roman" w:hAnsi="Times New Roman" w:cs="Times New Roman"/>
          <w:b/>
          <w:sz w:val="24"/>
          <w:szCs w:val="24"/>
        </w:rPr>
        <w:t xml:space="preserve">X) </w:t>
      </w:r>
      <w:r w:rsidR="002F403F">
        <w:rPr>
          <w:rFonts w:ascii="Times New Roman" w:hAnsi="Times New Roman" w:cs="Times New Roman"/>
          <w:b/>
          <w:sz w:val="24"/>
          <w:szCs w:val="24"/>
        </w:rPr>
        <w:t xml:space="preserve">Aprobar </w:t>
      </w:r>
      <w:r w:rsidR="002F403F">
        <w:rPr>
          <w:rFonts w:ascii="Times New Roman" w:hAnsi="Times New Roman" w:cs="Times New Roman"/>
          <w:sz w:val="24"/>
          <w:szCs w:val="24"/>
        </w:rPr>
        <w:t>el proyecto de resolución que ha sido elaborado con relación al pago de la prestación económica establecida por la Ley Especial para la Constitución del FONAT, a favor de los menores de edad</w:t>
      </w:r>
      <w:r w:rsidR="00D4450D">
        <w:rPr>
          <w:rFonts w:ascii="Times New Roman" w:hAnsi="Times New Roman" w:cs="Times New Roman"/>
          <w:sz w:val="24"/>
          <w:szCs w:val="24"/>
        </w:rPr>
        <w:t xml:space="preserve"> </w:t>
      </w:r>
      <w:r w:rsidR="00D4450D">
        <w:rPr>
          <w:rFonts w:ascii="Times New Roman" w:hAnsi="Times New Roman"/>
          <w:sz w:val="24"/>
          <w:szCs w:val="24"/>
        </w:rPr>
        <w:t>Ke</w:t>
      </w:r>
      <w:r w:rsidR="00747B30">
        <w:rPr>
          <w:rFonts w:ascii="Times New Roman" w:hAnsi="Times New Roman"/>
          <w:sz w:val="24"/>
          <w:szCs w:val="24"/>
        </w:rPr>
        <w:t xml:space="preserve">vin Alexander, Diego de Jesús, </w:t>
      </w:r>
      <w:r w:rsidR="00D4450D">
        <w:rPr>
          <w:rFonts w:ascii="Times New Roman" w:hAnsi="Times New Roman"/>
          <w:sz w:val="24"/>
          <w:szCs w:val="24"/>
        </w:rPr>
        <w:t>Darwin Alberto</w:t>
      </w:r>
      <w:r w:rsidR="00747B30">
        <w:rPr>
          <w:rFonts w:ascii="Times New Roman" w:hAnsi="Times New Roman"/>
          <w:sz w:val="24"/>
          <w:szCs w:val="24"/>
        </w:rPr>
        <w:t xml:space="preserve"> y </w:t>
      </w:r>
      <w:proofErr w:type="spellStart"/>
      <w:r w:rsidR="00747B30">
        <w:rPr>
          <w:rFonts w:ascii="Times New Roman" w:hAnsi="Times New Roman"/>
          <w:sz w:val="24"/>
          <w:szCs w:val="24"/>
        </w:rPr>
        <w:t>Nataly</w:t>
      </w:r>
      <w:proofErr w:type="spellEnd"/>
      <w:r w:rsidR="00747B30">
        <w:rPr>
          <w:rFonts w:ascii="Times New Roman" w:hAnsi="Times New Roman"/>
          <w:sz w:val="24"/>
          <w:szCs w:val="24"/>
        </w:rPr>
        <w:t xml:space="preserve"> Vanessa, </w:t>
      </w:r>
      <w:r w:rsidR="00D4450D">
        <w:rPr>
          <w:rFonts w:ascii="Times New Roman" w:hAnsi="Times New Roman"/>
          <w:sz w:val="24"/>
          <w:szCs w:val="24"/>
        </w:rPr>
        <w:t xml:space="preserve">todos de apellidos García López, </w:t>
      </w:r>
      <w:r w:rsidR="008D7D16">
        <w:rPr>
          <w:rFonts w:ascii="Times New Roman" w:hAnsi="Times New Roman"/>
          <w:sz w:val="24"/>
          <w:szCs w:val="24"/>
        </w:rPr>
        <w:t xml:space="preserve">por el fallecimiento de su padre, señor </w:t>
      </w:r>
      <w:proofErr w:type="spellStart"/>
      <w:r w:rsidR="008D7D16">
        <w:rPr>
          <w:rFonts w:ascii="Times New Roman" w:hAnsi="Times New Roman"/>
          <w:sz w:val="24"/>
          <w:szCs w:val="24"/>
        </w:rPr>
        <w:t>Walberto</w:t>
      </w:r>
      <w:proofErr w:type="spellEnd"/>
      <w:r w:rsidR="008D7D16">
        <w:rPr>
          <w:rFonts w:ascii="Times New Roman" w:hAnsi="Times New Roman"/>
          <w:sz w:val="24"/>
          <w:szCs w:val="24"/>
        </w:rPr>
        <w:t xml:space="preserve"> García Enamorado; resolución </w:t>
      </w:r>
      <w:r w:rsidR="00ED6AB6">
        <w:rPr>
          <w:rFonts w:ascii="Times New Roman" w:hAnsi="Times New Roman"/>
          <w:sz w:val="24"/>
          <w:szCs w:val="24"/>
        </w:rPr>
        <w:t>por medio de la cual se autoriza</w:t>
      </w:r>
      <w:r w:rsidR="00747B30">
        <w:rPr>
          <w:rFonts w:ascii="Times New Roman" w:hAnsi="Times New Roman"/>
          <w:sz w:val="24"/>
          <w:szCs w:val="24"/>
        </w:rPr>
        <w:t xml:space="preserve"> el pago de dicha prestación a favor de los </w:t>
      </w:r>
      <w:r w:rsidR="008548D3">
        <w:rPr>
          <w:rFonts w:ascii="Times New Roman" w:hAnsi="Times New Roman"/>
          <w:sz w:val="24"/>
          <w:szCs w:val="24"/>
        </w:rPr>
        <w:t xml:space="preserve">tres primeros </w:t>
      </w:r>
      <w:r w:rsidR="00747B30">
        <w:rPr>
          <w:rFonts w:ascii="Times New Roman" w:hAnsi="Times New Roman"/>
          <w:sz w:val="24"/>
          <w:szCs w:val="24"/>
        </w:rPr>
        <w:t xml:space="preserve">menores </w:t>
      </w:r>
      <w:r w:rsidR="008548D3">
        <w:rPr>
          <w:rFonts w:ascii="Times New Roman" w:hAnsi="Times New Roman"/>
          <w:sz w:val="24"/>
          <w:szCs w:val="24"/>
        </w:rPr>
        <w:t>de edad anteriormente mencionados</w:t>
      </w:r>
      <w:r w:rsidR="00ED6AB6">
        <w:rPr>
          <w:rFonts w:ascii="Times New Roman" w:hAnsi="Times New Roman"/>
          <w:sz w:val="24"/>
          <w:szCs w:val="24"/>
        </w:rPr>
        <w:t>,</w:t>
      </w:r>
      <w:r w:rsidR="00747B30">
        <w:rPr>
          <w:rFonts w:ascii="Times New Roman" w:hAnsi="Times New Roman"/>
          <w:sz w:val="24"/>
          <w:szCs w:val="24"/>
        </w:rPr>
        <w:t xml:space="preserve"> a través su tutora legítima, señora Ana Lilian López, en virtud de ser ella quien ostenta actualmente la representación legal de </w:t>
      </w:r>
      <w:r w:rsidR="008548D3">
        <w:rPr>
          <w:rFonts w:ascii="Times New Roman" w:hAnsi="Times New Roman"/>
          <w:sz w:val="24"/>
          <w:szCs w:val="24"/>
        </w:rPr>
        <w:t>dichos menores</w:t>
      </w:r>
      <w:r w:rsidR="00747B30">
        <w:rPr>
          <w:rFonts w:ascii="Times New Roman" w:hAnsi="Times New Roman"/>
          <w:sz w:val="24"/>
          <w:szCs w:val="24"/>
        </w:rPr>
        <w:t xml:space="preserve">, según ha comprobado con los documentos legales pertinentes </w:t>
      </w:r>
      <w:r w:rsidR="003C14E3">
        <w:rPr>
          <w:rFonts w:ascii="Times New Roman" w:hAnsi="Times New Roman"/>
          <w:sz w:val="24"/>
          <w:szCs w:val="24"/>
        </w:rPr>
        <w:t xml:space="preserve">presentados </w:t>
      </w:r>
      <w:r w:rsidR="00747B30">
        <w:rPr>
          <w:rFonts w:ascii="Times New Roman" w:hAnsi="Times New Roman"/>
          <w:sz w:val="24"/>
          <w:szCs w:val="24"/>
        </w:rPr>
        <w:t>al efecto</w:t>
      </w:r>
      <w:r w:rsidR="009C7C91">
        <w:rPr>
          <w:rFonts w:ascii="Times New Roman" w:hAnsi="Times New Roman"/>
          <w:sz w:val="24"/>
          <w:szCs w:val="24"/>
        </w:rPr>
        <w:t xml:space="preserve"> y</w:t>
      </w:r>
      <w:r w:rsidR="00747B30">
        <w:rPr>
          <w:rFonts w:ascii="Times New Roman" w:hAnsi="Times New Roman"/>
          <w:sz w:val="24"/>
          <w:szCs w:val="24"/>
        </w:rPr>
        <w:t xml:space="preserve"> quedando, con relación a la menor </w:t>
      </w:r>
      <w:proofErr w:type="spellStart"/>
      <w:r w:rsidR="00747B30">
        <w:rPr>
          <w:rFonts w:ascii="Times New Roman" w:hAnsi="Times New Roman"/>
          <w:sz w:val="24"/>
          <w:szCs w:val="24"/>
        </w:rPr>
        <w:t>Nataly</w:t>
      </w:r>
      <w:proofErr w:type="spellEnd"/>
      <w:r w:rsidR="00747B30">
        <w:rPr>
          <w:rFonts w:ascii="Times New Roman" w:hAnsi="Times New Roman"/>
          <w:sz w:val="24"/>
          <w:szCs w:val="24"/>
        </w:rPr>
        <w:t xml:space="preserve"> Vanessa García López, suspendida la entrega del porcentaje de la prestación económica que le corresponde a dicha menor, hasta que se acredite debidamente la representación legal de la misma</w:t>
      </w:r>
      <w:r w:rsidR="008548D3">
        <w:rPr>
          <w:rFonts w:ascii="Times New Roman" w:hAnsi="Times New Roman"/>
          <w:sz w:val="24"/>
          <w:szCs w:val="24"/>
        </w:rPr>
        <w:t xml:space="preserve">; y </w:t>
      </w:r>
      <w:r w:rsidR="008548D3">
        <w:rPr>
          <w:rFonts w:ascii="Times New Roman" w:hAnsi="Times New Roman"/>
          <w:b/>
          <w:sz w:val="24"/>
          <w:szCs w:val="24"/>
        </w:rPr>
        <w:t xml:space="preserve">XI) </w:t>
      </w:r>
      <w:r w:rsidR="00633082" w:rsidRPr="006136B5">
        <w:rPr>
          <w:rFonts w:ascii="Times New Roman" w:hAnsi="Times New Roman"/>
          <w:b/>
          <w:sz w:val="24"/>
          <w:szCs w:val="24"/>
        </w:rPr>
        <w:t>Autorizar</w:t>
      </w:r>
      <w:r w:rsidR="00633082">
        <w:rPr>
          <w:rFonts w:ascii="Times New Roman" w:hAnsi="Times New Roman"/>
          <w:sz w:val="24"/>
          <w:szCs w:val="24"/>
        </w:rPr>
        <w:t xml:space="preserve"> al Presidente del Consejo Directivo para que firme la resolución descrita con anterioridad para los efectos legales correspondientes.</w:t>
      </w:r>
      <w:r w:rsidR="00D4450D">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09545E">
        <w:rPr>
          <w:rFonts w:ascii="Times New Roman" w:hAnsi="Times New Roman"/>
          <w:sz w:val="24"/>
          <w:szCs w:val="24"/>
        </w:rPr>
        <w:t>------</w:t>
      </w:r>
    </w:p>
    <w:p w14:paraId="16D050F7" w14:textId="77777777" w:rsidR="005B78F1" w:rsidRDefault="005B78F1" w:rsidP="001C51BD">
      <w:pPr>
        <w:spacing w:after="0" w:line="240" w:lineRule="auto"/>
        <w:jc w:val="center"/>
        <w:rPr>
          <w:rFonts w:ascii="Times New Roman" w:hAnsi="Times New Roman"/>
          <w:b/>
          <w:sz w:val="24"/>
          <w:szCs w:val="24"/>
        </w:rPr>
      </w:pPr>
    </w:p>
    <w:p w14:paraId="10A10D82" w14:textId="0DC20290" w:rsidR="00A876AA" w:rsidRDefault="00A876AA" w:rsidP="00A876AA">
      <w:pPr>
        <w:spacing w:after="0" w:line="240" w:lineRule="auto"/>
        <w:jc w:val="right"/>
        <w:rPr>
          <w:rFonts w:ascii="Times New Roman" w:hAnsi="Times New Roman"/>
          <w:b/>
          <w:sz w:val="24"/>
          <w:szCs w:val="24"/>
        </w:rPr>
      </w:pPr>
    </w:p>
    <w:p w14:paraId="67F1615C" w14:textId="77777777" w:rsidR="007C26CB" w:rsidRDefault="007C26CB" w:rsidP="00A70FF4">
      <w:pPr>
        <w:spacing w:after="0" w:line="240" w:lineRule="auto"/>
        <w:jc w:val="center"/>
        <w:rPr>
          <w:rFonts w:ascii="Times New Roman" w:hAnsi="Times New Roman"/>
          <w:b/>
          <w:sz w:val="24"/>
          <w:szCs w:val="24"/>
        </w:rPr>
      </w:pPr>
    </w:p>
    <w:p w14:paraId="14295E61" w14:textId="77777777" w:rsidR="009C7C91" w:rsidRDefault="009C7C91" w:rsidP="00A70FF4">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C0EFCC" w14:textId="77777777" w:rsidR="00A70FF4" w:rsidRDefault="00A70FF4" w:rsidP="00A70FF4">
      <w:pPr>
        <w:spacing w:after="0" w:line="240" w:lineRule="auto"/>
        <w:jc w:val="center"/>
        <w:rPr>
          <w:rFonts w:ascii="Times New Roman" w:hAnsi="Times New Roman"/>
          <w:b/>
          <w:sz w:val="24"/>
          <w:szCs w:val="24"/>
        </w:rPr>
      </w:pPr>
    </w:p>
    <w:p w14:paraId="12167992" w14:textId="77777777" w:rsidR="009C7C91" w:rsidRDefault="009C7C91" w:rsidP="00A70FF4">
      <w:pPr>
        <w:spacing w:after="0" w:line="240" w:lineRule="auto"/>
        <w:jc w:val="center"/>
        <w:rPr>
          <w:rFonts w:ascii="Times New Roman" w:hAnsi="Times New Roman"/>
          <w:b/>
          <w:sz w:val="24"/>
          <w:szCs w:val="24"/>
        </w:rPr>
      </w:pPr>
    </w:p>
    <w:p w14:paraId="12A0C7D7" w14:textId="77777777" w:rsidR="00633082" w:rsidRDefault="00633082" w:rsidP="00A70FF4">
      <w:pPr>
        <w:spacing w:after="0" w:line="240" w:lineRule="auto"/>
        <w:jc w:val="center"/>
        <w:rPr>
          <w:rFonts w:ascii="Times New Roman" w:hAnsi="Times New Roman"/>
          <w:b/>
          <w:sz w:val="24"/>
          <w:szCs w:val="24"/>
        </w:rPr>
      </w:pPr>
    </w:p>
    <w:p w14:paraId="2BA16D26" w14:textId="77777777" w:rsidR="008A2CFF" w:rsidRDefault="008A2CFF" w:rsidP="00A70FF4">
      <w:pPr>
        <w:spacing w:after="0" w:line="240" w:lineRule="auto"/>
        <w:jc w:val="center"/>
        <w:rPr>
          <w:rFonts w:ascii="Times New Roman" w:hAnsi="Times New Roman"/>
          <w:b/>
          <w:sz w:val="24"/>
          <w:szCs w:val="24"/>
        </w:rPr>
      </w:pPr>
    </w:p>
    <w:p w14:paraId="73438172" w14:textId="77777777" w:rsidR="000801D8" w:rsidRDefault="000801D8" w:rsidP="00A70FF4">
      <w:pPr>
        <w:spacing w:after="0" w:line="240" w:lineRule="auto"/>
        <w:jc w:val="center"/>
        <w:rPr>
          <w:rFonts w:ascii="Times New Roman" w:hAnsi="Times New Roman"/>
          <w:b/>
          <w:sz w:val="24"/>
          <w:szCs w:val="24"/>
        </w:rPr>
      </w:pPr>
    </w:p>
    <w:p w14:paraId="34282F1F" w14:textId="1D81C82A" w:rsidR="008A2CFF" w:rsidRDefault="008A2CFF" w:rsidP="008A2CFF">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w:t>
      </w:r>
      <w:r w:rsidR="00AA4AF7">
        <w:rPr>
          <w:rFonts w:ascii="Times New Roman" w:hAnsi="Times New Roman"/>
          <w:b/>
          <w:sz w:val="24"/>
          <w:szCs w:val="24"/>
        </w:rPr>
        <w:t xml:space="preserve"> </w:t>
      </w:r>
      <w:r>
        <w:rPr>
          <w:rFonts w:ascii="Times New Roman" w:hAnsi="Times New Roman"/>
          <w:b/>
          <w:sz w:val="24"/>
          <w:szCs w:val="24"/>
        </w:rPr>
        <w:t xml:space="preserve">  Delegada Suplente                                                          Delegado Propietario       </w:t>
      </w:r>
    </w:p>
    <w:p w14:paraId="482A0583" w14:textId="04A490D5" w:rsidR="008A2CFF" w:rsidRDefault="008A2CFF" w:rsidP="008A2CFF">
      <w:pPr>
        <w:spacing w:after="0" w:line="240" w:lineRule="auto"/>
        <w:jc w:val="center"/>
        <w:rPr>
          <w:rFonts w:ascii="Times New Roman" w:hAnsi="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0F225BCB" w14:textId="77777777" w:rsidR="008A2CFF" w:rsidRDefault="008A2CFF"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37DF03FE" w14:textId="77777777" w:rsidR="00DC6BD9" w:rsidRDefault="00DC6BD9" w:rsidP="00A70FF4">
      <w:pPr>
        <w:spacing w:after="0" w:line="240" w:lineRule="auto"/>
        <w:jc w:val="center"/>
        <w:rPr>
          <w:rFonts w:ascii="Times New Roman" w:hAnsi="Times New Roman"/>
          <w:b/>
          <w:sz w:val="24"/>
          <w:szCs w:val="24"/>
        </w:rPr>
      </w:pPr>
    </w:p>
    <w:p w14:paraId="21AFCF13" w14:textId="77777777" w:rsidR="008F24E5" w:rsidRDefault="008F24E5" w:rsidP="00A70FF4">
      <w:pPr>
        <w:spacing w:after="0" w:line="240" w:lineRule="auto"/>
        <w:jc w:val="center"/>
        <w:rPr>
          <w:rFonts w:ascii="Times New Roman" w:hAnsi="Times New Roman"/>
          <w:b/>
          <w:sz w:val="24"/>
          <w:szCs w:val="24"/>
        </w:rPr>
      </w:pPr>
    </w:p>
    <w:p w14:paraId="03F5CCA2" w14:textId="77777777" w:rsidR="003C14E3" w:rsidRDefault="003C14E3" w:rsidP="00A70FF4">
      <w:pPr>
        <w:spacing w:after="0" w:line="240" w:lineRule="auto"/>
        <w:jc w:val="center"/>
        <w:rPr>
          <w:rFonts w:ascii="Times New Roman" w:hAnsi="Times New Roman"/>
          <w:b/>
          <w:sz w:val="24"/>
          <w:szCs w:val="24"/>
        </w:rPr>
      </w:pPr>
    </w:p>
    <w:p w14:paraId="4D465994" w14:textId="154C6273" w:rsidR="008A2CFF" w:rsidRDefault="00D11C9F" w:rsidP="008A2CFF">
      <w:pPr>
        <w:spacing w:after="0" w:line="240" w:lineRule="auto"/>
        <w:jc w:val="center"/>
        <w:rPr>
          <w:rFonts w:ascii="Times New Roman" w:hAnsi="Times New Roman"/>
          <w:b/>
          <w:sz w:val="24"/>
          <w:szCs w:val="24"/>
        </w:rPr>
      </w:pPr>
      <w:r>
        <w:rPr>
          <w:rFonts w:ascii="Times New Roman" w:hAnsi="Times New Roman"/>
          <w:b/>
          <w:sz w:val="24"/>
          <w:szCs w:val="24"/>
        </w:rPr>
        <w:t xml:space="preserve">Dr. Julio Oscar Robles Ticas    </w:t>
      </w:r>
      <w:r w:rsidR="00A70FF4" w:rsidRPr="00BF1EAC">
        <w:rPr>
          <w:rFonts w:ascii="Times New Roman" w:hAnsi="Times New Roman"/>
          <w:b/>
          <w:sz w:val="24"/>
          <w:szCs w:val="24"/>
        </w:rPr>
        <w:t xml:space="preserve"> </w:t>
      </w:r>
      <w:r w:rsidR="00A70FF4">
        <w:rPr>
          <w:rFonts w:ascii="Times New Roman" w:hAnsi="Times New Roman"/>
          <w:b/>
          <w:sz w:val="24"/>
          <w:szCs w:val="24"/>
        </w:rPr>
        <w:t xml:space="preserve">                           </w:t>
      </w:r>
      <w:r w:rsidR="001E7381">
        <w:rPr>
          <w:rFonts w:ascii="Times New Roman" w:hAnsi="Times New Roman"/>
          <w:b/>
          <w:sz w:val="24"/>
          <w:szCs w:val="24"/>
        </w:rPr>
        <w:t xml:space="preserve"> </w:t>
      </w:r>
      <w:r>
        <w:rPr>
          <w:rFonts w:ascii="Times New Roman" w:hAnsi="Times New Roman"/>
          <w:b/>
          <w:sz w:val="24"/>
          <w:szCs w:val="24"/>
        </w:rPr>
        <w:t xml:space="preserve"> </w:t>
      </w:r>
      <w:r w:rsidR="00A70FF4">
        <w:rPr>
          <w:rFonts w:ascii="Times New Roman" w:hAnsi="Times New Roman"/>
          <w:b/>
          <w:sz w:val="24"/>
          <w:szCs w:val="24"/>
        </w:rPr>
        <w:t xml:space="preserve">                                  </w:t>
      </w:r>
      <w:r>
        <w:rPr>
          <w:rFonts w:ascii="Times New Roman" w:hAnsi="Times New Roman"/>
          <w:b/>
          <w:sz w:val="24"/>
          <w:szCs w:val="24"/>
        </w:rPr>
        <w:t xml:space="preserve">                 </w:t>
      </w:r>
      <w:r w:rsidR="00A13647">
        <w:rPr>
          <w:rFonts w:ascii="Times New Roman" w:hAnsi="Times New Roman"/>
          <w:b/>
          <w:sz w:val="24"/>
          <w:szCs w:val="24"/>
        </w:rPr>
        <w:t>Delegado</w:t>
      </w:r>
      <w:r w:rsidR="00A70FF4">
        <w:rPr>
          <w:rFonts w:ascii="Times New Roman" w:hAnsi="Times New Roman"/>
          <w:b/>
          <w:sz w:val="24"/>
          <w:szCs w:val="24"/>
        </w:rPr>
        <w:t xml:space="preserve"> </w:t>
      </w:r>
      <w:r w:rsidR="00A13647">
        <w:rPr>
          <w:rFonts w:ascii="Times New Roman" w:hAnsi="Times New Roman"/>
          <w:b/>
          <w:sz w:val="24"/>
          <w:szCs w:val="24"/>
        </w:rPr>
        <w:t>Propietario</w:t>
      </w:r>
    </w:p>
    <w:p w14:paraId="4267E590" w14:textId="2E69A102" w:rsidR="00A70FF4" w:rsidRPr="008A2CFF" w:rsidRDefault="00D11C9F" w:rsidP="008A2CFF">
      <w:pPr>
        <w:spacing w:after="0" w:line="240" w:lineRule="auto"/>
        <w:jc w:val="center"/>
        <w:rPr>
          <w:rFonts w:ascii="Times New Roman" w:hAnsi="Times New Roman"/>
          <w:b/>
          <w:sz w:val="24"/>
          <w:szCs w:val="24"/>
        </w:rPr>
      </w:pPr>
      <w:r>
        <w:rPr>
          <w:rFonts w:ascii="Times New Roman" w:hAnsi="Times New Roman" w:cs="Times New Roman"/>
          <w:b/>
          <w:sz w:val="24"/>
          <w:szCs w:val="24"/>
        </w:rPr>
        <w:t>Ministerio de Salud</w:t>
      </w:r>
    </w:p>
    <w:p w14:paraId="26DEA30D" w14:textId="77777777" w:rsidR="00A70FF4" w:rsidRDefault="00A70FF4" w:rsidP="008A2CFF">
      <w:pPr>
        <w:spacing w:after="0" w:line="240" w:lineRule="auto"/>
        <w:jc w:val="center"/>
        <w:rPr>
          <w:rFonts w:ascii="Times New Roman" w:hAnsi="Times New Roman" w:cs="Times New Roman"/>
          <w:b/>
          <w:sz w:val="24"/>
          <w:szCs w:val="24"/>
        </w:rPr>
      </w:pPr>
    </w:p>
    <w:p w14:paraId="108133BD" w14:textId="77777777" w:rsidR="008A2CFF" w:rsidRDefault="008A2CFF" w:rsidP="008A2CFF">
      <w:pPr>
        <w:spacing w:after="0" w:line="240" w:lineRule="auto"/>
        <w:jc w:val="center"/>
        <w:rPr>
          <w:rFonts w:ascii="Times New Roman" w:hAnsi="Times New Roman" w:cs="Times New Roman"/>
          <w:b/>
          <w:sz w:val="24"/>
          <w:szCs w:val="24"/>
        </w:rPr>
      </w:pPr>
    </w:p>
    <w:p w14:paraId="7DAD5456" w14:textId="77777777" w:rsidR="000801D8" w:rsidRDefault="000801D8" w:rsidP="008A2CFF">
      <w:pPr>
        <w:spacing w:after="0" w:line="240" w:lineRule="auto"/>
        <w:jc w:val="center"/>
        <w:rPr>
          <w:rFonts w:ascii="Times New Roman" w:hAnsi="Times New Roman" w:cs="Times New Roman"/>
          <w:b/>
          <w:sz w:val="24"/>
          <w:szCs w:val="24"/>
        </w:rPr>
      </w:pPr>
    </w:p>
    <w:p w14:paraId="01A8EA57" w14:textId="77777777" w:rsidR="00DC6BD9" w:rsidRDefault="00DC6BD9" w:rsidP="00A70FF4">
      <w:pPr>
        <w:spacing w:after="0" w:line="240" w:lineRule="auto"/>
        <w:rPr>
          <w:rFonts w:ascii="Times New Roman" w:hAnsi="Times New Roman" w:cs="Times New Roman"/>
          <w:b/>
          <w:sz w:val="24"/>
          <w:szCs w:val="24"/>
        </w:rPr>
      </w:pPr>
    </w:p>
    <w:p w14:paraId="3230FA7D" w14:textId="77777777" w:rsidR="007C26CB" w:rsidRDefault="007C26CB" w:rsidP="00A70FF4">
      <w:pPr>
        <w:spacing w:after="0" w:line="240" w:lineRule="auto"/>
        <w:rPr>
          <w:rFonts w:ascii="Times New Roman" w:hAnsi="Times New Roman" w:cs="Times New Roman"/>
          <w:b/>
          <w:sz w:val="24"/>
          <w:szCs w:val="24"/>
        </w:rPr>
      </w:pPr>
    </w:p>
    <w:p w14:paraId="0FAD0587" w14:textId="77777777" w:rsidR="008F24E5" w:rsidRDefault="008F24E5" w:rsidP="00A70FF4">
      <w:pPr>
        <w:spacing w:after="0" w:line="240" w:lineRule="auto"/>
        <w:rPr>
          <w:rFonts w:ascii="Times New Roman" w:hAnsi="Times New Roman" w:cs="Times New Roman"/>
          <w:b/>
          <w:sz w:val="24"/>
          <w:szCs w:val="24"/>
        </w:rPr>
      </w:pPr>
    </w:p>
    <w:p w14:paraId="7BB9CB0E" w14:textId="77777777" w:rsidR="008F24E5" w:rsidRDefault="008F24E5" w:rsidP="00A70FF4">
      <w:pPr>
        <w:spacing w:after="0" w:line="240" w:lineRule="auto"/>
        <w:rPr>
          <w:rFonts w:ascii="Times New Roman" w:hAnsi="Times New Roman" w:cs="Times New Roman"/>
          <w:b/>
          <w:sz w:val="24"/>
          <w:szCs w:val="24"/>
        </w:rPr>
      </w:pPr>
    </w:p>
    <w:p w14:paraId="3D1F518E" w14:textId="77777777" w:rsidR="00633082" w:rsidRDefault="00633082"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4"/>
  </w:num>
  <w:num w:numId="9">
    <w:abstractNumId w:val="15"/>
  </w:num>
  <w:num w:numId="10">
    <w:abstractNumId w:val="5"/>
  </w:num>
  <w:num w:numId="11">
    <w:abstractNumId w:val="7"/>
  </w:num>
  <w:num w:numId="12">
    <w:abstractNumId w:val="6"/>
  </w:num>
  <w:num w:numId="13">
    <w:abstractNumId w:val="14"/>
  </w:num>
  <w:num w:numId="14">
    <w:abstractNumId w:val="0"/>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92D"/>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17F38"/>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37CB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12A"/>
    <w:rsid w:val="00057654"/>
    <w:rsid w:val="00057B3F"/>
    <w:rsid w:val="0006000D"/>
    <w:rsid w:val="00060ED7"/>
    <w:rsid w:val="0006110E"/>
    <w:rsid w:val="00061C4F"/>
    <w:rsid w:val="0006230C"/>
    <w:rsid w:val="00062625"/>
    <w:rsid w:val="00062AD1"/>
    <w:rsid w:val="00062BDF"/>
    <w:rsid w:val="00062E56"/>
    <w:rsid w:val="00062ECF"/>
    <w:rsid w:val="000638A2"/>
    <w:rsid w:val="00063BCC"/>
    <w:rsid w:val="00063EA7"/>
    <w:rsid w:val="0006402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6C10"/>
    <w:rsid w:val="0006734F"/>
    <w:rsid w:val="0006735A"/>
    <w:rsid w:val="0006748F"/>
    <w:rsid w:val="000676CE"/>
    <w:rsid w:val="00070141"/>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906"/>
    <w:rsid w:val="00074E71"/>
    <w:rsid w:val="00075519"/>
    <w:rsid w:val="00075A9C"/>
    <w:rsid w:val="00075BEB"/>
    <w:rsid w:val="00075BF6"/>
    <w:rsid w:val="0007666F"/>
    <w:rsid w:val="000769D0"/>
    <w:rsid w:val="00076B3F"/>
    <w:rsid w:val="0007740B"/>
    <w:rsid w:val="00077BF2"/>
    <w:rsid w:val="000800D1"/>
    <w:rsid w:val="000801D8"/>
    <w:rsid w:val="00080747"/>
    <w:rsid w:val="00080CBA"/>
    <w:rsid w:val="00080E58"/>
    <w:rsid w:val="00081B6B"/>
    <w:rsid w:val="00082086"/>
    <w:rsid w:val="0008250B"/>
    <w:rsid w:val="000826B6"/>
    <w:rsid w:val="00082D15"/>
    <w:rsid w:val="00083022"/>
    <w:rsid w:val="00083925"/>
    <w:rsid w:val="000843C0"/>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45E"/>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5A82"/>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4E6"/>
    <w:rsid w:val="000E2693"/>
    <w:rsid w:val="000E2B59"/>
    <w:rsid w:val="000E3288"/>
    <w:rsid w:val="000E3541"/>
    <w:rsid w:val="000E3B4B"/>
    <w:rsid w:val="000E42CA"/>
    <w:rsid w:val="000E4404"/>
    <w:rsid w:val="000E48EB"/>
    <w:rsid w:val="000E54AB"/>
    <w:rsid w:val="000E56B8"/>
    <w:rsid w:val="000E5A8C"/>
    <w:rsid w:val="000E5DA7"/>
    <w:rsid w:val="000E5E36"/>
    <w:rsid w:val="000E6596"/>
    <w:rsid w:val="000E6973"/>
    <w:rsid w:val="000E7BCC"/>
    <w:rsid w:val="000F00D3"/>
    <w:rsid w:val="000F0618"/>
    <w:rsid w:val="000F061D"/>
    <w:rsid w:val="000F09B7"/>
    <w:rsid w:val="000F0D49"/>
    <w:rsid w:val="000F0DB5"/>
    <w:rsid w:val="000F19B4"/>
    <w:rsid w:val="000F19BF"/>
    <w:rsid w:val="000F1E04"/>
    <w:rsid w:val="000F1E18"/>
    <w:rsid w:val="000F21FF"/>
    <w:rsid w:val="000F2566"/>
    <w:rsid w:val="000F2577"/>
    <w:rsid w:val="000F27C3"/>
    <w:rsid w:val="000F2D4D"/>
    <w:rsid w:val="000F32BD"/>
    <w:rsid w:val="000F332A"/>
    <w:rsid w:val="000F3BE0"/>
    <w:rsid w:val="000F45AF"/>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A44"/>
    <w:rsid w:val="00100B41"/>
    <w:rsid w:val="00100E63"/>
    <w:rsid w:val="00101155"/>
    <w:rsid w:val="001014BF"/>
    <w:rsid w:val="0010174C"/>
    <w:rsid w:val="00101837"/>
    <w:rsid w:val="00101862"/>
    <w:rsid w:val="00101C55"/>
    <w:rsid w:val="00102210"/>
    <w:rsid w:val="00102508"/>
    <w:rsid w:val="00102ABE"/>
    <w:rsid w:val="00102E69"/>
    <w:rsid w:val="00103B90"/>
    <w:rsid w:val="00103E93"/>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462"/>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734"/>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154"/>
    <w:rsid w:val="0013562C"/>
    <w:rsid w:val="00135640"/>
    <w:rsid w:val="0013582A"/>
    <w:rsid w:val="00136041"/>
    <w:rsid w:val="00136113"/>
    <w:rsid w:val="00136274"/>
    <w:rsid w:val="001363A4"/>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4ACC"/>
    <w:rsid w:val="001450AA"/>
    <w:rsid w:val="001457CA"/>
    <w:rsid w:val="00145C33"/>
    <w:rsid w:val="00145CC2"/>
    <w:rsid w:val="00145EAA"/>
    <w:rsid w:val="00146853"/>
    <w:rsid w:val="00146B58"/>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2FB5"/>
    <w:rsid w:val="00193848"/>
    <w:rsid w:val="001939E4"/>
    <w:rsid w:val="00193FB7"/>
    <w:rsid w:val="00194F5C"/>
    <w:rsid w:val="00195FE0"/>
    <w:rsid w:val="001965D0"/>
    <w:rsid w:val="00196FA3"/>
    <w:rsid w:val="00197587"/>
    <w:rsid w:val="00197B80"/>
    <w:rsid w:val="00197DA3"/>
    <w:rsid w:val="00197F87"/>
    <w:rsid w:val="001A0263"/>
    <w:rsid w:val="001A0484"/>
    <w:rsid w:val="001A072D"/>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172"/>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7E3"/>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E780A"/>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19"/>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023"/>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AE7"/>
    <w:rsid w:val="00226421"/>
    <w:rsid w:val="002268BE"/>
    <w:rsid w:val="00226E84"/>
    <w:rsid w:val="00227F92"/>
    <w:rsid w:val="0023006B"/>
    <w:rsid w:val="002300A4"/>
    <w:rsid w:val="002300B4"/>
    <w:rsid w:val="00230511"/>
    <w:rsid w:val="002305B7"/>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95A"/>
    <w:rsid w:val="00241D88"/>
    <w:rsid w:val="00241FE4"/>
    <w:rsid w:val="00242C81"/>
    <w:rsid w:val="0024318B"/>
    <w:rsid w:val="00243246"/>
    <w:rsid w:val="00243762"/>
    <w:rsid w:val="0024395E"/>
    <w:rsid w:val="00244374"/>
    <w:rsid w:val="0024490C"/>
    <w:rsid w:val="002450FB"/>
    <w:rsid w:val="002453A6"/>
    <w:rsid w:val="0024548E"/>
    <w:rsid w:val="00245B81"/>
    <w:rsid w:val="00245E57"/>
    <w:rsid w:val="0024658F"/>
    <w:rsid w:val="00246673"/>
    <w:rsid w:val="00246A38"/>
    <w:rsid w:val="00247A12"/>
    <w:rsid w:val="00247E42"/>
    <w:rsid w:val="00250025"/>
    <w:rsid w:val="00250CE8"/>
    <w:rsid w:val="00250DD7"/>
    <w:rsid w:val="00250DD8"/>
    <w:rsid w:val="00250FDA"/>
    <w:rsid w:val="00251183"/>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394"/>
    <w:rsid w:val="002573FE"/>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CA4"/>
    <w:rsid w:val="00287EDD"/>
    <w:rsid w:val="0029046B"/>
    <w:rsid w:val="00290683"/>
    <w:rsid w:val="002906A1"/>
    <w:rsid w:val="00290709"/>
    <w:rsid w:val="002907FB"/>
    <w:rsid w:val="00290D0F"/>
    <w:rsid w:val="00290D87"/>
    <w:rsid w:val="00290F21"/>
    <w:rsid w:val="0029129F"/>
    <w:rsid w:val="00291401"/>
    <w:rsid w:val="00291589"/>
    <w:rsid w:val="002915A5"/>
    <w:rsid w:val="002917FE"/>
    <w:rsid w:val="0029194A"/>
    <w:rsid w:val="00291B6D"/>
    <w:rsid w:val="00292506"/>
    <w:rsid w:val="0029267B"/>
    <w:rsid w:val="00292D09"/>
    <w:rsid w:val="00293189"/>
    <w:rsid w:val="0029388E"/>
    <w:rsid w:val="00293F6C"/>
    <w:rsid w:val="0029466E"/>
    <w:rsid w:val="00295175"/>
    <w:rsid w:val="002961AA"/>
    <w:rsid w:val="0029622B"/>
    <w:rsid w:val="0029714D"/>
    <w:rsid w:val="0029786C"/>
    <w:rsid w:val="00297FEE"/>
    <w:rsid w:val="002A0E47"/>
    <w:rsid w:val="002A0F6E"/>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17D"/>
    <w:rsid w:val="002A557F"/>
    <w:rsid w:val="002A5974"/>
    <w:rsid w:val="002A6EE4"/>
    <w:rsid w:val="002A6EF6"/>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912"/>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55"/>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C7E6B"/>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522D"/>
    <w:rsid w:val="002D55B8"/>
    <w:rsid w:val="002D5621"/>
    <w:rsid w:val="002D5BF8"/>
    <w:rsid w:val="002D5C96"/>
    <w:rsid w:val="002D62F5"/>
    <w:rsid w:val="002D676F"/>
    <w:rsid w:val="002D6D03"/>
    <w:rsid w:val="002D6E47"/>
    <w:rsid w:val="002D6F1C"/>
    <w:rsid w:val="002D70E9"/>
    <w:rsid w:val="002D7492"/>
    <w:rsid w:val="002E04C0"/>
    <w:rsid w:val="002E0D3D"/>
    <w:rsid w:val="002E0F1E"/>
    <w:rsid w:val="002E1ED5"/>
    <w:rsid w:val="002E1EE3"/>
    <w:rsid w:val="002E25F8"/>
    <w:rsid w:val="002E284F"/>
    <w:rsid w:val="002E2EC4"/>
    <w:rsid w:val="002E30F0"/>
    <w:rsid w:val="002E31C1"/>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8F6"/>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03F"/>
    <w:rsid w:val="002F4669"/>
    <w:rsid w:val="002F4ABA"/>
    <w:rsid w:val="002F4D36"/>
    <w:rsid w:val="002F5776"/>
    <w:rsid w:val="002F5887"/>
    <w:rsid w:val="002F58D0"/>
    <w:rsid w:val="002F6DBF"/>
    <w:rsid w:val="002F6F23"/>
    <w:rsid w:val="002F76FF"/>
    <w:rsid w:val="00300268"/>
    <w:rsid w:val="00300BA9"/>
    <w:rsid w:val="00300E72"/>
    <w:rsid w:val="00300F79"/>
    <w:rsid w:val="0030114F"/>
    <w:rsid w:val="00301494"/>
    <w:rsid w:val="00301555"/>
    <w:rsid w:val="00301B2C"/>
    <w:rsid w:val="00301CD8"/>
    <w:rsid w:val="00301DC4"/>
    <w:rsid w:val="00301E8B"/>
    <w:rsid w:val="00302130"/>
    <w:rsid w:val="0030280D"/>
    <w:rsid w:val="0030323E"/>
    <w:rsid w:val="003033DA"/>
    <w:rsid w:val="003033FF"/>
    <w:rsid w:val="00303556"/>
    <w:rsid w:val="00303E5C"/>
    <w:rsid w:val="0030411F"/>
    <w:rsid w:val="00304292"/>
    <w:rsid w:val="00304ECA"/>
    <w:rsid w:val="00305550"/>
    <w:rsid w:val="003056B0"/>
    <w:rsid w:val="003059D9"/>
    <w:rsid w:val="0030607B"/>
    <w:rsid w:val="0030627F"/>
    <w:rsid w:val="003062DA"/>
    <w:rsid w:val="00306CCE"/>
    <w:rsid w:val="003079A8"/>
    <w:rsid w:val="00307ACE"/>
    <w:rsid w:val="00307D10"/>
    <w:rsid w:val="00310626"/>
    <w:rsid w:val="00310A6B"/>
    <w:rsid w:val="00310B3D"/>
    <w:rsid w:val="0031151E"/>
    <w:rsid w:val="0031156F"/>
    <w:rsid w:val="00311A07"/>
    <w:rsid w:val="00311B03"/>
    <w:rsid w:val="00311E05"/>
    <w:rsid w:val="00312208"/>
    <w:rsid w:val="00312337"/>
    <w:rsid w:val="0031249E"/>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15A"/>
    <w:rsid w:val="0034032C"/>
    <w:rsid w:val="00340475"/>
    <w:rsid w:val="003406ED"/>
    <w:rsid w:val="00340984"/>
    <w:rsid w:val="00340F61"/>
    <w:rsid w:val="00341234"/>
    <w:rsid w:val="003416AA"/>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1B8"/>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89F"/>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692"/>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CB3"/>
    <w:rsid w:val="00392E2F"/>
    <w:rsid w:val="00393597"/>
    <w:rsid w:val="003936A9"/>
    <w:rsid w:val="0039387F"/>
    <w:rsid w:val="00393933"/>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039"/>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14E3"/>
    <w:rsid w:val="003C2838"/>
    <w:rsid w:val="003C3199"/>
    <w:rsid w:val="003C32C9"/>
    <w:rsid w:val="003C3672"/>
    <w:rsid w:val="003C3915"/>
    <w:rsid w:val="003C3C0C"/>
    <w:rsid w:val="003C41CE"/>
    <w:rsid w:val="003C4260"/>
    <w:rsid w:val="003C4314"/>
    <w:rsid w:val="003C4DC0"/>
    <w:rsid w:val="003C5103"/>
    <w:rsid w:val="003C5E55"/>
    <w:rsid w:val="003C6B2E"/>
    <w:rsid w:val="003C6EF1"/>
    <w:rsid w:val="003D017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07958"/>
    <w:rsid w:val="00407CCC"/>
    <w:rsid w:val="0041021A"/>
    <w:rsid w:val="0041077B"/>
    <w:rsid w:val="0041089C"/>
    <w:rsid w:val="004109BD"/>
    <w:rsid w:val="00410C09"/>
    <w:rsid w:val="00410C3C"/>
    <w:rsid w:val="00410DE3"/>
    <w:rsid w:val="004119E2"/>
    <w:rsid w:val="00411F04"/>
    <w:rsid w:val="004120A4"/>
    <w:rsid w:val="004123B8"/>
    <w:rsid w:val="00412C1E"/>
    <w:rsid w:val="004132B5"/>
    <w:rsid w:val="004134FA"/>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264F"/>
    <w:rsid w:val="0044357F"/>
    <w:rsid w:val="00443791"/>
    <w:rsid w:val="00443DE6"/>
    <w:rsid w:val="00443FFE"/>
    <w:rsid w:val="0044409F"/>
    <w:rsid w:val="004452E8"/>
    <w:rsid w:val="004458AB"/>
    <w:rsid w:val="00445AD5"/>
    <w:rsid w:val="004466AF"/>
    <w:rsid w:val="00446CA6"/>
    <w:rsid w:val="00446E32"/>
    <w:rsid w:val="00446FDF"/>
    <w:rsid w:val="00447977"/>
    <w:rsid w:val="00447AF2"/>
    <w:rsid w:val="00447F36"/>
    <w:rsid w:val="004501F9"/>
    <w:rsid w:val="0045048E"/>
    <w:rsid w:val="00451044"/>
    <w:rsid w:val="0045141F"/>
    <w:rsid w:val="0045199F"/>
    <w:rsid w:val="00451A03"/>
    <w:rsid w:val="00451F34"/>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6DC"/>
    <w:rsid w:val="00462971"/>
    <w:rsid w:val="00462A3A"/>
    <w:rsid w:val="00462FD9"/>
    <w:rsid w:val="004631F2"/>
    <w:rsid w:val="004637C2"/>
    <w:rsid w:val="00464598"/>
    <w:rsid w:val="00464E35"/>
    <w:rsid w:val="00464E84"/>
    <w:rsid w:val="00464F17"/>
    <w:rsid w:val="004650BB"/>
    <w:rsid w:val="00465338"/>
    <w:rsid w:val="00465435"/>
    <w:rsid w:val="0046645A"/>
    <w:rsid w:val="00466625"/>
    <w:rsid w:val="00466880"/>
    <w:rsid w:val="00467F43"/>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B06"/>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256"/>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A58"/>
    <w:rsid w:val="004B2DC1"/>
    <w:rsid w:val="004B2EF8"/>
    <w:rsid w:val="004B327F"/>
    <w:rsid w:val="004B3745"/>
    <w:rsid w:val="004B4100"/>
    <w:rsid w:val="004B41F4"/>
    <w:rsid w:val="004B440B"/>
    <w:rsid w:val="004B4651"/>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5F34"/>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1C2"/>
    <w:rsid w:val="004E3724"/>
    <w:rsid w:val="004E413A"/>
    <w:rsid w:val="004E442B"/>
    <w:rsid w:val="004E4C42"/>
    <w:rsid w:val="004E4EBF"/>
    <w:rsid w:val="004E5F28"/>
    <w:rsid w:val="004E611E"/>
    <w:rsid w:val="004E64D3"/>
    <w:rsid w:val="004E671B"/>
    <w:rsid w:val="004E6B89"/>
    <w:rsid w:val="004E6DA8"/>
    <w:rsid w:val="004E7B6E"/>
    <w:rsid w:val="004F00DF"/>
    <w:rsid w:val="004F0AB7"/>
    <w:rsid w:val="004F0AEC"/>
    <w:rsid w:val="004F0B3F"/>
    <w:rsid w:val="004F140E"/>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649"/>
    <w:rsid w:val="005017E5"/>
    <w:rsid w:val="00501E64"/>
    <w:rsid w:val="0050226F"/>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AB4"/>
    <w:rsid w:val="00523C5D"/>
    <w:rsid w:val="00524390"/>
    <w:rsid w:val="0052455F"/>
    <w:rsid w:val="005249DB"/>
    <w:rsid w:val="00524B7F"/>
    <w:rsid w:val="00524E46"/>
    <w:rsid w:val="00524FB6"/>
    <w:rsid w:val="00525EB5"/>
    <w:rsid w:val="005261BB"/>
    <w:rsid w:val="0052621D"/>
    <w:rsid w:val="00526E9D"/>
    <w:rsid w:val="00526FA4"/>
    <w:rsid w:val="0052707C"/>
    <w:rsid w:val="00527A30"/>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0F6"/>
    <w:rsid w:val="0056414C"/>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322"/>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876"/>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681"/>
    <w:rsid w:val="005B6751"/>
    <w:rsid w:val="005B6D4B"/>
    <w:rsid w:val="005B78F1"/>
    <w:rsid w:val="005B7F43"/>
    <w:rsid w:val="005C01C6"/>
    <w:rsid w:val="005C04A2"/>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2B8B"/>
    <w:rsid w:val="005D4DDF"/>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C5"/>
    <w:rsid w:val="005E6DED"/>
    <w:rsid w:val="005E710C"/>
    <w:rsid w:val="005E76E6"/>
    <w:rsid w:val="005E77F8"/>
    <w:rsid w:val="005E7916"/>
    <w:rsid w:val="005E7950"/>
    <w:rsid w:val="005E7E7E"/>
    <w:rsid w:val="005F0627"/>
    <w:rsid w:val="005F0A3F"/>
    <w:rsid w:val="005F0EA1"/>
    <w:rsid w:val="005F1378"/>
    <w:rsid w:val="005F1A07"/>
    <w:rsid w:val="005F1E94"/>
    <w:rsid w:val="005F1F61"/>
    <w:rsid w:val="005F22CE"/>
    <w:rsid w:val="005F2EDD"/>
    <w:rsid w:val="005F317B"/>
    <w:rsid w:val="005F34F1"/>
    <w:rsid w:val="005F3934"/>
    <w:rsid w:val="005F42AF"/>
    <w:rsid w:val="005F4443"/>
    <w:rsid w:val="005F4512"/>
    <w:rsid w:val="005F4622"/>
    <w:rsid w:val="005F4C4E"/>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2E1"/>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FE7"/>
    <w:rsid w:val="00624CCE"/>
    <w:rsid w:val="00625297"/>
    <w:rsid w:val="0062582D"/>
    <w:rsid w:val="00625FA7"/>
    <w:rsid w:val="00625FE5"/>
    <w:rsid w:val="00626760"/>
    <w:rsid w:val="006272D0"/>
    <w:rsid w:val="00627915"/>
    <w:rsid w:val="00627C7B"/>
    <w:rsid w:val="00630F3C"/>
    <w:rsid w:val="00631035"/>
    <w:rsid w:val="0063111A"/>
    <w:rsid w:val="006314E8"/>
    <w:rsid w:val="006318B6"/>
    <w:rsid w:val="00631ECF"/>
    <w:rsid w:val="00631F14"/>
    <w:rsid w:val="0063217D"/>
    <w:rsid w:val="00632B99"/>
    <w:rsid w:val="00632D1F"/>
    <w:rsid w:val="00633082"/>
    <w:rsid w:val="0063341C"/>
    <w:rsid w:val="006335AF"/>
    <w:rsid w:val="00633801"/>
    <w:rsid w:val="00633D76"/>
    <w:rsid w:val="0063402C"/>
    <w:rsid w:val="006340BC"/>
    <w:rsid w:val="00634519"/>
    <w:rsid w:val="0063492C"/>
    <w:rsid w:val="00634A93"/>
    <w:rsid w:val="00635459"/>
    <w:rsid w:val="00635800"/>
    <w:rsid w:val="006363E8"/>
    <w:rsid w:val="00636549"/>
    <w:rsid w:val="00636583"/>
    <w:rsid w:val="00636890"/>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899"/>
    <w:rsid w:val="00675112"/>
    <w:rsid w:val="00675151"/>
    <w:rsid w:val="00675B37"/>
    <w:rsid w:val="00675E20"/>
    <w:rsid w:val="00676007"/>
    <w:rsid w:val="00676344"/>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53"/>
    <w:rsid w:val="00690DAE"/>
    <w:rsid w:val="00690F05"/>
    <w:rsid w:val="00691804"/>
    <w:rsid w:val="006919B9"/>
    <w:rsid w:val="00691C58"/>
    <w:rsid w:val="00691C70"/>
    <w:rsid w:val="00692EFE"/>
    <w:rsid w:val="0069301B"/>
    <w:rsid w:val="006943BA"/>
    <w:rsid w:val="006946F1"/>
    <w:rsid w:val="00694728"/>
    <w:rsid w:val="00694D32"/>
    <w:rsid w:val="00694F39"/>
    <w:rsid w:val="00694F83"/>
    <w:rsid w:val="00695DB7"/>
    <w:rsid w:val="00695EE5"/>
    <w:rsid w:val="006964D7"/>
    <w:rsid w:val="00696845"/>
    <w:rsid w:val="00696B37"/>
    <w:rsid w:val="006A22B5"/>
    <w:rsid w:val="006A23F6"/>
    <w:rsid w:val="006A324E"/>
    <w:rsid w:val="006A33F3"/>
    <w:rsid w:val="006A3654"/>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2CA"/>
    <w:rsid w:val="006B5AE3"/>
    <w:rsid w:val="006B5DFE"/>
    <w:rsid w:val="006B65F5"/>
    <w:rsid w:val="006B67E9"/>
    <w:rsid w:val="006B6B13"/>
    <w:rsid w:val="006B6BDA"/>
    <w:rsid w:val="006B6CD8"/>
    <w:rsid w:val="006B7104"/>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1B"/>
    <w:rsid w:val="006D6B40"/>
    <w:rsid w:val="006D6C15"/>
    <w:rsid w:val="006D7119"/>
    <w:rsid w:val="006D7646"/>
    <w:rsid w:val="006D77BF"/>
    <w:rsid w:val="006D7E85"/>
    <w:rsid w:val="006E0264"/>
    <w:rsid w:val="006E0322"/>
    <w:rsid w:val="006E07CC"/>
    <w:rsid w:val="006E097E"/>
    <w:rsid w:val="006E1202"/>
    <w:rsid w:val="006E216D"/>
    <w:rsid w:val="006E2283"/>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D26"/>
    <w:rsid w:val="006E7182"/>
    <w:rsid w:val="006E7403"/>
    <w:rsid w:val="006E749E"/>
    <w:rsid w:val="006E7C13"/>
    <w:rsid w:val="006F02EC"/>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3A83"/>
    <w:rsid w:val="00704C1A"/>
    <w:rsid w:val="00704C1E"/>
    <w:rsid w:val="00704DEE"/>
    <w:rsid w:val="00705439"/>
    <w:rsid w:val="00706087"/>
    <w:rsid w:val="00706333"/>
    <w:rsid w:val="0070785F"/>
    <w:rsid w:val="007100C2"/>
    <w:rsid w:val="0071034E"/>
    <w:rsid w:val="0071066B"/>
    <w:rsid w:val="00710E9B"/>
    <w:rsid w:val="0071132B"/>
    <w:rsid w:val="00711601"/>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228"/>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3A1D"/>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0F9"/>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5BA"/>
    <w:rsid w:val="00747B30"/>
    <w:rsid w:val="00747D18"/>
    <w:rsid w:val="00747FBF"/>
    <w:rsid w:val="00750051"/>
    <w:rsid w:val="007509A6"/>
    <w:rsid w:val="00750EB7"/>
    <w:rsid w:val="00751083"/>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055"/>
    <w:rsid w:val="00763249"/>
    <w:rsid w:val="007636FA"/>
    <w:rsid w:val="00763FE4"/>
    <w:rsid w:val="00764382"/>
    <w:rsid w:val="007644AC"/>
    <w:rsid w:val="00764AF4"/>
    <w:rsid w:val="00764C41"/>
    <w:rsid w:val="00764FA9"/>
    <w:rsid w:val="00765180"/>
    <w:rsid w:val="00765342"/>
    <w:rsid w:val="007662AF"/>
    <w:rsid w:val="0076653A"/>
    <w:rsid w:val="007670BE"/>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BDC"/>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300"/>
    <w:rsid w:val="007B15C3"/>
    <w:rsid w:val="007B28AD"/>
    <w:rsid w:val="007B2AA5"/>
    <w:rsid w:val="007B2E27"/>
    <w:rsid w:val="007B342A"/>
    <w:rsid w:val="007B342E"/>
    <w:rsid w:val="007B3AAF"/>
    <w:rsid w:val="007B428D"/>
    <w:rsid w:val="007B4631"/>
    <w:rsid w:val="007B4E93"/>
    <w:rsid w:val="007B5011"/>
    <w:rsid w:val="007B56FB"/>
    <w:rsid w:val="007B59F6"/>
    <w:rsid w:val="007B5B17"/>
    <w:rsid w:val="007B5E52"/>
    <w:rsid w:val="007B6679"/>
    <w:rsid w:val="007B6BDF"/>
    <w:rsid w:val="007B6ED2"/>
    <w:rsid w:val="007B6F0A"/>
    <w:rsid w:val="007B767C"/>
    <w:rsid w:val="007C002C"/>
    <w:rsid w:val="007C0399"/>
    <w:rsid w:val="007C0B42"/>
    <w:rsid w:val="007C1885"/>
    <w:rsid w:val="007C2131"/>
    <w:rsid w:val="007C2652"/>
    <w:rsid w:val="007C26CB"/>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0C5"/>
    <w:rsid w:val="007D544F"/>
    <w:rsid w:val="007D554C"/>
    <w:rsid w:val="007D577B"/>
    <w:rsid w:val="007D618E"/>
    <w:rsid w:val="007D64A0"/>
    <w:rsid w:val="007D65BA"/>
    <w:rsid w:val="007D697D"/>
    <w:rsid w:val="007D73A9"/>
    <w:rsid w:val="007D7702"/>
    <w:rsid w:val="007E0487"/>
    <w:rsid w:val="007E04A6"/>
    <w:rsid w:val="007E06E6"/>
    <w:rsid w:val="007E07D8"/>
    <w:rsid w:val="007E0B74"/>
    <w:rsid w:val="007E0FFE"/>
    <w:rsid w:val="007E11AD"/>
    <w:rsid w:val="007E1462"/>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B2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4CD"/>
    <w:rsid w:val="00813E6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5AAE"/>
    <w:rsid w:val="00826A7A"/>
    <w:rsid w:val="008270E1"/>
    <w:rsid w:val="00827A18"/>
    <w:rsid w:val="00830508"/>
    <w:rsid w:val="00830AE4"/>
    <w:rsid w:val="008316DA"/>
    <w:rsid w:val="00831748"/>
    <w:rsid w:val="008317DF"/>
    <w:rsid w:val="008319EE"/>
    <w:rsid w:val="00832FAC"/>
    <w:rsid w:val="00833045"/>
    <w:rsid w:val="008337F3"/>
    <w:rsid w:val="00833E54"/>
    <w:rsid w:val="00833F40"/>
    <w:rsid w:val="00834210"/>
    <w:rsid w:val="00834CA4"/>
    <w:rsid w:val="008352D9"/>
    <w:rsid w:val="00835CCE"/>
    <w:rsid w:val="00835D22"/>
    <w:rsid w:val="00836DA9"/>
    <w:rsid w:val="0083752F"/>
    <w:rsid w:val="0083782D"/>
    <w:rsid w:val="008405A2"/>
    <w:rsid w:val="0084067B"/>
    <w:rsid w:val="00840CC9"/>
    <w:rsid w:val="00840F77"/>
    <w:rsid w:val="0084136F"/>
    <w:rsid w:val="00841910"/>
    <w:rsid w:val="00841A66"/>
    <w:rsid w:val="00841A9E"/>
    <w:rsid w:val="00841D72"/>
    <w:rsid w:val="0084299F"/>
    <w:rsid w:val="008429F7"/>
    <w:rsid w:val="00842BDC"/>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78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8D3"/>
    <w:rsid w:val="00854978"/>
    <w:rsid w:val="00854E5D"/>
    <w:rsid w:val="00854EFC"/>
    <w:rsid w:val="008555FA"/>
    <w:rsid w:val="00855ABF"/>
    <w:rsid w:val="00856B62"/>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67B9C"/>
    <w:rsid w:val="00871031"/>
    <w:rsid w:val="00871889"/>
    <w:rsid w:val="008720C5"/>
    <w:rsid w:val="00872B3E"/>
    <w:rsid w:val="00872D70"/>
    <w:rsid w:val="00873B25"/>
    <w:rsid w:val="00873CC3"/>
    <w:rsid w:val="008740AA"/>
    <w:rsid w:val="008741B7"/>
    <w:rsid w:val="00874810"/>
    <w:rsid w:val="00874DCB"/>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1A2"/>
    <w:rsid w:val="008846C7"/>
    <w:rsid w:val="008846EB"/>
    <w:rsid w:val="00884AD9"/>
    <w:rsid w:val="00884FFD"/>
    <w:rsid w:val="008850B5"/>
    <w:rsid w:val="0088541C"/>
    <w:rsid w:val="00885447"/>
    <w:rsid w:val="008860A5"/>
    <w:rsid w:val="008864D5"/>
    <w:rsid w:val="00886707"/>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CFF"/>
    <w:rsid w:val="008A2D56"/>
    <w:rsid w:val="008A2E92"/>
    <w:rsid w:val="008A358C"/>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4A3A"/>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0F5A"/>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16"/>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AA2"/>
    <w:rsid w:val="008F0EBB"/>
    <w:rsid w:val="008F1B9F"/>
    <w:rsid w:val="008F1C24"/>
    <w:rsid w:val="008F2212"/>
    <w:rsid w:val="008F24E5"/>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529"/>
    <w:rsid w:val="009078D8"/>
    <w:rsid w:val="00907991"/>
    <w:rsid w:val="00907CCC"/>
    <w:rsid w:val="00911294"/>
    <w:rsid w:val="00911662"/>
    <w:rsid w:val="00912589"/>
    <w:rsid w:val="009126C6"/>
    <w:rsid w:val="00912C0A"/>
    <w:rsid w:val="009133D8"/>
    <w:rsid w:val="009136E2"/>
    <w:rsid w:val="009139DD"/>
    <w:rsid w:val="00913CA4"/>
    <w:rsid w:val="00913E25"/>
    <w:rsid w:val="009142C0"/>
    <w:rsid w:val="009144D3"/>
    <w:rsid w:val="00915430"/>
    <w:rsid w:val="009164D1"/>
    <w:rsid w:val="009164F4"/>
    <w:rsid w:val="0091658E"/>
    <w:rsid w:val="00916F7B"/>
    <w:rsid w:val="00920157"/>
    <w:rsid w:val="009202E8"/>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A3E"/>
    <w:rsid w:val="00937B97"/>
    <w:rsid w:val="00937C08"/>
    <w:rsid w:val="009412A6"/>
    <w:rsid w:val="009413BD"/>
    <w:rsid w:val="009414DD"/>
    <w:rsid w:val="0094160F"/>
    <w:rsid w:val="009422CB"/>
    <w:rsid w:val="00942615"/>
    <w:rsid w:val="00942650"/>
    <w:rsid w:val="009438D3"/>
    <w:rsid w:val="009444A1"/>
    <w:rsid w:val="0094460D"/>
    <w:rsid w:val="0094492A"/>
    <w:rsid w:val="00944948"/>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3DD"/>
    <w:rsid w:val="009532D5"/>
    <w:rsid w:val="0095407D"/>
    <w:rsid w:val="0095462F"/>
    <w:rsid w:val="00954655"/>
    <w:rsid w:val="009549D8"/>
    <w:rsid w:val="0095532D"/>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2F36"/>
    <w:rsid w:val="00963256"/>
    <w:rsid w:val="009632EB"/>
    <w:rsid w:val="0096392D"/>
    <w:rsid w:val="00963BE4"/>
    <w:rsid w:val="00964271"/>
    <w:rsid w:val="00964C50"/>
    <w:rsid w:val="00964C91"/>
    <w:rsid w:val="00965213"/>
    <w:rsid w:val="00965614"/>
    <w:rsid w:val="00965D3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1B6A"/>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A97"/>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556"/>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269"/>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A25"/>
    <w:rsid w:val="00994FA4"/>
    <w:rsid w:val="00995FA7"/>
    <w:rsid w:val="00996477"/>
    <w:rsid w:val="00996559"/>
    <w:rsid w:val="00996C2A"/>
    <w:rsid w:val="00996D12"/>
    <w:rsid w:val="0099713B"/>
    <w:rsid w:val="00997693"/>
    <w:rsid w:val="00997A7F"/>
    <w:rsid w:val="00997C5C"/>
    <w:rsid w:val="009A065D"/>
    <w:rsid w:val="009A06C0"/>
    <w:rsid w:val="009A0B96"/>
    <w:rsid w:val="009A0F82"/>
    <w:rsid w:val="009A1062"/>
    <w:rsid w:val="009A10F8"/>
    <w:rsid w:val="009A133A"/>
    <w:rsid w:val="009A1454"/>
    <w:rsid w:val="009A197D"/>
    <w:rsid w:val="009A1E45"/>
    <w:rsid w:val="009A202C"/>
    <w:rsid w:val="009A25BA"/>
    <w:rsid w:val="009A2614"/>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1F0"/>
    <w:rsid w:val="009C62DB"/>
    <w:rsid w:val="009C6EE0"/>
    <w:rsid w:val="009C77BB"/>
    <w:rsid w:val="009C7C91"/>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21C"/>
    <w:rsid w:val="009E5329"/>
    <w:rsid w:val="009E5422"/>
    <w:rsid w:val="009E546F"/>
    <w:rsid w:val="009E5B11"/>
    <w:rsid w:val="009E5C8D"/>
    <w:rsid w:val="009E5EB4"/>
    <w:rsid w:val="009E6F20"/>
    <w:rsid w:val="009E700F"/>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798"/>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94A"/>
    <w:rsid w:val="00A344F0"/>
    <w:rsid w:val="00A34E4E"/>
    <w:rsid w:val="00A352FF"/>
    <w:rsid w:val="00A3566A"/>
    <w:rsid w:val="00A35AA6"/>
    <w:rsid w:val="00A360E8"/>
    <w:rsid w:val="00A3635D"/>
    <w:rsid w:val="00A3750B"/>
    <w:rsid w:val="00A37E29"/>
    <w:rsid w:val="00A40347"/>
    <w:rsid w:val="00A40B82"/>
    <w:rsid w:val="00A416A9"/>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399"/>
    <w:rsid w:val="00A64817"/>
    <w:rsid w:val="00A648F8"/>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0F"/>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AAA"/>
    <w:rsid w:val="00A74BD3"/>
    <w:rsid w:val="00A74C2E"/>
    <w:rsid w:val="00A75238"/>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876AA"/>
    <w:rsid w:val="00A90042"/>
    <w:rsid w:val="00A90538"/>
    <w:rsid w:val="00A906CA"/>
    <w:rsid w:val="00A9080C"/>
    <w:rsid w:val="00A90921"/>
    <w:rsid w:val="00A90D0A"/>
    <w:rsid w:val="00A90E19"/>
    <w:rsid w:val="00A90E44"/>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AF7"/>
    <w:rsid w:val="00AA4B9F"/>
    <w:rsid w:val="00AA4F30"/>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029"/>
    <w:rsid w:val="00AB74B2"/>
    <w:rsid w:val="00AB75F4"/>
    <w:rsid w:val="00AB7A61"/>
    <w:rsid w:val="00AC03C8"/>
    <w:rsid w:val="00AC05A9"/>
    <w:rsid w:val="00AC0B90"/>
    <w:rsid w:val="00AC0C19"/>
    <w:rsid w:val="00AC125E"/>
    <w:rsid w:val="00AC14AD"/>
    <w:rsid w:val="00AC1719"/>
    <w:rsid w:val="00AC1FCE"/>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5844"/>
    <w:rsid w:val="00AD74D6"/>
    <w:rsid w:val="00AD7DC6"/>
    <w:rsid w:val="00AE13D9"/>
    <w:rsid w:val="00AE24E0"/>
    <w:rsid w:val="00AE2612"/>
    <w:rsid w:val="00AE2765"/>
    <w:rsid w:val="00AE2CA8"/>
    <w:rsid w:val="00AE2E4D"/>
    <w:rsid w:val="00AE3E3D"/>
    <w:rsid w:val="00AE3E59"/>
    <w:rsid w:val="00AE407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2A9F"/>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931"/>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17FF8"/>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0F9"/>
    <w:rsid w:val="00B4620A"/>
    <w:rsid w:val="00B46413"/>
    <w:rsid w:val="00B464AC"/>
    <w:rsid w:val="00B46739"/>
    <w:rsid w:val="00B47240"/>
    <w:rsid w:val="00B47325"/>
    <w:rsid w:val="00B47E3E"/>
    <w:rsid w:val="00B5028D"/>
    <w:rsid w:val="00B502BF"/>
    <w:rsid w:val="00B51ABD"/>
    <w:rsid w:val="00B51E17"/>
    <w:rsid w:val="00B524E2"/>
    <w:rsid w:val="00B52A9B"/>
    <w:rsid w:val="00B52CF5"/>
    <w:rsid w:val="00B52E0A"/>
    <w:rsid w:val="00B52F36"/>
    <w:rsid w:val="00B5308E"/>
    <w:rsid w:val="00B5336E"/>
    <w:rsid w:val="00B533F3"/>
    <w:rsid w:val="00B53447"/>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AD6"/>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48A"/>
    <w:rsid w:val="00BA613C"/>
    <w:rsid w:val="00BA67C1"/>
    <w:rsid w:val="00BA68EE"/>
    <w:rsid w:val="00BA6B21"/>
    <w:rsid w:val="00BA75E3"/>
    <w:rsid w:val="00BA7677"/>
    <w:rsid w:val="00BA7D70"/>
    <w:rsid w:val="00BB01C2"/>
    <w:rsid w:val="00BB040C"/>
    <w:rsid w:val="00BB0634"/>
    <w:rsid w:val="00BB2062"/>
    <w:rsid w:val="00BB23BF"/>
    <w:rsid w:val="00BB2DA9"/>
    <w:rsid w:val="00BB3B8A"/>
    <w:rsid w:val="00BB3BA0"/>
    <w:rsid w:val="00BB436F"/>
    <w:rsid w:val="00BB4AA1"/>
    <w:rsid w:val="00BB527A"/>
    <w:rsid w:val="00BB586B"/>
    <w:rsid w:val="00BB59E8"/>
    <w:rsid w:val="00BB5A90"/>
    <w:rsid w:val="00BB5A98"/>
    <w:rsid w:val="00BB5B89"/>
    <w:rsid w:val="00BB617C"/>
    <w:rsid w:val="00BB69A9"/>
    <w:rsid w:val="00BB69F0"/>
    <w:rsid w:val="00BB6FD0"/>
    <w:rsid w:val="00BB7220"/>
    <w:rsid w:val="00BC0000"/>
    <w:rsid w:val="00BC01B0"/>
    <w:rsid w:val="00BC08C2"/>
    <w:rsid w:val="00BC173C"/>
    <w:rsid w:val="00BC1F1C"/>
    <w:rsid w:val="00BC22E1"/>
    <w:rsid w:val="00BC280E"/>
    <w:rsid w:val="00BC2B9F"/>
    <w:rsid w:val="00BC2C4B"/>
    <w:rsid w:val="00BC3B02"/>
    <w:rsid w:val="00BC434A"/>
    <w:rsid w:val="00BC4618"/>
    <w:rsid w:val="00BC4AC3"/>
    <w:rsid w:val="00BC4E46"/>
    <w:rsid w:val="00BC530A"/>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319"/>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4B7"/>
    <w:rsid w:val="00BE55AF"/>
    <w:rsid w:val="00BE5696"/>
    <w:rsid w:val="00BE6AF4"/>
    <w:rsid w:val="00BE6C56"/>
    <w:rsid w:val="00BE6DD0"/>
    <w:rsid w:val="00BE7442"/>
    <w:rsid w:val="00BE74CA"/>
    <w:rsid w:val="00BE7667"/>
    <w:rsid w:val="00BF0569"/>
    <w:rsid w:val="00BF0A8E"/>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CEA"/>
    <w:rsid w:val="00C1043C"/>
    <w:rsid w:val="00C117DB"/>
    <w:rsid w:val="00C11AA9"/>
    <w:rsid w:val="00C11E04"/>
    <w:rsid w:val="00C130D6"/>
    <w:rsid w:val="00C1363F"/>
    <w:rsid w:val="00C141C8"/>
    <w:rsid w:val="00C1437C"/>
    <w:rsid w:val="00C145F2"/>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5EE6"/>
    <w:rsid w:val="00C260C2"/>
    <w:rsid w:val="00C2680F"/>
    <w:rsid w:val="00C26920"/>
    <w:rsid w:val="00C26B9B"/>
    <w:rsid w:val="00C26C4A"/>
    <w:rsid w:val="00C26EFA"/>
    <w:rsid w:val="00C26F3B"/>
    <w:rsid w:val="00C2707A"/>
    <w:rsid w:val="00C27356"/>
    <w:rsid w:val="00C304E0"/>
    <w:rsid w:val="00C3100A"/>
    <w:rsid w:val="00C31B7B"/>
    <w:rsid w:val="00C31FFB"/>
    <w:rsid w:val="00C320EE"/>
    <w:rsid w:val="00C3250B"/>
    <w:rsid w:val="00C32C17"/>
    <w:rsid w:val="00C33171"/>
    <w:rsid w:val="00C33452"/>
    <w:rsid w:val="00C33643"/>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CDC"/>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AFF"/>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7AD"/>
    <w:rsid w:val="00C82DDE"/>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6CC"/>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25B"/>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018"/>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993"/>
    <w:rsid w:val="00CE5BF1"/>
    <w:rsid w:val="00CE61BD"/>
    <w:rsid w:val="00CE625D"/>
    <w:rsid w:val="00CE6455"/>
    <w:rsid w:val="00CE6E50"/>
    <w:rsid w:val="00CE6F8E"/>
    <w:rsid w:val="00CE7539"/>
    <w:rsid w:val="00CE77E2"/>
    <w:rsid w:val="00CE7F5F"/>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593"/>
    <w:rsid w:val="00CF4B0A"/>
    <w:rsid w:val="00CF4C48"/>
    <w:rsid w:val="00CF4D68"/>
    <w:rsid w:val="00CF58AA"/>
    <w:rsid w:val="00CF6133"/>
    <w:rsid w:val="00CF66A2"/>
    <w:rsid w:val="00CF69BA"/>
    <w:rsid w:val="00CF6C8E"/>
    <w:rsid w:val="00CF7432"/>
    <w:rsid w:val="00D00764"/>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C71"/>
    <w:rsid w:val="00D14CDA"/>
    <w:rsid w:val="00D168B3"/>
    <w:rsid w:val="00D16BC7"/>
    <w:rsid w:val="00D16FF1"/>
    <w:rsid w:val="00D173AD"/>
    <w:rsid w:val="00D200D8"/>
    <w:rsid w:val="00D20900"/>
    <w:rsid w:val="00D209DB"/>
    <w:rsid w:val="00D20B89"/>
    <w:rsid w:val="00D20DFC"/>
    <w:rsid w:val="00D21009"/>
    <w:rsid w:val="00D21206"/>
    <w:rsid w:val="00D2120B"/>
    <w:rsid w:val="00D21B97"/>
    <w:rsid w:val="00D22446"/>
    <w:rsid w:val="00D22853"/>
    <w:rsid w:val="00D22B8A"/>
    <w:rsid w:val="00D2318C"/>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65E"/>
    <w:rsid w:val="00D35EC2"/>
    <w:rsid w:val="00D3653A"/>
    <w:rsid w:val="00D36B87"/>
    <w:rsid w:val="00D37097"/>
    <w:rsid w:val="00D37E8B"/>
    <w:rsid w:val="00D40207"/>
    <w:rsid w:val="00D40290"/>
    <w:rsid w:val="00D40723"/>
    <w:rsid w:val="00D40E22"/>
    <w:rsid w:val="00D410E9"/>
    <w:rsid w:val="00D411DB"/>
    <w:rsid w:val="00D41648"/>
    <w:rsid w:val="00D418BA"/>
    <w:rsid w:val="00D4191F"/>
    <w:rsid w:val="00D419BB"/>
    <w:rsid w:val="00D41F40"/>
    <w:rsid w:val="00D4207D"/>
    <w:rsid w:val="00D4254D"/>
    <w:rsid w:val="00D42770"/>
    <w:rsid w:val="00D43223"/>
    <w:rsid w:val="00D4361C"/>
    <w:rsid w:val="00D437D6"/>
    <w:rsid w:val="00D443B5"/>
    <w:rsid w:val="00D4450D"/>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C66"/>
    <w:rsid w:val="00D63CE5"/>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D9A"/>
    <w:rsid w:val="00D70DF6"/>
    <w:rsid w:val="00D70FEC"/>
    <w:rsid w:val="00D7188D"/>
    <w:rsid w:val="00D71E02"/>
    <w:rsid w:val="00D720C3"/>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B36"/>
    <w:rsid w:val="00D80C54"/>
    <w:rsid w:val="00D811BE"/>
    <w:rsid w:val="00D8130A"/>
    <w:rsid w:val="00D815FC"/>
    <w:rsid w:val="00D817F4"/>
    <w:rsid w:val="00D81DF2"/>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C6"/>
    <w:rsid w:val="00DA5765"/>
    <w:rsid w:val="00DA5E03"/>
    <w:rsid w:val="00DA6604"/>
    <w:rsid w:val="00DA7702"/>
    <w:rsid w:val="00DA7BA0"/>
    <w:rsid w:val="00DB0382"/>
    <w:rsid w:val="00DB0526"/>
    <w:rsid w:val="00DB0625"/>
    <w:rsid w:val="00DB0C70"/>
    <w:rsid w:val="00DB171F"/>
    <w:rsid w:val="00DB1864"/>
    <w:rsid w:val="00DB1B99"/>
    <w:rsid w:val="00DB1BF9"/>
    <w:rsid w:val="00DB1E4A"/>
    <w:rsid w:val="00DB3306"/>
    <w:rsid w:val="00DB3835"/>
    <w:rsid w:val="00DB3915"/>
    <w:rsid w:val="00DB3F39"/>
    <w:rsid w:val="00DB44A7"/>
    <w:rsid w:val="00DB45FA"/>
    <w:rsid w:val="00DB4F7A"/>
    <w:rsid w:val="00DB5734"/>
    <w:rsid w:val="00DB5E69"/>
    <w:rsid w:val="00DB6280"/>
    <w:rsid w:val="00DB63B9"/>
    <w:rsid w:val="00DB6428"/>
    <w:rsid w:val="00DB6C55"/>
    <w:rsid w:val="00DB7160"/>
    <w:rsid w:val="00DB76E9"/>
    <w:rsid w:val="00DB7CEB"/>
    <w:rsid w:val="00DC009A"/>
    <w:rsid w:val="00DC09C2"/>
    <w:rsid w:val="00DC0B09"/>
    <w:rsid w:val="00DC107E"/>
    <w:rsid w:val="00DC1F3D"/>
    <w:rsid w:val="00DC2323"/>
    <w:rsid w:val="00DC25F7"/>
    <w:rsid w:val="00DC2EBE"/>
    <w:rsid w:val="00DC3234"/>
    <w:rsid w:val="00DC348C"/>
    <w:rsid w:val="00DC3800"/>
    <w:rsid w:val="00DC38C9"/>
    <w:rsid w:val="00DC4601"/>
    <w:rsid w:val="00DC5074"/>
    <w:rsid w:val="00DC556B"/>
    <w:rsid w:val="00DC58E8"/>
    <w:rsid w:val="00DC67D3"/>
    <w:rsid w:val="00DC6BD9"/>
    <w:rsid w:val="00DC6CFB"/>
    <w:rsid w:val="00DC6D8C"/>
    <w:rsid w:val="00DC77C8"/>
    <w:rsid w:val="00DC7CF2"/>
    <w:rsid w:val="00DD0772"/>
    <w:rsid w:val="00DD0A5D"/>
    <w:rsid w:val="00DD12CD"/>
    <w:rsid w:val="00DD1671"/>
    <w:rsid w:val="00DD1F2B"/>
    <w:rsid w:val="00DD26B8"/>
    <w:rsid w:val="00DD2AE1"/>
    <w:rsid w:val="00DD2CD9"/>
    <w:rsid w:val="00DD2D22"/>
    <w:rsid w:val="00DD2E0F"/>
    <w:rsid w:val="00DD365C"/>
    <w:rsid w:val="00DD39C5"/>
    <w:rsid w:val="00DD3EDE"/>
    <w:rsid w:val="00DD3F14"/>
    <w:rsid w:val="00DD445E"/>
    <w:rsid w:val="00DD4AF5"/>
    <w:rsid w:val="00DD4C30"/>
    <w:rsid w:val="00DD4F48"/>
    <w:rsid w:val="00DD5066"/>
    <w:rsid w:val="00DD59CB"/>
    <w:rsid w:val="00DD5D31"/>
    <w:rsid w:val="00DD6126"/>
    <w:rsid w:val="00DD66F2"/>
    <w:rsid w:val="00DD6C03"/>
    <w:rsid w:val="00DD6CDD"/>
    <w:rsid w:val="00DD7CEA"/>
    <w:rsid w:val="00DE00D2"/>
    <w:rsid w:val="00DE03FB"/>
    <w:rsid w:val="00DE07A6"/>
    <w:rsid w:val="00DE0AAE"/>
    <w:rsid w:val="00DE0FAC"/>
    <w:rsid w:val="00DE12CF"/>
    <w:rsid w:val="00DE13E5"/>
    <w:rsid w:val="00DE14F7"/>
    <w:rsid w:val="00DE1BAB"/>
    <w:rsid w:val="00DE24DC"/>
    <w:rsid w:val="00DE27E2"/>
    <w:rsid w:val="00DE3093"/>
    <w:rsid w:val="00DE3463"/>
    <w:rsid w:val="00DE368D"/>
    <w:rsid w:val="00DE3796"/>
    <w:rsid w:val="00DE3E2C"/>
    <w:rsid w:val="00DE4081"/>
    <w:rsid w:val="00DE4295"/>
    <w:rsid w:val="00DE4A5F"/>
    <w:rsid w:val="00DE4E9A"/>
    <w:rsid w:val="00DE4EE6"/>
    <w:rsid w:val="00DE5485"/>
    <w:rsid w:val="00DE5FE1"/>
    <w:rsid w:val="00DE664F"/>
    <w:rsid w:val="00DE67E7"/>
    <w:rsid w:val="00DE6851"/>
    <w:rsid w:val="00DE7BF4"/>
    <w:rsid w:val="00DF02FE"/>
    <w:rsid w:val="00DF059F"/>
    <w:rsid w:val="00DF09C7"/>
    <w:rsid w:val="00DF0BF2"/>
    <w:rsid w:val="00DF15E1"/>
    <w:rsid w:val="00DF19DF"/>
    <w:rsid w:val="00DF2979"/>
    <w:rsid w:val="00DF2D6A"/>
    <w:rsid w:val="00DF3081"/>
    <w:rsid w:val="00DF3205"/>
    <w:rsid w:val="00DF4001"/>
    <w:rsid w:val="00DF4072"/>
    <w:rsid w:val="00DF42CA"/>
    <w:rsid w:val="00DF4E31"/>
    <w:rsid w:val="00DF4F7A"/>
    <w:rsid w:val="00DF504F"/>
    <w:rsid w:val="00DF524B"/>
    <w:rsid w:val="00DF52AC"/>
    <w:rsid w:val="00DF5350"/>
    <w:rsid w:val="00DF5DD4"/>
    <w:rsid w:val="00DF610B"/>
    <w:rsid w:val="00DF656C"/>
    <w:rsid w:val="00DF6BF0"/>
    <w:rsid w:val="00DF75AB"/>
    <w:rsid w:val="00DF78AB"/>
    <w:rsid w:val="00DF78BF"/>
    <w:rsid w:val="00DF7E82"/>
    <w:rsid w:val="00DF7FA5"/>
    <w:rsid w:val="00E008FB"/>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1381"/>
    <w:rsid w:val="00E316E4"/>
    <w:rsid w:val="00E3175F"/>
    <w:rsid w:val="00E318DC"/>
    <w:rsid w:val="00E31A42"/>
    <w:rsid w:val="00E31BBB"/>
    <w:rsid w:val="00E31C65"/>
    <w:rsid w:val="00E31FEA"/>
    <w:rsid w:val="00E320D7"/>
    <w:rsid w:val="00E3211D"/>
    <w:rsid w:val="00E32557"/>
    <w:rsid w:val="00E335E3"/>
    <w:rsid w:val="00E33AF0"/>
    <w:rsid w:val="00E3463C"/>
    <w:rsid w:val="00E34DC5"/>
    <w:rsid w:val="00E34FCF"/>
    <w:rsid w:val="00E36281"/>
    <w:rsid w:val="00E362D0"/>
    <w:rsid w:val="00E36577"/>
    <w:rsid w:val="00E36C4B"/>
    <w:rsid w:val="00E36EC9"/>
    <w:rsid w:val="00E3735D"/>
    <w:rsid w:val="00E37738"/>
    <w:rsid w:val="00E403F0"/>
    <w:rsid w:val="00E404DF"/>
    <w:rsid w:val="00E4071B"/>
    <w:rsid w:val="00E4078A"/>
    <w:rsid w:val="00E407AA"/>
    <w:rsid w:val="00E40D3E"/>
    <w:rsid w:val="00E41F26"/>
    <w:rsid w:val="00E42380"/>
    <w:rsid w:val="00E429E8"/>
    <w:rsid w:val="00E42A15"/>
    <w:rsid w:val="00E42A73"/>
    <w:rsid w:val="00E42E43"/>
    <w:rsid w:val="00E42F0A"/>
    <w:rsid w:val="00E4329D"/>
    <w:rsid w:val="00E43686"/>
    <w:rsid w:val="00E439F2"/>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9CD"/>
    <w:rsid w:val="00E72A73"/>
    <w:rsid w:val="00E73036"/>
    <w:rsid w:val="00E73BF9"/>
    <w:rsid w:val="00E745CC"/>
    <w:rsid w:val="00E7580A"/>
    <w:rsid w:val="00E76ADF"/>
    <w:rsid w:val="00E76B39"/>
    <w:rsid w:val="00E778B2"/>
    <w:rsid w:val="00E77935"/>
    <w:rsid w:val="00E77A79"/>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0CC1"/>
    <w:rsid w:val="00E9144F"/>
    <w:rsid w:val="00E914E8"/>
    <w:rsid w:val="00E918E4"/>
    <w:rsid w:val="00E91D78"/>
    <w:rsid w:val="00E92053"/>
    <w:rsid w:val="00E9351A"/>
    <w:rsid w:val="00E93B8C"/>
    <w:rsid w:val="00E94534"/>
    <w:rsid w:val="00E94624"/>
    <w:rsid w:val="00E94909"/>
    <w:rsid w:val="00E94EBE"/>
    <w:rsid w:val="00E94F7B"/>
    <w:rsid w:val="00E94FE7"/>
    <w:rsid w:val="00E95333"/>
    <w:rsid w:val="00E95944"/>
    <w:rsid w:val="00E95B34"/>
    <w:rsid w:val="00E95BA8"/>
    <w:rsid w:val="00E96C26"/>
    <w:rsid w:val="00E96C34"/>
    <w:rsid w:val="00E97056"/>
    <w:rsid w:val="00E97263"/>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1A0"/>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7CE"/>
    <w:rsid w:val="00EC2805"/>
    <w:rsid w:val="00EC31AF"/>
    <w:rsid w:val="00EC3743"/>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C18"/>
    <w:rsid w:val="00ED5D23"/>
    <w:rsid w:val="00ED6101"/>
    <w:rsid w:val="00ED6902"/>
    <w:rsid w:val="00ED69AB"/>
    <w:rsid w:val="00ED6AB6"/>
    <w:rsid w:val="00ED6C40"/>
    <w:rsid w:val="00ED7195"/>
    <w:rsid w:val="00ED72D1"/>
    <w:rsid w:val="00ED741B"/>
    <w:rsid w:val="00ED76FC"/>
    <w:rsid w:val="00ED7D23"/>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787"/>
    <w:rsid w:val="00EE6922"/>
    <w:rsid w:val="00EE6C21"/>
    <w:rsid w:val="00EE6FB7"/>
    <w:rsid w:val="00EE71F1"/>
    <w:rsid w:val="00EE7528"/>
    <w:rsid w:val="00EE7552"/>
    <w:rsid w:val="00EE77EB"/>
    <w:rsid w:val="00EF058A"/>
    <w:rsid w:val="00EF0668"/>
    <w:rsid w:val="00EF0700"/>
    <w:rsid w:val="00EF0C51"/>
    <w:rsid w:val="00EF0D66"/>
    <w:rsid w:val="00EF1326"/>
    <w:rsid w:val="00EF13A0"/>
    <w:rsid w:val="00EF1829"/>
    <w:rsid w:val="00EF1C08"/>
    <w:rsid w:val="00EF29CC"/>
    <w:rsid w:val="00EF319F"/>
    <w:rsid w:val="00EF34BA"/>
    <w:rsid w:val="00EF37D1"/>
    <w:rsid w:val="00EF462A"/>
    <w:rsid w:val="00EF483F"/>
    <w:rsid w:val="00EF4B0B"/>
    <w:rsid w:val="00EF4BBA"/>
    <w:rsid w:val="00EF4D9D"/>
    <w:rsid w:val="00EF5382"/>
    <w:rsid w:val="00EF54B4"/>
    <w:rsid w:val="00EF5980"/>
    <w:rsid w:val="00EF6C6F"/>
    <w:rsid w:val="00EF757C"/>
    <w:rsid w:val="00EF7EBE"/>
    <w:rsid w:val="00F00DE7"/>
    <w:rsid w:val="00F0141B"/>
    <w:rsid w:val="00F01F74"/>
    <w:rsid w:val="00F02147"/>
    <w:rsid w:val="00F0234B"/>
    <w:rsid w:val="00F025F2"/>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842"/>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500F"/>
    <w:rsid w:val="00F35787"/>
    <w:rsid w:val="00F35855"/>
    <w:rsid w:val="00F36668"/>
    <w:rsid w:val="00F36867"/>
    <w:rsid w:val="00F3692A"/>
    <w:rsid w:val="00F36D20"/>
    <w:rsid w:val="00F37B4B"/>
    <w:rsid w:val="00F37CF9"/>
    <w:rsid w:val="00F40331"/>
    <w:rsid w:val="00F417B9"/>
    <w:rsid w:val="00F41A1B"/>
    <w:rsid w:val="00F42E56"/>
    <w:rsid w:val="00F42E66"/>
    <w:rsid w:val="00F433A4"/>
    <w:rsid w:val="00F435EC"/>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BF1"/>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1C6"/>
    <w:rsid w:val="00F725E0"/>
    <w:rsid w:val="00F728C1"/>
    <w:rsid w:val="00F72C5B"/>
    <w:rsid w:val="00F7313D"/>
    <w:rsid w:val="00F73445"/>
    <w:rsid w:val="00F74E89"/>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CA1"/>
    <w:rsid w:val="00F84D4E"/>
    <w:rsid w:val="00F84FF7"/>
    <w:rsid w:val="00F851B3"/>
    <w:rsid w:val="00F85297"/>
    <w:rsid w:val="00F8542D"/>
    <w:rsid w:val="00F859C8"/>
    <w:rsid w:val="00F86B69"/>
    <w:rsid w:val="00F87357"/>
    <w:rsid w:val="00F87445"/>
    <w:rsid w:val="00F91517"/>
    <w:rsid w:val="00F919E8"/>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15D3"/>
    <w:rsid w:val="00FC2737"/>
    <w:rsid w:val="00FC28ED"/>
    <w:rsid w:val="00FC3E32"/>
    <w:rsid w:val="00FC4292"/>
    <w:rsid w:val="00FC5456"/>
    <w:rsid w:val="00FC5B7F"/>
    <w:rsid w:val="00FC5CA9"/>
    <w:rsid w:val="00FC5CED"/>
    <w:rsid w:val="00FC6183"/>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361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371FD-0CDE-45E8-A7FC-6C75E1CA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2920</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cp:revision>
  <cp:lastPrinted>2014-10-01T22:06:00Z</cp:lastPrinted>
  <dcterms:created xsi:type="dcterms:W3CDTF">2015-10-07T20:49:00Z</dcterms:created>
  <dcterms:modified xsi:type="dcterms:W3CDTF">2015-10-07T20:49:00Z</dcterms:modified>
</cp:coreProperties>
</file>