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6A" w:rsidRPr="00E1796A" w:rsidRDefault="00BF3E13" w:rsidP="00E1796A">
      <w:pPr>
        <w:pStyle w:val="Sinespaciado"/>
        <w:jc w:val="center"/>
        <w:rPr>
          <w:b/>
          <w:sz w:val="40"/>
          <w:szCs w:val="40"/>
          <w:lang w:val="es-MX"/>
        </w:rPr>
      </w:pPr>
      <w:r w:rsidRPr="00E1796A">
        <w:rPr>
          <w:b/>
          <w:sz w:val="40"/>
          <w:szCs w:val="40"/>
          <w:lang w:val="es-SV"/>
        </w:rPr>
        <w:t>CRITERIOS DE ASIGNACIÓN DE SUBSIDIO DE ENERG</w:t>
      </w:r>
      <w:r w:rsidR="00013BB2">
        <w:rPr>
          <w:b/>
          <w:sz w:val="40"/>
          <w:szCs w:val="40"/>
          <w:lang w:val="es-SV"/>
        </w:rPr>
        <w:t>ÍA</w:t>
      </w:r>
      <w:r w:rsidRPr="00E1796A">
        <w:rPr>
          <w:b/>
          <w:sz w:val="40"/>
          <w:szCs w:val="40"/>
          <w:lang w:val="es-SV"/>
        </w:rPr>
        <w:t xml:space="preserve"> EL</w:t>
      </w:r>
      <w:r w:rsidR="00013BB2">
        <w:rPr>
          <w:b/>
          <w:sz w:val="40"/>
          <w:szCs w:val="40"/>
          <w:lang w:val="es-SV"/>
        </w:rPr>
        <w:t>É</w:t>
      </w:r>
      <w:r w:rsidRPr="00E1796A">
        <w:rPr>
          <w:b/>
          <w:sz w:val="40"/>
          <w:szCs w:val="40"/>
          <w:lang w:val="es-SV"/>
        </w:rPr>
        <w:t xml:space="preserve">CTRICA DEL </w:t>
      </w:r>
      <w:r w:rsidR="00E1796A" w:rsidRPr="00E1796A">
        <w:rPr>
          <w:b/>
          <w:sz w:val="40"/>
          <w:szCs w:val="40"/>
          <w:lang w:val="es-MX"/>
        </w:rPr>
        <w:t>FONDO DE INVERSIÓN NACIONAL EN ELECTRICIDAD</w:t>
      </w:r>
    </w:p>
    <w:p w:rsidR="00E1796A" w:rsidRPr="00E1796A" w:rsidRDefault="00E1796A" w:rsidP="00E1796A">
      <w:pPr>
        <w:pStyle w:val="Sinespaciado"/>
        <w:jc w:val="center"/>
        <w:rPr>
          <w:b/>
          <w:sz w:val="40"/>
          <w:szCs w:val="40"/>
          <w:lang w:val="es-MX"/>
        </w:rPr>
      </w:pPr>
      <w:r w:rsidRPr="00E1796A">
        <w:rPr>
          <w:b/>
          <w:sz w:val="40"/>
          <w:szCs w:val="40"/>
          <w:lang w:val="es-MX"/>
        </w:rPr>
        <w:t>Y TELEFONÍA (FINET)</w:t>
      </w:r>
    </w:p>
    <w:p w:rsidR="00BF3E13" w:rsidRPr="00E1796A" w:rsidRDefault="00BF3E13" w:rsidP="00BF3E13">
      <w:pPr>
        <w:jc w:val="center"/>
        <w:rPr>
          <w:b/>
          <w:sz w:val="28"/>
          <w:szCs w:val="28"/>
          <w:lang w:val="es-SV"/>
        </w:rPr>
      </w:pPr>
      <w:r w:rsidRPr="00E1796A">
        <w:rPr>
          <w:b/>
          <w:sz w:val="28"/>
          <w:szCs w:val="28"/>
          <w:lang w:val="es-SV"/>
        </w:rPr>
        <w:t>Base legal: Ley del FINET</w:t>
      </w: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3.-</w:t>
      </w:r>
    </w:p>
    <w:p w:rsidR="00BF3E13" w:rsidRDefault="00BF3E13" w:rsidP="00BF3E13">
      <w:pPr>
        <w:pStyle w:val="NormalWeb"/>
        <w:spacing w:before="0" w:beforeAutospacing="0" w:after="0" w:afterAutospacing="0"/>
        <w:jc w:val="both"/>
        <w:rPr>
          <w:rFonts w:ascii="Verdana" w:hAnsi="Verdana"/>
        </w:rPr>
      </w:pPr>
      <w:r>
        <w:rPr>
          <w:rFonts w:ascii="Verdana" w:hAnsi="Verdana"/>
        </w:rPr>
        <w:t>El fondo tendrá como objeto facilitar el acceso de los sectores rurales y los de menores ingresos de la población, a los servicios de electricidad y telefonía.</w:t>
      </w:r>
    </w:p>
    <w:p w:rsidR="003B5740" w:rsidRDefault="003B5740" w:rsidP="00BF3E13">
      <w:pPr>
        <w:pStyle w:val="NormalWeb"/>
        <w:spacing w:before="0" w:beforeAutospacing="0" w:after="0" w:afterAutospacing="0"/>
        <w:jc w:val="both"/>
        <w:rPr>
          <w:rFonts w:ascii="Verdana" w:hAnsi="Verdana"/>
          <w:b/>
          <w:bCs/>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4.-</w:t>
      </w:r>
    </w:p>
    <w:p w:rsidR="00BF3E13" w:rsidRDefault="00BF3E13" w:rsidP="00BF3E13">
      <w:pPr>
        <w:pStyle w:val="NormalWeb"/>
        <w:spacing w:before="0" w:beforeAutospacing="0" w:after="0" w:afterAutospacing="0"/>
        <w:jc w:val="both"/>
        <w:rPr>
          <w:rFonts w:ascii="Verdana" w:hAnsi="Verdana"/>
        </w:rPr>
      </w:pPr>
      <w:r>
        <w:rPr>
          <w:rFonts w:ascii="Verdana" w:hAnsi="Verdana"/>
        </w:rPr>
        <w:t>Son atribuciones del Fondo:</w:t>
      </w:r>
    </w:p>
    <w:p w:rsidR="00BF3E13" w:rsidRDefault="00BF3E13" w:rsidP="00BF3E13">
      <w:pPr>
        <w:pStyle w:val="NormalWeb"/>
        <w:spacing w:before="0" w:beforeAutospacing="0" w:after="0" w:afterAutospacing="0"/>
        <w:jc w:val="both"/>
        <w:rPr>
          <w:rFonts w:ascii="Verdana" w:hAnsi="Verdana"/>
        </w:rPr>
      </w:pPr>
      <w:r>
        <w:rPr>
          <w:rFonts w:ascii="Verdana" w:hAnsi="Verdana"/>
        </w:rPr>
        <w:t>a) Recibir y administrar recursos financieros para el cumplimiento de sus objetivos;</w:t>
      </w:r>
    </w:p>
    <w:p w:rsidR="00BF3E13" w:rsidRPr="00BF3E13" w:rsidRDefault="00BF3E13" w:rsidP="00BF3E13">
      <w:pPr>
        <w:pStyle w:val="NormalWeb"/>
        <w:spacing w:before="0" w:beforeAutospacing="0" w:after="0" w:afterAutospacing="0"/>
        <w:jc w:val="both"/>
        <w:rPr>
          <w:rFonts w:ascii="Verdana" w:hAnsi="Verdana"/>
          <w:b/>
        </w:rPr>
      </w:pPr>
      <w:r w:rsidRPr="00BF3E13">
        <w:rPr>
          <w:rFonts w:ascii="Verdana" w:hAnsi="Verdana"/>
          <w:b/>
        </w:rPr>
        <w:t>b) Subsidiar la construcción y mejoramiento de la infraestructura para el suministro de energía eléctrica y la prestación de servicios de telefonía en áreas rurales y de bajos ingresos;</w:t>
      </w:r>
    </w:p>
    <w:p w:rsidR="00BF3E13" w:rsidRPr="00BF3E13" w:rsidRDefault="00BF3E13" w:rsidP="00BF3E13">
      <w:pPr>
        <w:pStyle w:val="NormalWeb"/>
        <w:spacing w:before="0" w:beforeAutospacing="0" w:after="0" w:afterAutospacing="0"/>
        <w:jc w:val="both"/>
        <w:rPr>
          <w:rFonts w:ascii="Verdana" w:hAnsi="Verdana"/>
          <w:b/>
        </w:rPr>
      </w:pPr>
      <w:r w:rsidRPr="00BF3E13">
        <w:rPr>
          <w:rFonts w:ascii="Verdana" w:hAnsi="Verdana"/>
          <w:b/>
        </w:rPr>
        <w:t>c) Subsidiar el consumo de energía eléctrica y los servicios de telefonía en áreas rurales y de bajos ingresos, siempre que éstos sean de beneficio comunal; y el consumo de energía eléctrica residencial. (*)</w:t>
      </w:r>
    </w:p>
    <w:p w:rsidR="00BF3E13" w:rsidRPr="00BF3E13" w:rsidRDefault="00BF3E13" w:rsidP="00BF3E13">
      <w:pPr>
        <w:pStyle w:val="NormalWeb"/>
        <w:spacing w:before="0" w:beforeAutospacing="0" w:after="0" w:afterAutospacing="0"/>
        <w:jc w:val="both"/>
        <w:rPr>
          <w:rFonts w:ascii="Verdana" w:hAnsi="Verdana"/>
          <w:b/>
        </w:rPr>
      </w:pPr>
      <w:r w:rsidRPr="00BF3E13">
        <w:rPr>
          <w:rFonts w:ascii="Verdana" w:hAnsi="Verdana"/>
          <w:b/>
        </w:rPr>
        <w:t>d) Calificar a los beneficiarios de sus actividades, así como también evaluar y aprobar las solicitudes recibidas para el otorgamiento de subsidios;</w:t>
      </w:r>
    </w:p>
    <w:p w:rsidR="00BF3E13" w:rsidRDefault="00BF3E13" w:rsidP="00BF3E13">
      <w:pPr>
        <w:pStyle w:val="NormalWeb"/>
        <w:spacing w:before="0" w:beforeAutospacing="0" w:after="0" w:afterAutospacing="0"/>
        <w:jc w:val="both"/>
        <w:rPr>
          <w:rFonts w:ascii="Verdana" w:hAnsi="Verdana"/>
        </w:rPr>
      </w:pPr>
      <w:r>
        <w:rPr>
          <w:rFonts w:ascii="Verdana" w:hAnsi="Verdana"/>
        </w:rPr>
        <w:t>e) Aceptar donativos, herencias y legados a personas naturales o jurídicas nacionales o extranjeras;</w:t>
      </w:r>
    </w:p>
    <w:p w:rsidR="00BF3E13" w:rsidRDefault="00BF3E13" w:rsidP="00BF3E13">
      <w:pPr>
        <w:pStyle w:val="NormalWeb"/>
        <w:spacing w:before="0" w:beforeAutospacing="0" w:after="0" w:afterAutospacing="0"/>
        <w:jc w:val="both"/>
        <w:rPr>
          <w:rFonts w:ascii="Verdana" w:hAnsi="Verdana"/>
        </w:rPr>
      </w:pPr>
      <w:r>
        <w:rPr>
          <w:rFonts w:ascii="Verdana" w:hAnsi="Verdana"/>
        </w:rPr>
        <w:t>f) Adquirir y disponer de bienes muebles e inmuebles para el cumplimiento de sus objetivos;</w:t>
      </w:r>
    </w:p>
    <w:p w:rsidR="00BF3E13" w:rsidRPr="00BF3E13" w:rsidRDefault="00BF3E13" w:rsidP="00BF3E13">
      <w:pPr>
        <w:pStyle w:val="NormalWeb"/>
        <w:spacing w:before="0" w:beforeAutospacing="0" w:after="0" w:afterAutospacing="0"/>
        <w:jc w:val="both"/>
        <w:rPr>
          <w:rFonts w:ascii="Verdana" w:hAnsi="Verdana"/>
        </w:rPr>
      </w:pPr>
      <w:r>
        <w:rPr>
          <w:rFonts w:ascii="Verdana" w:hAnsi="Verdana"/>
        </w:rPr>
        <w:t xml:space="preserve">g) </w:t>
      </w:r>
      <w:r w:rsidRPr="00BF3E13">
        <w:rPr>
          <w:rFonts w:ascii="Verdana" w:hAnsi="Verdana"/>
        </w:rPr>
        <w:t>Elaborar el anteproyecto de su presupuesto especial y sus modificaciones, y presentarlo a la Asamblea Legislativa por medio del Ministerio de Economía, para su aprobación;</w:t>
      </w:r>
    </w:p>
    <w:p w:rsidR="00BF3E13" w:rsidRDefault="00BF3E13" w:rsidP="00BF3E13">
      <w:pPr>
        <w:pStyle w:val="NormalWeb"/>
        <w:spacing w:before="0" w:beforeAutospacing="0" w:after="0" w:afterAutospacing="0"/>
        <w:jc w:val="both"/>
        <w:rPr>
          <w:rFonts w:ascii="Verdana" w:hAnsi="Verdana"/>
        </w:rPr>
      </w:pPr>
      <w:r w:rsidRPr="00BF3E13">
        <w:rPr>
          <w:rFonts w:ascii="Verdana" w:hAnsi="Verdana"/>
        </w:rPr>
        <w:t>h) Presentar su informe de labores a la Asamblea Legislativa por medio del Ministerio de Economía,</w:t>
      </w:r>
      <w:r>
        <w:rPr>
          <w:rFonts w:ascii="Verdana" w:hAnsi="Verdana"/>
        </w:rPr>
        <w:t xml:space="preserve"> dentro de los cuatro meses siguientes a la terminación de cada año;</w:t>
      </w:r>
    </w:p>
    <w:p w:rsidR="00BF3E13" w:rsidRDefault="00BF3E13" w:rsidP="00BF3E13">
      <w:pPr>
        <w:pStyle w:val="NormalWeb"/>
        <w:spacing w:before="0" w:beforeAutospacing="0" w:after="0" w:afterAutospacing="0"/>
        <w:jc w:val="both"/>
        <w:rPr>
          <w:rFonts w:ascii="Verdana" w:hAnsi="Verdana"/>
        </w:rPr>
      </w:pPr>
      <w:r>
        <w:rPr>
          <w:rFonts w:ascii="Verdana" w:hAnsi="Verdana"/>
        </w:rPr>
        <w:t>i) Contratar a su personal y establecer su régimen de remuneraciones y presentarlo a la Asamblea Legislativa para su aprobación;</w:t>
      </w:r>
    </w:p>
    <w:p w:rsidR="00BF3E13" w:rsidRDefault="00BF3E13" w:rsidP="00BF3E13">
      <w:pPr>
        <w:pStyle w:val="NormalWeb"/>
        <w:spacing w:before="0" w:beforeAutospacing="0" w:after="0" w:afterAutospacing="0"/>
        <w:jc w:val="both"/>
        <w:rPr>
          <w:rFonts w:ascii="Verdana" w:hAnsi="Verdana"/>
        </w:rPr>
      </w:pPr>
      <w:r>
        <w:rPr>
          <w:rFonts w:ascii="Verdana" w:hAnsi="Verdana"/>
        </w:rPr>
        <w:t xml:space="preserve">j) Dictar las normas administrativas aplicables a sus actividades; y </w:t>
      </w:r>
    </w:p>
    <w:p w:rsidR="00BF3E13" w:rsidRDefault="00BF3E13" w:rsidP="00BF3E13">
      <w:pPr>
        <w:pStyle w:val="NormalWeb"/>
        <w:spacing w:before="0" w:beforeAutospacing="0" w:after="0" w:afterAutospacing="0"/>
        <w:jc w:val="both"/>
        <w:rPr>
          <w:rFonts w:ascii="Verdana" w:hAnsi="Verdana"/>
        </w:rPr>
      </w:pPr>
      <w:r>
        <w:rPr>
          <w:rFonts w:ascii="Verdana" w:hAnsi="Verdana"/>
        </w:rPr>
        <w:t>k) Realizar todos los actos, contratos y operaciones que sean necesarios para cumplir con los objetivos que le impongan las Leyes y demás normas de carácter general.</w:t>
      </w:r>
    </w:p>
    <w:p w:rsidR="00BF3E13" w:rsidRDefault="00BF3E13" w:rsidP="00BF3E13">
      <w:pPr>
        <w:pStyle w:val="NormalWeb"/>
        <w:spacing w:before="0" w:beforeAutospacing="0" w:after="0" w:afterAutospacing="0"/>
        <w:jc w:val="both"/>
        <w:rPr>
          <w:rFonts w:ascii="Verdana" w:hAnsi="Verdana"/>
        </w:rPr>
      </w:pPr>
      <w:r>
        <w:rPr>
          <w:rFonts w:ascii="Verdana" w:hAnsi="Verdana"/>
        </w:rPr>
        <w:lastRenderedPageBreak/>
        <w:t xml:space="preserve">Para los efectos de la presente Ley, se consideran de beneficio comunal los consumos de energía eléctrica asociados a proyectos de extracción, bombeo y rebombeo de agua, y los de inmuebles utilizados para la prestación de servicios de educación y salud, cuando estos sean propiedad o estén bajo administración de las comunidades, independientes de la forma en que se hayan constituido o asociado. </w:t>
      </w:r>
    </w:p>
    <w:p w:rsidR="00BF3E13" w:rsidRDefault="00BF3E13" w:rsidP="00BF3E13">
      <w:pPr>
        <w:pStyle w:val="NormalWeb"/>
        <w:spacing w:before="0" w:beforeAutospacing="0" w:after="0" w:afterAutospacing="0"/>
        <w:jc w:val="both"/>
        <w:rPr>
          <w:rFonts w:ascii="Verdana" w:hAnsi="Verdana"/>
        </w:rPr>
      </w:pPr>
      <w:r>
        <w:rPr>
          <w:rFonts w:ascii="Verdana" w:hAnsi="Verdana"/>
        </w:rPr>
        <w:t>(*) El literal c) ha sido sustituido mediante D.L. N° 518,D.O. N° 237, Tomo No. 341, del 18 de diciembre de 1998.</w:t>
      </w:r>
    </w:p>
    <w:p w:rsidR="00BF3E13" w:rsidRDefault="00BF3E13" w:rsidP="00BF3E13">
      <w:pPr>
        <w:pStyle w:val="NormalWeb"/>
        <w:spacing w:before="0" w:beforeAutospacing="0" w:after="0" w:afterAutospacing="0"/>
        <w:jc w:val="both"/>
        <w:rPr>
          <w:rFonts w:ascii="Verdana" w:hAnsi="Verdana"/>
        </w:rPr>
      </w:pPr>
      <w:r>
        <w:rPr>
          <w:rFonts w:ascii="Verdana" w:hAnsi="Verdana"/>
        </w:rPr>
        <w:t> </w:t>
      </w:r>
    </w:p>
    <w:p w:rsidR="00BF3E13" w:rsidRDefault="00BF3E13" w:rsidP="00BF3E13">
      <w:pPr>
        <w:pStyle w:val="NormalWeb"/>
        <w:spacing w:before="0" w:beforeAutospacing="0" w:after="0" w:afterAutospacing="0"/>
        <w:jc w:val="both"/>
        <w:rPr>
          <w:rFonts w:ascii="Courier New" w:hAnsi="Courier New" w:cs="Courier New"/>
          <w:sz w:val="20"/>
          <w:szCs w:val="20"/>
        </w:rPr>
      </w:pPr>
      <w:r>
        <w:rPr>
          <w:rFonts w:ascii="Times New Roman" w:hAnsi="Times New Roman" w:cs="Times New Roman"/>
          <w:sz w:val="20"/>
          <w:szCs w:val="20"/>
        </w:rPr>
        <w:t>Ley del Fondo de Inversión Nacional en Electricidad y Telefonía No. 354</w:t>
      </w:r>
      <w:r>
        <w:rPr>
          <w:rFonts w:ascii="Times New Roman" w:hAnsi="Times New Roman" w:cs="Times New Roman"/>
          <w:sz w:val="20"/>
          <w:szCs w:val="20"/>
        </w:rPr>
        <w:br/>
        <w:t xml:space="preserve">Capítulo </w:t>
      </w:r>
      <w:r w:rsidR="00013BB2">
        <w:rPr>
          <w:rFonts w:ascii="Times New Roman" w:hAnsi="Times New Roman" w:cs="Times New Roman"/>
          <w:sz w:val="20"/>
          <w:szCs w:val="20"/>
        </w:rPr>
        <w:t>Único</w:t>
      </w:r>
      <w:r>
        <w:rPr>
          <w:rFonts w:ascii="Times New Roman" w:hAnsi="Times New Roman" w:cs="Times New Roman"/>
          <w:sz w:val="20"/>
          <w:szCs w:val="20"/>
        </w:rPr>
        <w:br/>
        <w:t>Artículo 5.- (*)</w:t>
      </w:r>
    </w:p>
    <w:p w:rsidR="00BF3E13" w:rsidRDefault="00BF3E13" w:rsidP="00BF3E13">
      <w:pPr>
        <w:rPr>
          <w:b/>
          <w:sz w:val="40"/>
          <w:szCs w:val="40"/>
        </w:rPr>
      </w:pPr>
    </w:p>
    <w:p w:rsidR="00BF3E13" w:rsidRDefault="00BF3E13" w:rsidP="00BF3E13">
      <w:pPr>
        <w:pStyle w:val="NormalWeb"/>
        <w:spacing w:before="0" w:beforeAutospacing="0" w:after="0" w:afterAutospacing="0"/>
        <w:jc w:val="both"/>
        <w:rPr>
          <w:rFonts w:ascii="Verdana" w:hAnsi="Verdana" w:cs="Courier New"/>
          <w:b/>
          <w:bCs/>
        </w:rPr>
      </w:pPr>
      <w:r>
        <w:rPr>
          <w:rFonts w:ascii="Verdana" w:hAnsi="Verdana" w:cs="Courier New"/>
          <w:b/>
          <w:bCs/>
        </w:rPr>
        <w:t xml:space="preserve">Artículo 5.- </w:t>
      </w:r>
      <w:r>
        <w:rPr>
          <w:rFonts w:ascii="Verdana" w:hAnsi="Verdana" w:cs="Courier New"/>
          <w:b/>
          <w:bCs/>
          <w:color w:val="008000"/>
        </w:rPr>
        <w:t>(*)</w:t>
      </w:r>
    </w:p>
    <w:p w:rsidR="00BF3E13" w:rsidRDefault="00BF3E13" w:rsidP="00BF3E13">
      <w:pPr>
        <w:pStyle w:val="NormalWeb"/>
        <w:spacing w:before="0" w:beforeAutospacing="0" w:after="0" w:afterAutospacing="0"/>
        <w:jc w:val="both"/>
        <w:rPr>
          <w:rFonts w:ascii="Verdana" w:hAnsi="Verdana" w:cs="Courier New"/>
        </w:rPr>
      </w:pPr>
      <w:r>
        <w:rPr>
          <w:rFonts w:ascii="Verdana" w:hAnsi="Verdana" w:cs="Courier New"/>
        </w:rPr>
        <w:t>El Fondo subsidiará las actividades a que se refiere el Art. 4, literales b) y c) de la presente Ley, con recursos propios o con los que reciba para esos efectos.</w:t>
      </w:r>
    </w:p>
    <w:p w:rsidR="00BF3E13" w:rsidRDefault="00BF3E13" w:rsidP="00BF3E13">
      <w:pPr>
        <w:pStyle w:val="NormalWeb"/>
        <w:spacing w:before="0" w:beforeAutospacing="0" w:after="0" w:afterAutospacing="0"/>
        <w:jc w:val="both"/>
        <w:rPr>
          <w:rFonts w:ascii="Verdana" w:hAnsi="Verdana" w:cs="Courier New"/>
          <w:sz w:val="20"/>
          <w:szCs w:val="20"/>
        </w:rPr>
      </w:pPr>
      <w:r>
        <w:rPr>
          <w:rFonts w:ascii="Verdana" w:hAnsi="Verdana" w:cs="Courier New"/>
        </w:rPr>
        <w:t xml:space="preserve">En el caso específico de proyectos que tengan como objeto el bombeo y rebombeo de agua para las comunidades rurales, el Fondo subsidiará con recursos propios, el precio de la energía eléctrica que consuman, para que el mismo sea equivalente al que se le factura a la Administración Nacional de Acueductos y Alcantarillados -ANDA-, el cual deberá ser efectivo a partir del primero de enero de 1999. </w:t>
      </w:r>
    </w:p>
    <w:p w:rsidR="00BF3E13" w:rsidRDefault="00BF3E13" w:rsidP="00BF3E13">
      <w:pPr>
        <w:rPr>
          <w:b/>
          <w:sz w:val="40"/>
          <w:szCs w:val="40"/>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9.-</w:t>
      </w:r>
    </w:p>
    <w:p w:rsidR="00BF3E13" w:rsidRDefault="00BF3E13" w:rsidP="00BF3E13">
      <w:pPr>
        <w:pStyle w:val="NormalWeb"/>
        <w:spacing w:before="0" w:beforeAutospacing="0" w:after="0" w:afterAutospacing="0"/>
        <w:jc w:val="both"/>
        <w:rPr>
          <w:rFonts w:ascii="Verdana" w:hAnsi="Verdana"/>
        </w:rPr>
      </w:pPr>
      <w:r>
        <w:rPr>
          <w:rFonts w:ascii="Verdana" w:hAnsi="Verdana"/>
        </w:rPr>
        <w:t>El Fondo recibirá solicitudes a fin de otorgar subsidios para la construcción y mejoramiento de infraestructura, para el suministro de energía eléctrica y la prestación de servicios de telefonía, así como también para el consumo en áreas rurales y de bajos ingresos.</w:t>
      </w:r>
    </w:p>
    <w:p w:rsidR="00BF3E13" w:rsidRDefault="00BF3E13" w:rsidP="00BF3E13">
      <w:pPr>
        <w:rPr>
          <w:b/>
          <w:sz w:val="40"/>
          <w:szCs w:val="40"/>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10.-</w:t>
      </w:r>
    </w:p>
    <w:p w:rsidR="00BF3E13" w:rsidRDefault="00BF3E13" w:rsidP="00BF3E13">
      <w:pPr>
        <w:pStyle w:val="NormalWeb"/>
        <w:spacing w:before="0" w:beforeAutospacing="0" w:after="0" w:afterAutospacing="0"/>
        <w:jc w:val="both"/>
        <w:rPr>
          <w:rFonts w:ascii="Verdana" w:hAnsi="Verdana"/>
        </w:rPr>
      </w:pPr>
      <w:r>
        <w:rPr>
          <w:rFonts w:ascii="Verdana" w:hAnsi="Verdana"/>
        </w:rPr>
        <w:t>La Solicitud a que hace referencia el artículo anterior deberá incluir la siguiente información:</w:t>
      </w:r>
    </w:p>
    <w:p w:rsidR="00BF3E13" w:rsidRDefault="00BF3E13" w:rsidP="00BF3E13">
      <w:pPr>
        <w:pStyle w:val="NormalWeb"/>
        <w:spacing w:before="0" w:beforeAutospacing="0" w:after="0" w:afterAutospacing="0"/>
        <w:jc w:val="both"/>
        <w:rPr>
          <w:rFonts w:ascii="Verdana" w:hAnsi="Verdana"/>
        </w:rPr>
      </w:pPr>
      <w:r>
        <w:rPr>
          <w:rFonts w:ascii="Verdana" w:hAnsi="Verdana"/>
        </w:rPr>
        <w:t>a) Nombre y generales del solicitante y en su caso, también las que gestione por él;</w:t>
      </w:r>
    </w:p>
    <w:p w:rsidR="00BF3E13" w:rsidRDefault="00BF3E13" w:rsidP="00BF3E13">
      <w:pPr>
        <w:pStyle w:val="NormalWeb"/>
        <w:spacing w:before="0" w:beforeAutospacing="0" w:after="0" w:afterAutospacing="0"/>
        <w:jc w:val="both"/>
        <w:rPr>
          <w:rFonts w:ascii="Verdana" w:hAnsi="Verdana"/>
        </w:rPr>
      </w:pPr>
      <w:r>
        <w:rPr>
          <w:rFonts w:ascii="Verdana" w:hAnsi="Verdana"/>
        </w:rPr>
        <w:t>b) Descripción del proyecto a subsidiar;</w:t>
      </w:r>
    </w:p>
    <w:p w:rsidR="00BF3E13" w:rsidRDefault="00BF3E13" w:rsidP="00BF3E13">
      <w:pPr>
        <w:pStyle w:val="NormalWeb"/>
        <w:spacing w:before="0" w:beforeAutospacing="0" w:after="0" w:afterAutospacing="0"/>
        <w:jc w:val="both"/>
        <w:rPr>
          <w:rFonts w:ascii="Verdana" w:hAnsi="Verdana"/>
        </w:rPr>
      </w:pPr>
      <w:r>
        <w:rPr>
          <w:rFonts w:ascii="Verdana" w:hAnsi="Verdana"/>
        </w:rPr>
        <w:t>c) Descripción de los beneficios a generarse por el otorgamiento del subsidio;</w:t>
      </w:r>
    </w:p>
    <w:p w:rsidR="00BF3E13" w:rsidRDefault="00BF3E13" w:rsidP="00BF3E13">
      <w:pPr>
        <w:pStyle w:val="NormalWeb"/>
        <w:spacing w:before="0" w:beforeAutospacing="0" w:after="0" w:afterAutospacing="0"/>
        <w:jc w:val="both"/>
        <w:rPr>
          <w:rFonts w:ascii="Verdana" w:hAnsi="Verdana"/>
        </w:rPr>
      </w:pPr>
      <w:r>
        <w:rPr>
          <w:rFonts w:ascii="Verdana" w:hAnsi="Verdana"/>
        </w:rPr>
        <w:t>d) El costo anual estimado del subsidio para el consumo de energía eléctrica o el servicio de telefonía, si fuere necesario;</w:t>
      </w:r>
    </w:p>
    <w:p w:rsidR="00BF3E13" w:rsidRDefault="00BF3E13" w:rsidP="00BF3E13">
      <w:pPr>
        <w:pStyle w:val="NormalWeb"/>
        <w:spacing w:before="0" w:beforeAutospacing="0" w:after="0" w:afterAutospacing="0"/>
        <w:jc w:val="both"/>
        <w:rPr>
          <w:rFonts w:ascii="Verdana" w:hAnsi="Verdana"/>
        </w:rPr>
      </w:pPr>
      <w:r>
        <w:rPr>
          <w:rFonts w:ascii="Verdana" w:hAnsi="Verdana"/>
        </w:rPr>
        <w:t>e) La designación del lugar para recibir notificaciones;</w:t>
      </w:r>
    </w:p>
    <w:p w:rsidR="00BF3E13" w:rsidRDefault="00BF3E13" w:rsidP="00BF3E13">
      <w:pPr>
        <w:pStyle w:val="NormalWeb"/>
        <w:spacing w:before="0" w:beforeAutospacing="0" w:after="0" w:afterAutospacing="0"/>
        <w:jc w:val="both"/>
        <w:rPr>
          <w:rFonts w:ascii="Verdana" w:hAnsi="Verdana"/>
        </w:rPr>
      </w:pPr>
      <w:r>
        <w:rPr>
          <w:rFonts w:ascii="Verdana" w:hAnsi="Verdana"/>
        </w:rPr>
        <w:lastRenderedPageBreak/>
        <w:t>f) Cualquier información adicional relevante para evaluar la solicitud del subsidio; y,</w:t>
      </w:r>
    </w:p>
    <w:p w:rsidR="00BF3E13" w:rsidRDefault="00BF3E13" w:rsidP="00BF3E13">
      <w:pPr>
        <w:pStyle w:val="NormalWeb"/>
        <w:spacing w:before="0" w:beforeAutospacing="0" w:after="0" w:afterAutospacing="0"/>
        <w:jc w:val="both"/>
        <w:rPr>
          <w:rFonts w:ascii="Verdana" w:hAnsi="Verdana"/>
        </w:rPr>
      </w:pPr>
      <w:r>
        <w:rPr>
          <w:rFonts w:ascii="Verdana" w:hAnsi="Verdana"/>
        </w:rPr>
        <w:t>g) Firma del solicitante o de su representante.</w:t>
      </w:r>
    </w:p>
    <w:p w:rsidR="00BF3E13" w:rsidRDefault="00BF3E13" w:rsidP="00BF3E13">
      <w:pPr>
        <w:rPr>
          <w:b/>
          <w:sz w:val="40"/>
          <w:szCs w:val="40"/>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11.-</w:t>
      </w:r>
    </w:p>
    <w:p w:rsidR="00BF3E13" w:rsidRDefault="00BF3E13" w:rsidP="00BF3E13">
      <w:pPr>
        <w:rPr>
          <w:rFonts w:ascii="Verdana" w:hAnsi="Verdana"/>
        </w:rPr>
      </w:pPr>
      <w:r w:rsidRPr="00BF3E13">
        <w:rPr>
          <w:rFonts w:ascii="Verdana" w:eastAsia="Arial Unicode MS" w:hAnsi="Verdana" w:cs="Arial Unicode MS"/>
          <w:sz w:val="24"/>
          <w:szCs w:val="24"/>
          <w:lang w:eastAsia="es-ES"/>
        </w:rPr>
        <w:t>Si la solicitud no cumpliere con los requisitos exigidos en el artículo anterior, el Fondo prevendrá al interesado para que dentro del plazo de treinta días contados a partir de la fecha de notificación de la prevención, subsane las omisiones encontradas. En la prevención se indicará al interesado que de no superar las omisiones señaladas se declarará inadmisible su solicitud</w:t>
      </w:r>
      <w:r>
        <w:rPr>
          <w:rFonts w:ascii="Verdana" w:hAnsi="Verdana"/>
        </w:rPr>
        <w:t>.</w:t>
      </w: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12.-</w:t>
      </w:r>
    </w:p>
    <w:p w:rsidR="00BF3E13" w:rsidRDefault="00BF3E13" w:rsidP="00BF3E13">
      <w:pPr>
        <w:pStyle w:val="NormalWeb"/>
        <w:spacing w:before="0" w:beforeAutospacing="0" w:after="0" w:afterAutospacing="0"/>
        <w:jc w:val="both"/>
        <w:rPr>
          <w:rFonts w:ascii="Verdana" w:hAnsi="Verdana"/>
        </w:rPr>
      </w:pPr>
      <w:r>
        <w:rPr>
          <w:rFonts w:ascii="Verdana" w:hAnsi="Verdana"/>
        </w:rPr>
        <w:t>Si el interesado no evacúa la prevención en el plazo señalado, la solicitud se declarará inadmisible.</w:t>
      </w:r>
    </w:p>
    <w:p w:rsidR="00BF3E13" w:rsidRDefault="00BF3E13" w:rsidP="00BF3E13">
      <w:pPr>
        <w:rPr>
          <w:b/>
          <w:sz w:val="40"/>
          <w:szCs w:val="40"/>
        </w:rPr>
      </w:pPr>
    </w:p>
    <w:p w:rsidR="00BF3E13" w:rsidRDefault="00BF3E13" w:rsidP="00BF3E13">
      <w:pPr>
        <w:pStyle w:val="NormalWeb"/>
        <w:spacing w:before="0" w:beforeAutospacing="0" w:after="0" w:afterAutospacing="0"/>
        <w:jc w:val="both"/>
        <w:rPr>
          <w:rFonts w:ascii="Verdana" w:hAnsi="Verdana" w:cs="Courier New"/>
          <w:b/>
          <w:bCs/>
        </w:rPr>
      </w:pPr>
      <w:r>
        <w:rPr>
          <w:rFonts w:ascii="Verdana" w:hAnsi="Verdana" w:cs="Courier New"/>
          <w:b/>
          <w:bCs/>
        </w:rPr>
        <w:t xml:space="preserve">Artículo 13.- </w:t>
      </w:r>
      <w:r>
        <w:rPr>
          <w:rFonts w:ascii="Verdana" w:hAnsi="Verdana" w:cs="Courier New"/>
          <w:b/>
          <w:bCs/>
          <w:color w:val="008000"/>
        </w:rPr>
        <w:t>(*)</w:t>
      </w:r>
    </w:p>
    <w:p w:rsidR="00BF3E13" w:rsidRDefault="00BF3E13" w:rsidP="00BF3E13">
      <w:pPr>
        <w:pStyle w:val="NormalWeb"/>
        <w:spacing w:before="0" w:beforeAutospacing="0" w:after="0" w:afterAutospacing="0"/>
        <w:jc w:val="both"/>
        <w:rPr>
          <w:rFonts w:ascii="Verdana" w:hAnsi="Verdana" w:cs="Courier New"/>
        </w:rPr>
      </w:pPr>
      <w:r>
        <w:rPr>
          <w:rFonts w:ascii="Verdana" w:hAnsi="Verdana" w:cs="Courier New"/>
        </w:rPr>
        <w:t>El Fondo otorgará el subsidio directamente a los usuarios residenciales y a los proyectos de beneficio comunal por medio de los comercializadores.</w:t>
      </w:r>
    </w:p>
    <w:p w:rsidR="00BF3E13" w:rsidRDefault="00BF3E13" w:rsidP="00BF3E13">
      <w:pPr>
        <w:pStyle w:val="NormalWeb"/>
        <w:spacing w:before="0" w:beforeAutospacing="0" w:after="0" w:afterAutospacing="0"/>
        <w:jc w:val="both"/>
        <w:rPr>
          <w:rFonts w:ascii="Verdana" w:hAnsi="Verdana" w:cs="Courier New"/>
        </w:rPr>
      </w:pPr>
      <w:r>
        <w:rPr>
          <w:rFonts w:ascii="Verdana" w:hAnsi="Verdana" w:cs="Courier New"/>
        </w:rPr>
        <w:t xml:space="preserve">En el caso de subsidios a la construcción y mejoramiento de infraestructura, el Fondo adjudicará los recursos por medio de subasta. </w:t>
      </w:r>
    </w:p>
    <w:p w:rsidR="00BF3E13" w:rsidRDefault="00BF3E13" w:rsidP="00BF3E13">
      <w:pPr>
        <w:rPr>
          <w:b/>
          <w:sz w:val="40"/>
          <w:szCs w:val="40"/>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14.-</w:t>
      </w:r>
    </w:p>
    <w:p w:rsidR="00BF3E13" w:rsidRDefault="00BF3E13" w:rsidP="00BF3E13">
      <w:pPr>
        <w:pStyle w:val="NormalWeb"/>
        <w:spacing w:before="0" w:beforeAutospacing="0" w:after="0" w:afterAutospacing="0"/>
        <w:jc w:val="both"/>
        <w:rPr>
          <w:rFonts w:ascii="Verdana" w:hAnsi="Verdana"/>
        </w:rPr>
      </w:pPr>
      <w:r>
        <w:rPr>
          <w:rFonts w:ascii="Verdana" w:hAnsi="Verdana"/>
        </w:rPr>
        <w:t>Previos a la realización de la subasta se deberá publicar en dos de los periódicos de circulación nacional, la siguiente información:</w:t>
      </w:r>
    </w:p>
    <w:p w:rsidR="00BF3E13" w:rsidRDefault="00BF3E13" w:rsidP="00BF3E13">
      <w:pPr>
        <w:pStyle w:val="NormalWeb"/>
        <w:spacing w:before="0" w:beforeAutospacing="0" w:after="0" w:afterAutospacing="0"/>
        <w:jc w:val="both"/>
        <w:rPr>
          <w:rFonts w:ascii="Verdana" w:hAnsi="Verdana"/>
        </w:rPr>
      </w:pPr>
      <w:r>
        <w:rPr>
          <w:rFonts w:ascii="Verdana" w:hAnsi="Verdana"/>
        </w:rPr>
        <w:t>a) Los requisitos con los que deberán cumplir los operadores de redes de distribución, los comercializadores de energía eléctrica, y los operadores de redes de acceso que deseen participar en la misma;</w:t>
      </w:r>
    </w:p>
    <w:p w:rsidR="00BF3E13" w:rsidRDefault="00BF3E13" w:rsidP="00BF3E13">
      <w:pPr>
        <w:pStyle w:val="NormalWeb"/>
        <w:spacing w:before="0" w:beforeAutospacing="0" w:after="0" w:afterAutospacing="0"/>
        <w:jc w:val="both"/>
        <w:rPr>
          <w:rFonts w:ascii="Verdana" w:hAnsi="Verdana"/>
        </w:rPr>
      </w:pPr>
      <w:r>
        <w:rPr>
          <w:rFonts w:ascii="Verdana" w:hAnsi="Verdana"/>
        </w:rPr>
        <w:t>b) La zona de cobertura del proyecto;</w:t>
      </w:r>
    </w:p>
    <w:p w:rsidR="00BF3E13" w:rsidRDefault="00BF3E13" w:rsidP="00BF3E13">
      <w:pPr>
        <w:pStyle w:val="NormalWeb"/>
        <w:spacing w:before="0" w:beforeAutospacing="0" w:after="0" w:afterAutospacing="0"/>
        <w:jc w:val="both"/>
        <w:rPr>
          <w:rFonts w:ascii="Verdana" w:hAnsi="Verdana"/>
        </w:rPr>
      </w:pPr>
      <w:r>
        <w:rPr>
          <w:rFonts w:ascii="Verdana" w:hAnsi="Verdana"/>
        </w:rPr>
        <w:t>c) Los estándares de calidad con los que deberá realizar el suministro o la prestación del servicio;</w:t>
      </w:r>
    </w:p>
    <w:p w:rsidR="00BF3E13" w:rsidRDefault="00BF3E13" w:rsidP="00BF3E13">
      <w:pPr>
        <w:pStyle w:val="NormalWeb"/>
        <w:spacing w:before="0" w:beforeAutospacing="0" w:after="0" w:afterAutospacing="0"/>
        <w:jc w:val="both"/>
        <w:rPr>
          <w:rFonts w:ascii="Verdana" w:hAnsi="Verdana"/>
        </w:rPr>
      </w:pPr>
      <w:r>
        <w:rPr>
          <w:rFonts w:ascii="Verdana" w:hAnsi="Verdana"/>
        </w:rPr>
        <w:t>d) Los términos, precios y condiciones de acuerdo con los que se deberá realizar el suministro o la prestación del servicio, tal como lo haya establecido la SIGET;</w:t>
      </w:r>
    </w:p>
    <w:p w:rsidR="00BF3E13" w:rsidRDefault="00BF3E13" w:rsidP="00BF3E13">
      <w:pPr>
        <w:pStyle w:val="NormalWeb"/>
        <w:spacing w:before="0" w:beforeAutospacing="0" w:after="0" w:afterAutospacing="0"/>
        <w:jc w:val="both"/>
        <w:rPr>
          <w:rFonts w:ascii="Verdana" w:hAnsi="Verdana"/>
        </w:rPr>
      </w:pPr>
      <w:r>
        <w:rPr>
          <w:rFonts w:ascii="Verdana" w:hAnsi="Verdana"/>
        </w:rPr>
        <w:t xml:space="preserve">e) El plazo para dar inicio al suministro de energía eléctrica o a la prestación del servicio; y, </w:t>
      </w:r>
    </w:p>
    <w:p w:rsidR="00BF3E13" w:rsidRDefault="00BF3E13" w:rsidP="00BF3E13">
      <w:pPr>
        <w:pStyle w:val="NormalWeb"/>
        <w:spacing w:before="0" w:beforeAutospacing="0" w:after="0" w:afterAutospacing="0"/>
        <w:jc w:val="both"/>
        <w:rPr>
          <w:rFonts w:ascii="Verdana" w:hAnsi="Verdana"/>
        </w:rPr>
      </w:pPr>
      <w:r>
        <w:rPr>
          <w:rFonts w:ascii="Verdana" w:hAnsi="Verdana"/>
        </w:rPr>
        <w:t>f) La forma en que se determinará el subsidio a otorgar.</w:t>
      </w:r>
    </w:p>
    <w:p w:rsidR="00BF3E13" w:rsidRDefault="00BF3E13" w:rsidP="00BF3E13">
      <w:pPr>
        <w:pStyle w:val="NormalWeb"/>
        <w:spacing w:before="0" w:beforeAutospacing="0" w:after="0" w:afterAutospacing="0"/>
        <w:jc w:val="both"/>
        <w:rPr>
          <w:rFonts w:ascii="Verdana" w:hAnsi="Verdana"/>
        </w:rPr>
      </w:pPr>
      <w:r>
        <w:rPr>
          <w:rFonts w:ascii="Verdana" w:hAnsi="Verdana"/>
        </w:rPr>
        <w:t xml:space="preserve">Los interesados en participar en la subasta deberán presentar la documentación que respalde el cumplimiento de los requisitos </w:t>
      </w:r>
      <w:r>
        <w:rPr>
          <w:rFonts w:ascii="Verdana" w:hAnsi="Verdana"/>
        </w:rPr>
        <w:lastRenderedPageBreak/>
        <w:t>establecidos, y el Fondo los calificará como acto previo a la realización de aquella.</w:t>
      </w:r>
    </w:p>
    <w:p w:rsidR="00BF3E13" w:rsidRDefault="00BF3E13" w:rsidP="00BF3E13">
      <w:pPr>
        <w:pStyle w:val="NormalWeb"/>
        <w:spacing w:before="0" w:beforeAutospacing="0" w:after="0" w:afterAutospacing="0"/>
        <w:jc w:val="both"/>
        <w:rPr>
          <w:rFonts w:ascii="Verdana" w:hAnsi="Verdana"/>
          <w:b/>
          <w:bCs/>
        </w:rPr>
      </w:pPr>
    </w:p>
    <w:p w:rsidR="00BF3E13" w:rsidRDefault="00BF3E13" w:rsidP="00BF3E13">
      <w:pPr>
        <w:pStyle w:val="NormalWeb"/>
        <w:spacing w:before="0" w:beforeAutospacing="0" w:after="0" w:afterAutospacing="0"/>
        <w:jc w:val="both"/>
        <w:rPr>
          <w:rFonts w:ascii="Verdana" w:hAnsi="Verdana"/>
          <w:b/>
          <w:bCs/>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15.-</w:t>
      </w:r>
    </w:p>
    <w:p w:rsidR="00BF3E13" w:rsidRDefault="00BF3E13" w:rsidP="00BF3E13">
      <w:pPr>
        <w:pStyle w:val="NormalWeb"/>
        <w:spacing w:before="0" w:beforeAutospacing="0" w:after="0" w:afterAutospacing="0"/>
        <w:jc w:val="both"/>
        <w:rPr>
          <w:rFonts w:ascii="Verdana" w:hAnsi="Verdana"/>
        </w:rPr>
      </w:pPr>
      <w:r>
        <w:rPr>
          <w:rFonts w:ascii="Verdana" w:hAnsi="Verdana"/>
        </w:rPr>
        <w:t>En la subasta se deberán incluir todos los proyectos que hayan sido sometidos a conocimiento del Fondo a partir de la fecha de la última subasta.</w:t>
      </w:r>
    </w:p>
    <w:p w:rsidR="00BF3E13" w:rsidRDefault="00BF3E13" w:rsidP="00BF3E13">
      <w:pPr>
        <w:pStyle w:val="NormalWeb"/>
        <w:spacing w:before="0" w:beforeAutospacing="0" w:after="0" w:afterAutospacing="0"/>
        <w:jc w:val="both"/>
        <w:rPr>
          <w:rFonts w:ascii="Verdana" w:hAnsi="Verdana"/>
        </w:rPr>
      </w:pPr>
      <w:r>
        <w:rPr>
          <w:rFonts w:ascii="Verdana" w:hAnsi="Verdana"/>
        </w:rPr>
        <w:t>El Fondo emitirá y publicará las normas aplicables a las subastas para el otorgamiento de subsidios.</w:t>
      </w:r>
    </w:p>
    <w:p w:rsidR="003B5740" w:rsidRDefault="003B5740" w:rsidP="00BF3E13">
      <w:pPr>
        <w:pStyle w:val="NormalWeb"/>
        <w:spacing w:before="0" w:beforeAutospacing="0" w:after="0" w:afterAutospacing="0"/>
        <w:jc w:val="both"/>
        <w:rPr>
          <w:rFonts w:ascii="Verdana" w:hAnsi="Verdana"/>
          <w:b/>
          <w:bCs/>
        </w:rPr>
      </w:pPr>
    </w:p>
    <w:p w:rsidR="00BF3E13" w:rsidRDefault="00BF3E13" w:rsidP="00BF3E13">
      <w:pPr>
        <w:pStyle w:val="NormalWeb"/>
        <w:spacing w:before="0" w:beforeAutospacing="0" w:after="0" w:afterAutospacing="0"/>
        <w:jc w:val="both"/>
        <w:rPr>
          <w:rFonts w:ascii="Verdana" w:hAnsi="Verdana"/>
          <w:b/>
          <w:bCs/>
        </w:rPr>
      </w:pPr>
      <w:r>
        <w:rPr>
          <w:rFonts w:ascii="Verdana" w:hAnsi="Verdana"/>
          <w:b/>
          <w:bCs/>
        </w:rPr>
        <w:t>Artículo 16.-</w:t>
      </w:r>
    </w:p>
    <w:p w:rsidR="00BF3E13" w:rsidRDefault="00BF3E13" w:rsidP="00BF3E13">
      <w:pPr>
        <w:pStyle w:val="NormalWeb"/>
        <w:spacing w:before="0" w:beforeAutospacing="0" w:after="0" w:afterAutospacing="0"/>
        <w:jc w:val="both"/>
        <w:rPr>
          <w:rFonts w:ascii="Verdana" w:hAnsi="Verdana"/>
        </w:rPr>
      </w:pPr>
      <w:r>
        <w:rPr>
          <w:rFonts w:ascii="Verdana" w:hAnsi="Verdana"/>
        </w:rPr>
        <w:t>El subsidio será adjudicado al distribuidor o comercializador de energía eléctrica, o al operador de redes de acceso que requiera la menor cantidad de recursos para la construcción o mejoramiento de infraestructura, o para el suministro de energía eléctrica o la prestación de servicios de telefonía, según el caso.</w:t>
      </w:r>
    </w:p>
    <w:p w:rsidR="003B5740" w:rsidRDefault="003B5740" w:rsidP="00BF3E13">
      <w:pPr>
        <w:pStyle w:val="NormalWeb"/>
        <w:spacing w:before="0" w:beforeAutospacing="0" w:after="0" w:afterAutospacing="0"/>
        <w:jc w:val="both"/>
        <w:rPr>
          <w:rFonts w:ascii="Verdana" w:hAnsi="Verdana" w:cs="Courier New"/>
          <w:b/>
          <w:bCs/>
        </w:rPr>
      </w:pPr>
    </w:p>
    <w:p w:rsidR="00BF3E13" w:rsidRDefault="00BF3E13" w:rsidP="00BF3E13">
      <w:pPr>
        <w:pStyle w:val="NormalWeb"/>
        <w:spacing w:before="0" w:beforeAutospacing="0" w:after="0" w:afterAutospacing="0"/>
        <w:jc w:val="both"/>
        <w:rPr>
          <w:b/>
          <w:bCs/>
          <w:sz w:val="20"/>
          <w:szCs w:val="20"/>
        </w:rPr>
      </w:pPr>
      <w:r>
        <w:rPr>
          <w:rFonts w:ascii="Verdana" w:hAnsi="Verdana" w:cs="Courier New"/>
          <w:b/>
          <w:bCs/>
        </w:rPr>
        <w:t xml:space="preserve">Artículo 17.- </w:t>
      </w:r>
      <w:r>
        <w:rPr>
          <w:rFonts w:ascii="Verdana" w:hAnsi="Verdana"/>
          <w:b/>
          <w:bCs/>
          <w:color w:val="008000"/>
        </w:rPr>
        <w:t>(*)</w:t>
      </w:r>
    </w:p>
    <w:p w:rsidR="00BF3E13" w:rsidRDefault="00BF3E13" w:rsidP="00BF3E13">
      <w:pPr>
        <w:pStyle w:val="NormalWeb"/>
        <w:spacing w:before="0" w:beforeAutospacing="0" w:after="0" w:afterAutospacing="0"/>
        <w:jc w:val="both"/>
        <w:rPr>
          <w:rFonts w:ascii="Courier New" w:hAnsi="Courier New" w:cs="Courier New"/>
        </w:rPr>
      </w:pPr>
      <w:r>
        <w:rPr>
          <w:rFonts w:ascii="Verdana" w:hAnsi="Verdana"/>
        </w:rPr>
        <w:t>El Fondo transferirá los recursos destinados a subsidios de acuerdo con lo siguiente:</w:t>
      </w:r>
    </w:p>
    <w:p w:rsidR="00BF3E13" w:rsidRDefault="00BF3E13" w:rsidP="00BF3E13">
      <w:pPr>
        <w:pStyle w:val="NormalWeb"/>
        <w:spacing w:before="0" w:beforeAutospacing="0" w:after="0" w:afterAutospacing="0"/>
        <w:jc w:val="both"/>
        <w:rPr>
          <w:sz w:val="27"/>
          <w:szCs w:val="27"/>
        </w:rPr>
      </w:pPr>
      <w:r>
        <w:rPr>
          <w:rFonts w:ascii="Verdana" w:hAnsi="Verdana"/>
        </w:rPr>
        <w:t>a) En el Caso de subsidios a la construcción y mejoramiento de infraestructura, una vez se hayan concluido las obras subsidiadas; sin perjuicio de los anticipos pecuniarios que se podrán dar hasta por el 30% del valor total de la obra, bien o servicio a contratar y, en respaldo de aquello, deberá exigirse una garantía que respalde el pago anticipado. El Fondo verificará que la totalidad del anticipo pecuniario sea entregado a la persona que ejecuta la obra directamente; en el caso de verificar o comprobar el mal uso de éste se deberá hacer efectiva la garantía en cuestión; y,</w:t>
      </w:r>
      <w:r>
        <w:rPr>
          <w:rFonts w:ascii="Verdana" w:hAnsi="Verdana"/>
          <w:sz w:val="27"/>
          <w:szCs w:val="27"/>
        </w:rPr>
        <w:t xml:space="preserve"> </w:t>
      </w:r>
      <w:r>
        <w:rPr>
          <w:rFonts w:ascii="Verdana" w:hAnsi="Verdana"/>
          <w:color w:val="008000"/>
        </w:rPr>
        <w:t>(*)</w:t>
      </w:r>
    </w:p>
    <w:p w:rsidR="00BF3E13" w:rsidRDefault="00BF3E13" w:rsidP="00BF3E13">
      <w:pPr>
        <w:pStyle w:val="NormalWeb"/>
        <w:spacing w:before="0" w:beforeAutospacing="0" w:after="0" w:afterAutospacing="0"/>
        <w:jc w:val="both"/>
        <w:rPr>
          <w:rFonts w:ascii="Verdana" w:hAnsi="Verdana"/>
        </w:rPr>
      </w:pPr>
      <w:r>
        <w:rPr>
          <w:rFonts w:ascii="Verdana" w:hAnsi="Verdana"/>
        </w:rPr>
        <w:t>b) En el caso del consumo, la transferencia deberá realizarse mensualmente, después de haberse prestado el servicio.</w:t>
      </w:r>
      <w:r>
        <w:rPr>
          <w:rFonts w:ascii="Verdana" w:hAnsi="Verdana"/>
          <w:color w:val="008000"/>
        </w:rPr>
        <w:t xml:space="preserve"> (*)</w:t>
      </w:r>
    </w:p>
    <w:p w:rsidR="00BF3E13" w:rsidRDefault="00BF3E13" w:rsidP="00BF3E13">
      <w:pPr>
        <w:pStyle w:val="NormalWeb"/>
        <w:spacing w:before="0" w:beforeAutospacing="0" w:after="0" w:afterAutospacing="0"/>
        <w:jc w:val="both"/>
      </w:pPr>
      <w:r>
        <w:rPr>
          <w:rFonts w:ascii="Verdana" w:hAnsi="Verdana"/>
        </w:rPr>
        <w:t>Las distribuidoras de energía eléctrica y los operadores de redes de acceso no podrán, al momento de solicitar la aprobación de sus pliegos tarifarios, incluir como costos de inversión, operación y mantenimiento, las cantidades que reciben como subsidio.</w:t>
      </w:r>
    </w:p>
    <w:p w:rsidR="00BF3E13" w:rsidRDefault="001D7D42" w:rsidP="00BF3E13">
      <w:pPr>
        <w:pStyle w:val="NormalWeb"/>
        <w:spacing w:before="0" w:beforeAutospacing="0" w:after="0" w:afterAutospacing="0"/>
        <w:jc w:val="both"/>
        <w:rPr>
          <w:b/>
          <w:sz w:val="40"/>
          <w:szCs w:val="40"/>
        </w:rPr>
      </w:pPr>
      <w:r>
        <w:rPr>
          <w:b/>
          <w:sz w:val="40"/>
          <w:szCs w:val="40"/>
        </w:rPr>
        <w:br/>
      </w:r>
    </w:p>
    <w:p w:rsidR="001D7D42" w:rsidRDefault="001D7D42" w:rsidP="00BF3E13">
      <w:pPr>
        <w:pStyle w:val="NormalWeb"/>
        <w:spacing w:before="0" w:beforeAutospacing="0" w:after="0" w:afterAutospacing="0"/>
        <w:jc w:val="both"/>
        <w:rPr>
          <w:b/>
          <w:sz w:val="40"/>
          <w:szCs w:val="40"/>
        </w:rPr>
      </w:pPr>
    </w:p>
    <w:p w:rsidR="001D7D42" w:rsidRDefault="001D7D42" w:rsidP="00BF3E13">
      <w:pPr>
        <w:pStyle w:val="NormalWeb"/>
        <w:spacing w:before="0" w:beforeAutospacing="0" w:after="0" w:afterAutospacing="0"/>
        <w:jc w:val="both"/>
        <w:rPr>
          <w:b/>
          <w:sz w:val="40"/>
          <w:szCs w:val="40"/>
        </w:rPr>
      </w:pPr>
    </w:p>
    <w:p w:rsidR="003B5740" w:rsidRDefault="003B5740" w:rsidP="001D7D42">
      <w:pPr>
        <w:spacing w:after="0" w:line="240" w:lineRule="auto"/>
        <w:jc w:val="center"/>
        <w:rPr>
          <w:rFonts w:ascii="Calibri" w:eastAsia="Batang" w:hAnsi="Calibri" w:cs="Times New Roman"/>
          <w:b/>
          <w:lang w:eastAsia="es-ES"/>
        </w:rPr>
      </w:pPr>
    </w:p>
    <w:p w:rsidR="001D7D42" w:rsidRPr="001D7D42" w:rsidRDefault="001D7D42" w:rsidP="001D7D42">
      <w:pPr>
        <w:spacing w:after="0" w:line="240" w:lineRule="auto"/>
        <w:jc w:val="center"/>
        <w:rPr>
          <w:rFonts w:ascii="Calibri" w:eastAsia="Batang" w:hAnsi="Calibri" w:cs="Times New Roman"/>
          <w:b/>
          <w:lang w:eastAsia="es-ES"/>
        </w:rPr>
      </w:pPr>
      <w:r w:rsidRPr="001D7D42">
        <w:rPr>
          <w:rFonts w:ascii="Calibri" w:eastAsia="Batang" w:hAnsi="Calibri" w:cs="Times New Roman"/>
          <w:b/>
          <w:lang w:eastAsia="es-ES"/>
        </w:rPr>
        <w:lastRenderedPageBreak/>
        <w:t>ANEXO 2 FORMATO DE CARTA DE SOLICITUD DE SUBSIDIO</w:t>
      </w:r>
    </w:p>
    <w:p w:rsidR="001D7D42" w:rsidRPr="001D7D42" w:rsidRDefault="001D7D42" w:rsidP="001D7D42">
      <w:pPr>
        <w:spacing w:after="0" w:line="360" w:lineRule="auto"/>
        <w:ind w:left="4956" w:firstLine="708"/>
        <w:jc w:val="center"/>
        <w:rPr>
          <w:rFonts w:ascii="Calibri" w:eastAsia="Batang" w:hAnsi="Calibri" w:cs="Calibri"/>
          <w:i/>
          <w:color w:val="595959"/>
          <w:lang w:eastAsia="es-ES"/>
        </w:rPr>
      </w:pPr>
    </w:p>
    <w:p w:rsidR="001D7D42" w:rsidRPr="001D7D42" w:rsidRDefault="001D7D42" w:rsidP="001D7D42">
      <w:pPr>
        <w:spacing w:after="0" w:line="360" w:lineRule="auto"/>
        <w:ind w:left="4956" w:firstLine="708"/>
        <w:jc w:val="center"/>
        <w:rPr>
          <w:rFonts w:ascii="Calibri" w:eastAsia="Batang" w:hAnsi="Calibri" w:cs="Times New Roman"/>
          <w:i/>
          <w:color w:val="595959"/>
          <w:lang w:eastAsia="es-ES"/>
        </w:rPr>
      </w:pPr>
      <w:r w:rsidRPr="001D7D42">
        <w:rPr>
          <w:rFonts w:ascii="Calibri" w:eastAsia="Batang" w:hAnsi="Calibri" w:cs="Calibri"/>
          <w:i/>
          <w:color w:val="595959"/>
          <w:lang w:eastAsia="es-ES"/>
        </w:rPr>
        <w:t>[</w:t>
      </w:r>
      <w:r w:rsidRPr="001D7D42">
        <w:rPr>
          <w:rFonts w:ascii="Calibri" w:eastAsia="Batang" w:hAnsi="Calibri" w:cs="Times New Roman"/>
          <w:i/>
          <w:color w:val="595959"/>
          <w:lang w:eastAsia="es-ES"/>
        </w:rPr>
        <w:t>Lugar y Fecha</w:t>
      </w:r>
      <w:r w:rsidRPr="001D7D42">
        <w:rPr>
          <w:rFonts w:ascii="Calibri" w:eastAsia="Batang" w:hAnsi="Calibri" w:cs="Calibri"/>
          <w:i/>
          <w:color w:val="595959"/>
          <w:lang w:eastAsia="es-ES"/>
        </w:rPr>
        <w:t>]</w:t>
      </w:r>
      <w:r w:rsidRPr="001D7D42">
        <w:rPr>
          <w:rFonts w:ascii="Calibri" w:eastAsia="Batang" w:hAnsi="Calibri" w:cs="Times New Roman"/>
          <w:i/>
          <w:color w:val="595959"/>
          <w:lang w:eastAsia="es-ES"/>
        </w:rPr>
        <w:t xml:space="preserve"> </w:t>
      </w:r>
    </w:p>
    <w:p w:rsidR="001D7D42" w:rsidRPr="001D7D42" w:rsidRDefault="001D7D42" w:rsidP="001D7D42">
      <w:pPr>
        <w:spacing w:after="0" w:line="240" w:lineRule="auto"/>
        <w:jc w:val="right"/>
        <w:rPr>
          <w:rFonts w:ascii="Calibri" w:eastAsia="Batang" w:hAnsi="Calibri" w:cs="Times New Roman"/>
          <w:lang w:eastAsia="es-ES"/>
        </w:rPr>
      </w:pPr>
    </w:p>
    <w:p w:rsidR="001D7D42" w:rsidRPr="001D7D42" w:rsidRDefault="001D7D42" w:rsidP="001D7D42">
      <w:pPr>
        <w:spacing w:after="0" w:line="240" w:lineRule="auto"/>
        <w:jc w:val="right"/>
        <w:rPr>
          <w:rFonts w:ascii="Calibri" w:eastAsia="Batang" w:hAnsi="Calibri" w:cs="Times New Roman"/>
          <w:lang w:eastAsia="es-ES"/>
        </w:rPr>
      </w:pPr>
    </w:p>
    <w:p w:rsidR="001D7D42" w:rsidRPr="001D7D42" w:rsidRDefault="001D7D42" w:rsidP="001D7D42">
      <w:pPr>
        <w:spacing w:after="0" w:line="240" w:lineRule="auto"/>
        <w:rPr>
          <w:rFonts w:ascii="Calibri" w:eastAsia="Batang" w:hAnsi="Calibri" w:cs="Times New Roman"/>
          <w:lang w:eastAsia="es-ES"/>
        </w:rPr>
      </w:pPr>
      <w:r w:rsidRPr="001D7D42">
        <w:rPr>
          <w:rFonts w:ascii="Calibri" w:eastAsia="Batang" w:hAnsi="Calibri" w:cs="Times New Roman"/>
          <w:lang w:eastAsia="es-ES"/>
        </w:rPr>
        <w:t>Señores</w:t>
      </w:r>
    </w:p>
    <w:p w:rsidR="001D7D42" w:rsidRPr="001D7D42" w:rsidRDefault="001D7D42" w:rsidP="001D7D42">
      <w:pPr>
        <w:spacing w:after="0" w:line="240" w:lineRule="auto"/>
        <w:rPr>
          <w:rFonts w:ascii="Calibri" w:eastAsia="Times New Roman" w:hAnsi="Calibri" w:cs="Times New Roman"/>
          <w:b/>
          <w:lang w:eastAsia="es-ES"/>
        </w:rPr>
      </w:pPr>
      <w:r w:rsidRPr="001D7D42">
        <w:rPr>
          <w:rFonts w:ascii="Calibri" w:eastAsia="Times New Roman" w:hAnsi="Calibri" w:cs="Times New Roman"/>
          <w:b/>
          <w:lang w:eastAsia="es-ES"/>
        </w:rPr>
        <w:t>FONDO DE INVERSIÓN NACIONAL</w:t>
      </w:r>
    </w:p>
    <w:p w:rsidR="001D7D42" w:rsidRPr="001D7D42" w:rsidRDefault="001D7D42" w:rsidP="001D7D42">
      <w:pPr>
        <w:spacing w:after="0" w:line="240" w:lineRule="auto"/>
        <w:rPr>
          <w:rFonts w:ascii="Calibri" w:eastAsia="Times New Roman" w:hAnsi="Calibri" w:cs="Times New Roman"/>
          <w:b/>
          <w:lang w:eastAsia="es-ES"/>
        </w:rPr>
      </w:pPr>
      <w:r w:rsidRPr="001D7D42">
        <w:rPr>
          <w:rFonts w:ascii="Calibri" w:eastAsia="Times New Roman" w:hAnsi="Calibri" w:cs="Times New Roman"/>
          <w:b/>
          <w:lang w:eastAsia="es-ES"/>
        </w:rPr>
        <w:t>EN ELECTRICIDAD Y TELEFONÍA</w:t>
      </w:r>
    </w:p>
    <w:p w:rsidR="001D7D42" w:rsidRPr="001D7D42" w:rsidRDefault="001D7D42" w:rsidP="001D7D42">
      <w:pPr>
        <w:spacing w:after="0" w:line="240" w:lineRule="auto"/>
        <w:rPr>
          <w:rFonts w:ascii="Calibri" w:eastAsia="Times New Roman" w:hAnsi="Calibri" w:cs="Times New Roman"/>
          <w:lang w:eastAsia="es-ES"/>
        </w:rPr>
      </w:pPr>
      <w:r w:rsidRPr="001D7D42">
        <w:rPr>
          <w:rFonts w:ascii="Calibri" w:eastAsia="Times New Roman" w:hAnsi="Calibri" w:cs="Times New Roman"/>
          <w:lang w:eastAsia="es-ES"/>
        </w:rPr>
        <w:t xml:space="preserve">10ª Av. Sur y Calle México, Barrio San Jacinto, </w:t>
      </w:r>
    </w:p>
    <w:p w:rsidR="001D7D42" w:rsidRPr="001D7D42" w:rsidRDefault="001D7D42" w:rsidP="001D7D42">
      <w:pPr>
        <w:spacing w:after="0" w:line="240" w:lineRule="auto"/>
        <w:rPr>
          <w:rFonts w:ascii="Calibri" w:eastAsia="Batang" w:hAnsi="Calibri" w:cs="Times New Roman"/>
          <w:b/>
          <w:lang w:eastAsia="es-ES"/>
        </w:rPr>
      </w:pPr>
      <w:r w:rsidRPr="001D7D42">
        <w:rPr>
          <w:rFonts w:ascii="Calibri" w:eastAsia="Times New Roman" w:hAnsi="Calibri" w:cs="Times New Roman"/>
          <w:lang w:eastAsia="es-ES"/>
        </w:rPr>
        <w:t>San Salvador</w:t>
      </w:r>
    </w:p>
    <w:p w:rsidR="001D7D42" w:rsidRPr="001D7D42" w:rsidRDefault="001D7D42" w:rsidP="001D7D42">
      <w:pPr>
        <w:spacing w:after="0" w:line="240" w:lineRule="auto"/>
        <w:rPr>
          <w:rFonts w:ascii="Calibri" w:eastAsia="Batang" w:hAnsi="Calibri" w:cs="Times New Roman"/>
          <w:b/>
          <w:lang w:eastAsia="es-ES"/>
        </w:rPr>
      </w:pPr>
    </w:p>
    <w:p w:rsidR="001D7D42" w:rsidRPr="001D7D42" w:rsidRDefault="001D7D42" w:rsidP="001D7D42">
      <w:pPr>
        <w:spacing w:after="0" w:line="240" w:lineRule="auto"/>
        <w:rPr>
          <w:rFonts w:ascii="Calibri" w:eastAsia="Batang" w:hAnsi="Calibri" w:cs="Times New Roman"/>
          <w:b/>
          <w:lang w:eastAsia="es-ES"/>
        </w:rPr>
      </w:pPr>
    </w:p>
    <w:p w:rsidR="001D7D42" w:rsidRPr="001D7D42" w:rsidRDefault="001D7D42" w:rsidP="001D7D42">
      <w:pPr>
        <w:spacing w:after="0" w:line="240" w:lineRule="auto"/>
        <w:rPr>
          <w:rFonts w:ascii="Calibri" w:eastAsia="Batang" w:hAnsi="Calibri" w:cs="Times New Roman"/>
          <w:b/>
          <w:lang w:eastAsia="es-ES"/>
        </w:rPr>
      </w:pPr>
    </w:p>
    <w:p w:rsidR="001D7D42" w:rsidRPr="001D7D42" w:rsidRDefault="001D7D42" w:rsidP="001D7D42">
      <w:pPr>
        <w:spacing w:after="0" w:line="240" w:lineRule="auto"/>
        <w:rPr>
          <w:rFonts w:ascii="Calibri" w:eastAsia="Batang" w:hAnsi="Calibri" w:cs="Times New Roman"/>
          <w:lang w:eastAsia="es-ES"/>
        </w:rPr>
      </w:pPr>
      <w:r w:rsidRPr="001D7D42">
        <w:rPr>
          <w:rFonts w:ascii="Calibri" w:eastAsia="Batang" w:hAnsi="Calibri" w:cs="Times New Roman"/>
          <w:lang w:eastAsia="es-ES"/>
        </w:rPr>
        <w:t xml:space="preserve">Atención: </w:t>
      </w: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nombre del presidente o presidenta del FISDL</w:t>
      </w:r>
      <w:r w:rsidRPr="001D7D42">
        <w:rPr>
          <w:rFonts w:ascii="Calibri" w:eastAsia="Batang" w:hAnsi="Calibri" w:cs="Calibri"/>
          <w:color w:val="595959"/>
          <w:lang w:eastAsia="es-ES"/>
        </w:rPr>
        <w:t>]</w:t>
      </w:r>
      <w:r w:rsidRPr="001D7D42">
        <w:rPr>
          <w:rFonts w:ascii="Calibri" w:eastAsia="Batang" w:hAnsi="Calibri" w:cs="Times New Roman"/>
          <w:lang w:eastAsia="es-ES"/>
        </w:rPr>
        <w:t xml:space="preserve"> </w:t>
      </w:r>
    </w:p>
    <w:p w:rsidR="001D7D42" w:rsidRPr="001D7D42" w:rsidRDefault="001D7D42" w:rsidP="001D7D42">
      <w:pPr>
        <w:spacing w:after="0" w:line="240" w:lineRule="auto"/>
        <w:ind w:firstLine="708"/>
        <w:rPr>
          <w:rFonts w:ascii="Calibri" w:eastAsia="Batang" w:hAnsi="Calibri" w:cs="Times New Roman"/>
          <w:lang w:eastAsia="es-ES"/>
        </w:rPr>
      </w:pPr>
      <w:r w:rsidRPr="001D7D42">
        <w:rPr>
          <w:rFonts w:ascii="Calibri" w:eastAsia="Batang" w:hAnsi="Calibri" w:cs="Times New Roman"/>
          <w:lang w:eastAsia="es-ES"/>
        </w:rPr>
        <w:t xml:space="preserve">    Representante Legal del FINET</w:t>
      </w:r>
    </w:p>
    <w:p w:rsidR="001D7D42" w:rsidRPr="001D7D42" w:rsidRDefault="001D7D42" w:rsidP="001D7D42">
      <w:pPr>
        <w:spacing w:after="0" w:line="240" w:lineRule="auto"/>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r w:rsidRPr="001D7D42">
        <w:rPr>
          <w:rFonts w:ascii="Calibri" w:eastAsia="Batang" w:hAnsi="Calibri" w:cs="Times New Roman"/>
          <w:lang w:eastAsia="es-ES"/>
        </w:rPr>
        <w:t>Estimados señores:</w:t>
      </w: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color w:val="595959"/>
          <w:lang w:eastAsia="es-ES"/>
        </w:rPr>
      </w:pP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Describir en qué consiste la solicitud</w:t>
      </w:r>
      <w:r w:rsidRPr="001D7D42">
        <w:rPr>
          <w:rFonts w:ascii="Calibri" w:eastAsia="Batang" w:hAnsi="Calibri" w:cs="Calibri"/>
          <w:color w:val="595959"/>
          <w:lang w:eastAsia="es-ES"/>
        </w:rPr>
        <w:t>]</w:t>
      </w:r>
    </w:p>
    <w:p w:rsidR="001D7D42" w:rsidRPr="001D7D42" w:rsidRDefault="001D7D42" w:rsidP="001D7D42">
      <w:pPr>
        <w:spacing w:after="0" w:line="240" w:lineRule="auto"/>
        <w:rPr>
          <w:rFonts w:ascii="Calibri" w:eastAsia="Batang" w:hAnsi="Calibri" w:cs="Times New Roman"/>
          <w:color w:val="595959"/>
          <w:lang w:eastAsia="es-ES"/>
        </w:rPr>
      </w:pP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Describir el proyecto a subsidiar</w:t>
      </w:r>
      <w:r w:rsidRPr="001D7D42">
        <w:rPr>
          <w:rFonts w:ascii="Calibri" w:eastAsia="Batang" w:hAnsi="Calibri" w:cs="Calibri"/>
          <w:color w:val="595959"/>
          <w:lang w:eastAsia="es-ES"/>
        </w:rPr>
        <w:t>]</w:t>
      </w:r>
    </w:p>
    <w:p w:rsidR="001D7D42" w:rsidRPr="001D7D42" w:rsidRDefault="001D7D42" w:rsidP="001D7D42">
      <w:pPr>
        <w:spacing w:after="0" w:line="240" w:lineRule="auto"/>
        <w:jc w:val="both"/>
        <w:rPr>
          <w:rFonts w:ascii="Calibri" w:eastAsia="Batang" w:hAnsi="Calibri" w:cs="Times New Roman"/>
          <w:color w:val="595959"/>
          <w:lang w:eastAsia="es-ES"/>
        </w:rPr>
      </w:pP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Describir los beneficios a generarse con el otorgamiento del subsidio</w:t>
      </w:r>
      <w:r w:rsidRPr="001D7D42">
        <w:rPr>
          <w:rFonts w:ascii="Calibri" w:eastAsia="Batang" w:hAnsi="Calibri" w:cs="Calibri"/>
          <w:color w:val="595959"/>
          <w:lang w:eastAsia="es-ES"/>
        </w:rPr>
        <w:t>]</w:t>
      </w:r>
    </w:p>
    <w:p w:rsidR="001D7D42" w:rsidRPr="001D7D42" w:rsidRDefault="001D7D42" w:rsidP="001D7D42">
      <w:pPr>
        <w:spacing w:after="0" w:line="240" w:lineRule="auto"/>
        <w:jc w:val="both"/>
        <w:rPr>
          <w:rFonts w:ascii="Calibri" w:eastAsia="Batang" w:hAnsi="Calibri" w:cs="Times New Roman"/>
          <w:color w:val="595959"/>
          <w:lang w:eastAsia="es-ES"/>
        </w:rPr>
      </w:pP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Describir cualquier información adicional relevante para evaluar la solicitud del subsidio</w:t>
      </w:r>
      <w:r w:rsidRPr="001D7D42">
        <w:rPr>
          <w:rFonts w:ascii="Calibri" w:eastAsia="Batang" w:hAnsi="Calibri" w:cs="Calibri"/>
          <w:color w:val="595959"/>
          <w:lang w:eastAsia="es-ES"/>
        </w:rPr>
        <w:t>]</w:t>
      </w: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r w:rsidRPr="001D7D42">
        <w:rPr>
          <w:rFonts w:ascii="Calibri" w:eastAsia="Batang" w:hAnsi="Calibri" w:cs="Times New Roman"/>
          <w:lang w:eastAsia="es-ES"/>
        </w:rPr>
        <w:t xml:space="preserve">En tal sentido y para las gestiones que estime convenientes, designo para oír notificaciones a </w:t>
      </w: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escribir el nombre de representante de la ADESCO o Asociación</w:t>
      </w:r>
      <w:r w:rsidRPr="001D7D42">
        <w:rPr>
          <w:rFonts w:ascii="Calibri" w:eastAsia="Batang" w:hAnsi="Calibri" w:cs="Calibri"/>
          <w:color w:val="595959"/>
          <w:lang w:eastAsia="es-ES"/>
        </w:rPr>
        <w:t>]</w:t>
      </w:r>
      <w:r w:rsidRPr="001D7D42">
        <w:rPr>
          <w:rFonts w:ascii="Calibri" w:eastAsia="Batang" w:hAnsi="Calibri" w:cs="Times New Roman"/>
          <w:lang w:eastAsia="es-ES"/>
        </w:rPr>
        <w:t xml:space="preserve"> en la siguiente dirección</w:t>
      </w:r>
      <w:r w:rsidRPr="001D7D42">
        <w:rPr>
          <w:rFonts w:ascii="Calibri" w:eastAsia="Batang" w:hAnsi="Calibri" w:cs="Times New Roman"/>
          <w:color w:val="595959"/>
          <w:lang w:eastAsia="es-ES"/>
        </w:rPr>
        <w:t>:</w:t>
      </w: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escribir  dirección del lugar para oír notificaciones</w:t>
      </w:r>
      <w:r w:rsidRPr="001D7D42">
        <w:rPr>
          <w:rFonts w:ascii="Calibri" w:eastAsia="Batang" w:hAnsi="Calibri" w:cs="Calibri"/>
          <w:color w:val="595959"/>
          <w:lang w:eastAsia="es-ES"/>
        </w:rPr>
        <w:t>]</w:t>
      </w:r>
      <w:r w:rsidRPr="001D7D42">
        <w:rPr>
          <w:rFonts w:ascii="Calibri" w:eastAsia="Batang" w:hAnsi="Calibri" w:cs="Times New Roman"/>
          <w:lang w:eastAsia="es-ES"/>
        </w:rPr>
        <w:t xml:space="preserve">, pudiendo contactarme a los números telefónicos: </w:t>
      </w: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número fijo</w:t>
      </w:r>
      <w:r w:rsidRPr="001D7D42">
        <w:rPr>
          <w:rFonts w:ascii="Calibri" w:eastAsia="Batang" w:hAnsi="Calibri" w:cs="Calibri"/>
          <w:color w:val="595959"/>
          <w:lang w:eastAsia="es-ES"/>
        </w:rPr>
        <w:t>]</w:t>
      </w:r>
      <w:r w:rsidRPr="001D7D42">
        <w:rPr>
          <w:rFonts w:ascii="Calibri" w:eastAsia="Batang" w:hAnsi="Calibri" w:cs="Times New Roman"/>
          <w:lang w:eastAsia="es-ES"/>
        </w:rPr>
        <w:t xml:space="preserve"> y </w:t>
      </w:r>
      <w:r w:rsidRPr="001D7D42">
        <w:rPr>
          <w:rFonts w:ascii="Calibri" w:eastAsia="Batang" w:hAnsi="Calibri" w:cs="Calibri"/>
          <w:color w:val="595959"/>
          <w:lang w:eastAsia="es-ES"/>
        </w:rPr>
        <w:t>[</w:t>
      </w:r>
      <w:r w:rsidRPr="001D7D42">
        <w:rPr>
          <w:rFonts w:ascii="Calibri" w:eastAsia="Batang" w:hAnsi="Calibri" w:cs="Times New Roman"/>
          <w:i/>
          <w:color w:val="595959"/>
          <w:lang w:eastAsia="es-ES"/>
        </w:rPr>
        <w:t>número celular</w:t>
      </w:r>
      <w:r w:rsidRPr="001D7D42">
        <w:rPr>
          <w:rFonts w:ascii="Calibri" w:eastAsia="Batang" w:hAnsi="Calibri" w:cs="Calibri"/>
          <w:color w:val="595959"/>
          <w:lang w:eastAsia="es-ES"/>
        </w:rPr>
        <w:t>]</w:t>
      </w:r>
      <w:r w:rsidRPr="001D7D42">
        <w:rPr>
          <w:rFonts w:ascii="Calibri" w:eastAsia="Batang" w:hAnsi="Calibri" w:cs="Times New Roman"/>
          <w:lang w:eastAsia="es-ES"/>
        </w:rPr>
        <w:t xml:space="preserve">.  </w:t>
      </w: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i/>
          <w:color w:val="595959"/>
          <w:lang w:eastAsia="es-ES"/>
        </w:rPr>
      </w:pPr>
      <w:r w:rsidRPr="001D7D42">
        <w:rPr>
          <w:rFonts w:ascii="Calibri" w:eastAsia="Batang" w:hAnsi="Calibri" w:cs="Calibri"/>
          <w:i/>
          <w:color w:val="595959"/>
          <w:lang w:eastAsia="es-ES"/>
        </w:rPr>
        <w:t>[</w:t>
      </w:r>
      <w:r w:rsidRPr="001D7D42">
        <w:rPr>
          <w:rFonts w:ascii="Calibri" w:eastAsia="Batang" w:hAnsi="Calibri" w:cs="Times New Roman"/>
          <w:i/>
          <w:color w:val="595959"/>
          <w:lang w:eastAsia="es-ES"/>
        </w:rPr>
        <w:t>Firma del representante</w:t>
      </w:r>
      <w:r w:rsidRPr="001D7D42">
        <w:rPr>
          <w:rFonts w:ascii="Calibri" w:eastAsia="Batang" w:hAnsi="Calibri" w:cs="Calibri"/>
          <w:i/>
          <w:color w:val="595959"/>
          <w:lang w:eastAsia="es-ES"/>
        </w:rPr>
        <w:t>]</w:t>
      </w:r>
    </w:p>
    <w:p w:rsidR="001D7D42" w:rsidRPr="001D7D42" w:rsidRDefault="001D7D42" w:rsidP="001D7D42">
      <w:pPr>
        <w:spacing w:after="0" w:line="240" w:lineRule="auto"/>
        <w:jc w:val="both"/>
        <w:rPr>
          <w:rFonts w:ascii="Calibri" w:eastAsia="Batang" w:hAnsi="Calibri" w:cs="Times New Roman"/>
          <w:i/>
          <w:color w:val="595959"/>
          <w:lang w:eastAsia="es-ES"/>
        </w:rPr>
      </w:pPr>
    </w:p>
    <w:p w:rsidR="001D7D42" w:rsidRPr="001D7D42" w:rsidRDefault="001D7D42" w:rsidP="001D7D42">
      <w:pPr>
        <w:spacing w:after="0" w:line="240" w:lineRule="auto"/>
        <w:jc w:val="both"/>
        <w:rPr>
          <w:rFonts w:ascii="Calibri" w:eastAsia="Batang" w:hAnsi="Calibri" w:cs="Times New Roman"/>
          <w:i/>
          <w:color w:val="595959"/>
          <w:lang w:eastAsia="es-ES"/>
        </w:rPr>
      </w:pPr>
      <w:r w:rsidRPr="001D7D42">
        <w:rPr>
          <w:rFonts w:ascii="Calibri" w:eastAsia="Batang" w:hAnsi="Calibri" w:cs="Calibri"/>
          <w:i/>
          <w:color w:val="595959"/>
          <w:lang w:eastAsia="es-ES"/>
        </w:rPr>
        <w:t>[</w:t>
      </w:r>
      <w:r w:rsidRPr="001D7D42">
        <w:rPr>
          <w:rFonts w:ascii="Calibri" w:eastAsia="Batang" w:hAnsi="Calibri" w:cs="Times New Roman"/>
          <w:i/>
          <w:color w:val="595959"/>
          <w:lang w:eastAsia="es-ES"/>
        </w:rPr>
        <w:t>Nombre del representante</w:t>
      </w:r>
      <w:r w:rsidRPr="001D7D42">
        <w:rPr>
          <w:rFonts w:ascii="Calibri" w:eastAsia="Batang" w:hAnsi="Calibri" w:cs="Calibri"/>
          <w:i/>
          <w:color w:val="595959"/>
          <w:lang w:eastAsia="es-ES"/>
        </w:rPr>
        <w:t>]</w:t>
      </w:r>
      <w:r w:rsidRPr="001D7D42">
        <w:rPr>
          <w:rFonts w:ascii="Calibri" w:eastAsia="Batang" w:hAnsi="Calibri" w:cs="Times New Roman"/>
          <w:i/>
          <w:color w:val="595959"/>
          <w:lang w:eastAsia="es-ES"/>
        </w:rPr>
        <w:t xml:space="preserve">  </w:t>
      </w:r>
    </w:p>
    <w:p w:rsidR="001D7D42" w:rsidRPr="001D7D42" w:rsidRDefault="001D7D42" w:rsidP="001D7D42">
      <w:pPr>
        <w:spacing w:after="0" w:line="240" w:lineRule="auto"/>
        <w:jc w:val="both"/>
        <w:rPr>
          <w:rFonts w:ascii="Calibri" w:eastAsia="Batang" w:hAnsi="Calibri" w:cs="Times New Roman"/>
          <w:i/>
          <w:color w:val="595959"/>
          <w:lang w:eastAsia="es-ES"/>
        </w:rPr>
      </w:pPr>
    </w:p>
    <w:p w:rsidR="001D7D42" w:rsidRPr="001D7D42" w:rsidRDefault="001D7D42" w:rsidP="001D7D42">
      <w:pPr>
        <w:spacing w:after="0" w:line="240" w:lineRule="auto"/>
        <w:jc w:val="both"/>
        <w:rPr>
          <w:rFonts w:ascii="Calibri" w:eastAsia="Batang" w:hAnsi="Calibri" w:cs="Times New Roman"/>
          <w:i/>
          <w:color w:val="595959"/>
          <w:lang w:eastAsia="es-ES"/>
        </w:rPr>
      </w:pPr>
    </w:p>
    <w:p w:rsidR="001D7D42" w:rsidRPr="001D7D42" w:rsidRDefault="001D7D42" w:rsidP="001D7D42">
      <w:pPr>
        <w:spacing w:after="0" w:line="240" w:lineRule="auto"/>
        <w:jc w:val="both"/>
        <w:rPr>
          <w:rFonts w:ascii="Calibri" w:eastAsia="Batang" w:hAnsi="Calibri" w:cs="Times New Roman"/>
          <w:i/>
          <w:color w:val="595959"/>
          <w:lang w:eastAsia="es-ES"/>
        </w:rPr>
      </w:pPr>
      <w:r w:rsidRPr="001D7D42">
        <w:rPr>
          <w:rFonts w:ascii="Calibri" w:eastAsia="Batang" w:hAnsi="Calibri" w:cs="Calibri"/>
          <w:i/>
          <w:color w:val="595959"/>
          <w:lang w:eastAsia="es-ES"/>
        </w:rPr>
        <w:t>[</w:t>
      </w:r>
      <w:r w:rsidRPr="001D7D42">
        <w:rPr>
          <w:rFonts w:ascii="Calibri" w:eastAsia="Batang" w:hAnsi="Calibri" w:cs="Times New Roman"/>
          <w:i/>
          <w:color w:val="595959"/>
          <w:lang w:eastAsia="es-ES"/>
        </w:rPr>
        <w:t>Poner sello de la Asociación</w:t>
      </w:r>
      <w:r w:rsidRPr="001D7D42">
        <w:rPr>
          <w:rFonts w:ascii="Calibri" w:eastAsia="Batang" w:hAnsi="Calibri" w:cs="Calibri"/>
          <w:i/>
          <w:color w:val="595959"/>
          <w:lang w:eastAsia="es-ES"/>
        </w:rPr>
        <w:t>]</w:t>
      </w:r>
    </w:p>
    <w:p w:rsidR="001D7D42" w:rsidRPr="001D7D42" w:rsidRDefault="001D7D42" w:rsidP="001D7D42">
      <w:pPr>
        <w:spacing w:after="0" w:line="240" w:lineRule="auto"/>
        <w:jc w:val="center"/>
        <w:rPr>
          <w:rFonts w:ascii="Calibri" w:eastAsia="Times New Roman" w:hAnsi="Calibri" w:cs="Times New Roman"/>
          <w:b/>
          <w:lang w:eastAsia="es-ES"/>
        </w:rPr>
      </w:pPr>
    </w:p>
    <w:p w:rsidR="001D7D42" w:rsidRPr="001D7D42" w:rsidRDefault="001D7D42" w:rsidP="001D7D42">
      <w:pPr>
        <w:spacing w:after="0" w:line="240" w:lineRule="auto"/>
        <w:jc w:val="center"/>
        <w:rPr>
          <w:rFonts w:ascii="Calibri" w:eastAsia="Times New Roman" w:hAnsi="Calibri" w:cs="Times New Roman"/>
          <w:b/>
          <w:lang w:eastAsia="es-ES"/>
        </w:rPr>
      </w:pPr>
    </w:p>
    <w:p w:rsidR="003B5740" w:rsidRDefault="003B5740" w:rsidP="001D7D42">
      <w:pPr>
        <w:spacing w:after="0" w:line="240" w:lineRule="auto"/>
        <w:jc w:val="center"/>
        <w:rPr>
          <w:rFonts w:ascii="Calibri" w:eastAsia="Times New Roman" w:hAnsi="Calibri" w:cs="Times New Roman"/>
          <w:b/>
          <w:sz w:val="24"/>
          <w:lang w:eastAsia="es-ES"/>
        </w:rPr>
      </w:pPr>
    </w:p>
    <w:p w:rsidR="003B5740" w:rsidRDefault="003B5740" w:rsidP="001D7D42">
      <w:pPr>
        <w:spacing w:after="0" w:line="240" w:lineRule="auto"/>
        <w:jc w:val="center"/>
        <w:rPr>
          <w:rFonts w:ascii="Calibri" w:eastAsia="Times New Roman" w:hAnsi="Calibri" w:cs="Times New Roman"/>
          <w:b/>
          <w:sz w:val="24"/>
          <w:lang w:eastAsia="es-ES"/>
        </w:rPr>
      </w:pPr>
    </w:p>
    <w:p w:rsidR="003B5740" w:rsidRDefault="003B5740" w:rsidP="001D7D42">
      <w:pPr>
        <w:spacing w:after="0" w:line="240" w:lineRule="auto"/>
        <w:jc w:val="center"/>
        <w:rPr>
          <w:rFonts w:ascii="Calibri" w:eastAsia="Times New Roman" w:hAnsi="Calibri" w:cs="Times New Roman"/>
          <w:b/>
          <w:sz w:val="24"/>
          <w:lang w:eastAsia="es-ES"/>
        </w:rPr>
      </w:pPr>
    </w:p>
    <w:p w:rsidR="003B5740" w:rsidRDefault="003B5740" w:rsidP="001D7D42">
      <w:pPr>
        <w:spacing w:after="0" w:line="240" w:lineRule="auto"/>
        <w:jc w:val="center"/>
        <w:rPr>
          <w:rFonts w:ascii="Calibri" w:eastAsia="Times New Roman" w:hAnsi="Calibri" w:cs="Times New Roman"/>
          <w:b/>
          <w:sz w:val="24"/>
          <w:lang w:eastAsia="es-ES"/>
        </w:rPr>
      </w:pPr>
    </w:p>
    <w:p w:rsidR="003B5740" w:rsidRDefault="003B5740" w:rsidP="001D7D42">
      <w:pPr>
        <w:spacing w:after="0" w:line="240" w:lineRule="auto"/>
        <w:jc w:val="center"/>
        <w:rPr>
          <w:rFonts w:ascii="Calibri" w:eastAsia="Times New Roman" w:hAnsi="Calibri" w:cs="Times New Roman"/>
          <w:b/>
          <w:sz w:val="24"/>
          <w:lang w:eastAsia="es-ES"/>
        </w:rPr>
      </w:pPr>
    </w:p>
    <w:p w:rsidR="001D7D42" w:rsidRPr="001D7D42" w:rsidRDefault="001D7D42" w:rsidP="001D7D42">
      <w:pPr>
        <w:spacing w:after="0" w:line="240" w:lineRule="auto"/>
        <w:jc w:val="center"/>
        <w:rPr>
          <w:rFonts w:ascii="Calibri" w:eastAsia="Times New Roman" w:hAnsi="Calibri" w:cs="Times New Roman"/>
          <w:b/>
          <w:sz w:val="24"/>
          <w:lang w:eastAsia="es-ES"/>
        </w:rPr>
      </w:pPr>
      <w:r w:rsidRPr="001D7D42">
        <w:rPr>
          <w:rFonts w:ascii="Calibri" w:eastAsia="Times New Roman" w:hAnsi="Calibri" w:cs="Times New Roman"/>
          <w:b/>
          <w:sz w:val="24"/>
          <w:lang w:eastAsia="es-ES"/>
        </w:rPr>
        <w:lastRenderedPageBreak/>
        <w:t>FONDO DE INVERSIÓN NACIONAL EN ELECTRICIDAD Y TELEFONÍA</w:t>
      </w:r>
    </w:p>
    <w:p w:rsidR="001D7D42" w:rsidRPr="001D7D42" w:rsidRDefault="001D7D42" w:rsidP="001D7D42">
      <w:pPr>
        <w:spacing w:after="0" w:line="240" w:lineRule="auto"/>
        <w:jc w:val="center"/>
        <w:rPr>
          <w:rFonts w:ascii="Calibri" w:eastAsia="Times New Roman" w:hAnsi="Calibri" w:cs="Times New Roman"/>
          <w:b/>
          <w:sz w:val="24"/>
          <w:lang w:eastAsia="es-ES"/>
        </w:rPr>
      </w:pPr>
      <w:r w:rsidRPr="001D7D42">
        <w:rPr>
          <w:rFonts w:ascii="Calibri" w:eastAsia="Times New Roman" w:hAnsi="Calibri" w:cs="Times New Roman"/>
          <w:b/>
          <w:sz w:val="24"/>
          <w:lang w:eastAsia="es-ES"/>
        </w:rPr>
        <w:t>FINET</w:t>
      </w:r>
    </w:p>
    <w:p w:rsidR="001D7D42" w:rsidRPr="001D7D42" w:rsidRDefault="001D7D42" w:rsidP="001D7D42">
      <w:pPr>
        <w:spacing w:after="0" w:line="240" w:lineRule="auto"/>
        <w:jc w:val="center"/>
        <w:rPr>
          <w:rFonts w:ascii="Calibri" w:eastAsia="Times New Roman" w:hAnsi="Calibri" w:cs="Times New Roman"/>
          <w:b/>
          <w:lang w:eastAsia="es-ES"/>
        </w:rPr>
      </w:pPr>
    </w:p>
    <w:p w:rsidR="001D7D42" w:rsidRPr="001D7D42" w:rsidRDefault="001D7D42" w:rsidP="001D7D42">
      <w:pPr>
        <w:spacing w:after="0" w:line="240" w:lineRule="auto"/>
        <w:jc w:val="center"/>
        <w:rPr>
          <w:rFonts w:ascii="Calibri" w:eastAsia="Batang" w:hAnsi="Calibri" w:cs="Times New Roman"/>
          <w:lang w:eastAsia="es-ES"/>
        </w:rPr>
      </w:pPr>
      <w:r w:rsidRPr="001D7D42">
        <w:rPr>
          <w:rFonts w:ascii="Calibri" w:eastAsia="Batang" w:hAnsi="Calibri" w:cs="Times New Roman"/>
          <w:lang w:eastAsia="es-ES"/>
        </w:rPr>
        <w:t xml:space="preserve">REQUISITOS PARA APLICAR A SUBSIDIO DE CONSUMO DE ENERGÍA ELÉCTRICA </w:t>
      </w:r>
    </w:p>
    <w:p w:rsidR="001D7D42" w:rsidRPr="001D7D42" w:rsidRDefault="001D7D42" w:rsidP="001D7D42">
      <w:pPr>
        <w:spacing w:after="0" w:line="240" w:lineRule="auto"/>
        <w:jc w:val="center"/>
        <w:rPr>
          <w:rFonts w:ascii="Calibri" w:eastAsia="Batang" w:hAnsi="Calibri" w:cs="Times New Roman"/>
          <w:lang w:eastAsia="es-ES"/>
        </w:rPr>
      </w:pPr>
      <w:r w:rsidRPr="001D7D42">
        <w:rPr>
          <w:rFonts w:ascii="Calibri" w:eastAsia="Batang" w:hAnsi="Calibri" w:cs="Times New Roman"/>
          <w:lang w:eastAsia="es-ES"/>
        </w:rPr>
        <w:t xml:space="preserve">PARA PROYECTOS DE EXTRACCIÓN, BOMBEO Y REBOMBEO DE AGUA </w:t>
      </w:r>
    </w:p>
    <w:p w:rsidR="001D7D42" w:rsidRPr="001D7D42" w:rsidRDefault="001D7D42" w:rsidP="001D7D42">
      <w:pPr>
        <w:spacing w:after="0" w:line="240" w:lineRule="auto"/>
        <w:jc w:val="center"/>
        <w:rPr>
          <w:rFonts w:ascii="Calibri" w:eastAsia="Batang" w:hAnsi="Calibri" w:cs="Times New Roman"/>
          <w:lang w:eastAsia="es-ES"/>
        </w:rPr>
      </w:pPr>
      <w:r w:rsidRPr="001D7D42">
        <w:rPr>
          <w:rFonts w:ascii="Calibri" w:eastAsia="Batang" w:hAnsi="Calibri" w:cs="Times New Roman"/>
          <w:lang w:eastAsia="es-ES"/>
        </w:rPr>
        <w:t xml:space="preserve">EN ÁREAS DE RURALES Y DE BAJOS INGRESOS </w:t>
      </w:r>
    </w:p>
    <w:p w:rsidR="001D7D42" w:rsidRPr="001D7D42" w:rsidRDefault="001D7D42" w:rsidP="001D7D42">
      <w:pPr>
        <w:spacing w:after="0" w:line="240" w:lineRule="auto"/>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autoSpaceDE w:val="0"/>
        <w:autoSpaceDN w:val="0"/>
        <w:adjustRightInd w:val="0"/>
        <w:spacing w:after="0" w:line="240" w:lineRule="auto"/>
        <w:jc w:val="both"/>
        <w:rPr>
          <w:rFonts w:ascii="Calibri" w:eastAsia="Batang" w:hAnsi="Calibri" w:cs="Times New Roman"/>
          <w:b/>
          <w:lang w:eastAsia="es-ES"/>
        </w:rPr>
      </w:pPr>
      <w:r w:rsidRPr="001D7D42">
        <w:rPr>
          <w:rFonts w:ascii="Calibri" w:eastAsia="Batang" w:hAnsi="Calibri" w:cs="Times New Roman"/>
          <w:b/>
          <w:lang w:eastAsia="es-ES"/>
        </w:rPr>
        <w:t>SOLICITUD DE SUBSIDIO</w:t>
      </w:r>
    </w:p>
    <w:p w:rsidR="001D7D42" w:rsidRPr="001D7D42" w:rsidRDefault="001D7D42" w:rsidP="001D7D42">
      <w:pPr>
        <w:autoSpaceDE w:val="0"/>
        <w:autoSpaceDN w:val="0"/>
        <w:adjustRightInd w:val="0"/>
        <w:spacing w:after="0" w:line="240" w:lineRule="auto"/>
        <w:jc w:val="both"/>
        <w:rPr>
          <w:rFonts w:ascii="Calibri" w:eastAsia="Batang" w:hAnsi="Calibri" w:cs="Times New Roman"/>
          <w:lang w:eastAsia="es-ES"/>
        </w:rPr>
      </w:pPr>
      <w:r w:rsidRPr="001D7D42">
        <w:rPr>
          <w:rFonts w:ascii="Calibri" w:eastAsia="Batang" w:hAnsi="Calibri" w:cs="Times New Roman"/>
          <w:lang w:eastAsia="es-ES"/>
        </w:rPr>
        <w:t>El ente administrador del sistema debe llenar una solicitud a ser presentada al representante legal de FINET en las oficinas del FISDL, la cual debe contener los siguientes documentos:</w:t>
      </w:r>
    </w:p>
    <w:p w:rsidR="001D7D42" w:rsidRPr="001D7D42" w:rsidRDefault="001D7D42" w:rsidP="001D7D42">
      <w:pPr>
        <w:autoSpaceDE w:val="0"/>
        <w:autoSpaceDN w:val="0"/>
        <w:adjustRightInd w:val="0"/>
        <w:spacing w:after="0" w:line="240" w:lineRule="auto"/>
        <w:jc w:val="both"/>
        <w:rPr>
          <w:rFonts w:ascii="Calibri" w:eastAsia="Batang" w:hAnsi="Calibri" w:cs="Times New Roman"/>
          <w:lang w:eastAsia="es-ES"/>
        </w:rPr>
      </w:pPr>
    </w:p>
    <w:p w:rsidR="001D7D42" w:rsidRPr="001D7D42" w:rsidRDefault="001D7D42" w:rsidP="001D7D42">
      <w:pPr>
        <w:autoSpaceDE w:val="0"/>
        <w:autoSpaceDN w:val="0"/>
        <w:adjustRightInd w:val="0"/>
        <w:spacing w:after="0" w:line="240" w:lineRule="auto"/>
        <w:jc w:val="both"/>
        <w:rPr>
          <w:rFonts w:ascii="Calibri" w:eastAsia="Batang" w:hAnsi="Calibri" w:cs="Times New Roman"/>
          <w:lang w:eastAsia="es-ES"/>
        </w:rPr>
      </w:pPr>
      <w:r w:rsidRPr="001D7D42">
        <w:rPr>
          <w:rFonts w:ascii="Calibri" w:eastAsia="Batang" w:hAnsi="Calibri" w:cs="Times New Roman"/>
          <w:lang w:eastAsia="es-ES"/>
        </w:rPr>
        <w:t>Documentos a presentar:</w:t>
      </w:r>
    </w:p>
    <w:p w:rsidR="001D7D42" w:rsidRPr="001D7D42" w:rsidRDefault="001D7D42" w:rsidP="001D7D42">
      <w:pPr>
        <w:autoSpaceDE w:val="0"/>
        <w:autoSpaceDN w:val="0"/>
        <w:adjustRightInd w:val="0"/>
        <w:spacing w:after="0" w:line="240" w:lineRule="auto"/>
        <w:jc w:val="both"/>
        <w:rPr>
          <w:rFonts w:ascii="Calibri" w:eastAsia="Batang" w:hAnsi="Calibri" w:cs="Times New Roman"/>
          <w:lang w:eastAsia="es-ES"/>
        </w:rPr>
      </w:pPr>
    </w:p>
    <w:p w:rsidR="001D7D42" w:rsidRPr="001D7D42" w:rsidRDefault="001D7D42" w:rsidP="001D7D42">
      <w:pPr>
        <w:numPr>
          <w:ilvl w:val="0"/>
          <w:numId w:val="2"/>
        </w:numPr>
        <w:autoSpaceDE w:val="0"/>
        <w:autoSpaceDN w:val="0"/>
        <w:adjustRightInd w:val="0"/>
        <w:spacing w:after="0" w:line="240" w:lineRule="auto"/>
        <w:jc w:val="both"/>
        <w:rPr>
          <w:rFonts w:ascii="Calibri" w:eastAsia="Batang" w:hAnsi="Calibri" w:cs="Times New Roman"/>
          <w:b/>
          <w:lang w:eastAsia="es-ES"/>
        </w:rPr>
      </w:pPr>
      <w:r w:rsidRPr="001D7D42">
        <w:rPr>
          <w:rFonts w:ascii="Calibri" w:eastAsia="Batang" w:hAnsi="Calibri" w:cs="Times New Roman"/>
          <w:b/>
          <w:lang w:eastAsia="es-ES"/>
        </w:rPr>
        <w:t>Solicitud</w:t>
      </w:r>
    </w:p>
    <w:p w:rsidR="001D7D42" w:rsidRPr="001D7D42" w:rsidRDefault="001D7D42" w:rsidP="001D7D42">
      <w:pPr>
        <w:autoSpaceDE w:val="0"/>
        <w:autoSpaceDN w:val="0"/>
        <w:adjustRightInd w:val="0"/>
        <w:spacing w:after="0" w:line="240" w:lineRule="auto"/>
        <w:ind w:firstLine="708"/>
        <w:jc w:val="both"/>
        <w:rPr>
          <w:rFonts w:ascii="Calibri" w:eastAsia="Batang" w:hAnsi="Calibri" w:cs="Times New Roman"/>
          <w:lang w:eastAsia="es-ES"/>
        </w:rPr>
      </w:pPr>
      <w:r w:rsidRPr="001D7D42">
        <w:rPr>
          <w:rFonts w:ascii="Calibri" w:eastAsia="Batang" w:hAnsi="Calibri" w:cs="Times New Roman"/>
          <w:lang w:eastAsia="es-ES"/>
        </w:rPr>
        <w:t>La solicitud debe  contener la siguiente información (ANEXO 2)</w:t>
      </w:r>
    </w:p>
    <w:p w:rsidR="001D7D42" w:rsidRPr="001D7D42" w:rsidRDefault="001D7D42" w:rsidP="001D7D42">
      <w:pPr>
        <w:numPr>
          <w:ilvl w:val="0"/>
          <w:numId w:val="1"/>
        </w:numPr>
        <w:autoSpaceDE w:val="0"/>
        <w:autoSpaceDN w:val="0"/>
        <w:adjustRightInd w:val="0"/>
        <w:spacing w:after="0" w:line="240" w:lineRule="auto"/>
        <w:ind w:left="1068"/>
        <w:contextualSpacing/>
        <w:jc w:val="both"/>
        <w:rPr>
          <w:rFonts w:ascii="Calibri" w:eastAsia="Batang" w:hAnsi="Calibri" w:cs="Times New Roman"/>
          <w:lang w:eastAsia="es-ES"/>
        </w:rPr>
      </w:pPr>
      <w:r w:rsidRPr="001D7D42">
        <w:rPr>
          <w:rFonts w:ascii="Calibri" w:eastAsia="Batang" w:hAnsi="Calibri" w:cs="Times New Roman"/>
          <w:lang w:eastAsia="es-ES"/>
        </w:rPr>
        <w:t xml:space="preserve">Nombre y generales de la junta administradora o Asociación de Bombeo solicitante; </w:t>
      </w:r>
    </w:p>
    <w:p w:rsidR="001D7D42" w:rsidRPr="001D7D42" w:rsidRDefault="001D7D42" w:rsidP="001D7D42">
      <w:pPr>
        <w:numPr>
          <w:ilvl w:val="0"/>
          <w:numId w:val="1"/>
        </w:numPr>
        <w:autoSpaceDE w:val="0"/>
        <w:autoSpaceDN w:val="0"/>
        <w:adjustRightInd w:val="0"/>
        <w:spacing w:after="0" w:line="240" w:lineRule="auto"/>
        <w:ind w:left="1068"/>
        <w:contextualSpacing/>
        <w:jc w:val="both"/>
        <w:rPr>
          <w:rFonts w:ascii="Calibri" w:eastAsia="Batang" w:hAnsi="Calibri" w:cs="Times New Roman"/>
          <w:lang w:eastAsia="es-ES"/>
        </w:rPr>
      </w:pPr>
      <w:r w:rsidRPr="001D7D42">
        <w:rPr>
          <w:rFonts w:ascii="Calibri" w:eastAsia="Batang" w:hAnsi="Calibri" w:cs="Times New Roman"/>
          <w:lang w:eastAsia="es-ES"/>
        </w:rPr>
        <w:t xml:space="preserve">Descripción del proyecto a subsidiar, número de usuarios, horario de servicio; </w:t>
      </w:r>
    </w:p>
    <w:p w:rsidR="001D7D42" w:rsidRPr="001D7D42" w:rsidRDefault="001D7D42" w:rsidP="001D7D42">
      <w:pPr>
        <w:numPr>
          <w:ilvl w:val="0"/>
          <w:numId w:val="1"/>
        </w:numPr>
        <w:autoSpaceDE w:val="0"/>
        <w:autoSpaceDN w:val="0"/>
        <w:adjustRightInd w:val="0"/>
        <w:spacing w:after="0" w:line="240" w:lineRule="auto"/>
        <w:ind w:left="1068"/>
        <w:contextualSpacing/>
        <w:jc w:val="both"/>
        <w:rPr>
          <w:rFonts w:ascii="Calibri" w:eastAsia="Batang" w:hAnsi="Calibri" w:cs="Times New Roman"/>
          <w:lang w:eastAsia="es-ES"/>
        </w:rPr>
      </w:pPr>
      <w:r w:rsidRPr="001D7D42">
        <w:rPr>
          <w:rFonts w:ascii="Calibri" w:eastAsia="Batang" w:hAnsi="Calibri" w:cs="Times New Roman"/>
          <w:lang w:eastAsia="es-ES"/>
        </w:rPr>
        <w:t xml:space="preserve">Descripción de los beneficios a generarse por el otorgamiento del subsidio; </w:t>
      </w:r>
    </w:p>
    <w:p w:rsidR="001D7D42" w:rsidRPr="001D7D42" w:rsidRDefault="001D7D42" w:rsidP="001D7D42">
      <w:pPr>
        <w:numPr>
          <w:ilvl w:val="0"/>
          <w:numId w:val="1"/>
        </w:numPr>
        <w:autoSpaceDE w:val="0"/>
        <w:autoSpaceDN w:val="0"/>
        <w:adjustRightInd w:val="0"/>
        <w:spacing w:after="0" w:line="240" w:lineRule="auto"/>
        <w:ind w:left="1068"/>
        <w:contextualSpacing/>
        <w:jc w:val="both"/>
        <w:rPr>
          <w:rFonts w:ascii="Calibri" w:eastAsia="Batang" w:hAnsi="Calibri" w:cs="Times New Roman"/>
          <w:lang w:eastAsia="es-ES"/>
        </w:rPr>
      </w:pPr>
      <w:r w:rsidRPr="001D7D42">
        <w:rPr>
          <w:rFonts w:ascii="Calibri" w:eastAsia="Batang" w:hAnsi="Calibri" w:cs="Times New Roman"/>
          <w:lang w:eastAsia="es-ES"/>
        </w:rPr>
        <w:t xml:space="preserve">Dirección para recibir notificaciones, nombre de la persona contacto y números telefónicos y cualquier información adicional relevante para evaluar la solicitud del subsidio; </w:t>
      </w:r>
    </w:p>
    <w:p w:rsidR="001D7D42" w:rsidRPr="001D7D42" w:rsidRDefault="001D7D42" w:rsidP="001D7D42">
      <w:pPr>
        <w:autoSpaceDE w:val="0"/>
        <w:autoSpaceDN w:val="0"/>
        <w:adjustRightInd w:val="0"/>
        <w:spacing w:after="0" w:line="240" w:lineRule="auto"/>
        <w:ind w:left="1068"/>
        <w:contextualSpacing/>
        <w:jc w:val="both"/>
        <w:rPr>
          <w:rFonts w:ascii="Calibri" w:eastAsia="Batang" w:hAnsi="Calibri" w:cs="Times New Roman"/>
          <w:lang w:eastAsia="es-ES"/>
        </w:rPr>
      </w:pPr>
    </w:p>
    <w:p w:rsidR="001D7D42" w:rsidRPr="001D7D42" w:rsidRDefault="001D7D42" w:rsidP="001D7D42">
      <w:pPr>
        <w:autoSpaceDE w:val="0"/>
        <w:autoSpaceDN w:val="0"/>
        <w:adjustRightInd w:val="0"/>
        <w:spacing w:after="0" w:line="240" w:lineRule="auto"/>
        <w:ind w:left="720"/>
        <w:contextualSpacing/>
        <w:jc w:val="both"/>
        <w:rPr>
          <w:rFonts w:ascii="Calibri" w:eastAsia="Batang" w:hAnsi="Calibri" w:cs="Times New Roman"/>
          <w:lang w:eastAsia="es-ES"/>
        </w:rPr>
      </w:pPr>
      <w:r w:rsidRPr="001D7D42">
        <w:rPr>
          <w:rFonts w:ascii="Calibri" w:eastAsia="Batang" w:hAnsi="Calibri" w:cs="Times New Roman"/>
          <w:lang w:eastAsia="es-ES"/>
        </w:rPr>
        <w:t>La solicitud debe estar debidamente firmada por el presidente o un directivo de la Junta Administradora, ADESCO o Asociación en administración del sistema de agua potable.</w:t>
      </w:r>
    </w:p>
    <w:p w:rsidR="001D7D42" w:rsidRPr="001D7D42" w:rsidRDefault="001D7D42" w:rsidP="001D7D42">
      <w:pPr>
        <w:autoSpaceDE w:val="0"/>
        <w:autoSpaceDN w:val="0"/>
        <w:adjustRightInd w:val="0"/>
        <w:spacing w:after="0" w:line="240" w:lineRule="auto"/>
        <w:ind w:left="720"/>
        <w:contextualSpacing/>
        <w:jc w:val="both"/>
        <w:rPr>
          <w:rFonts w:ascii="Calibri" w:eastAsia="Batang" w:hAnsi="Calibri" w:cs="Times New Roman"/>
          <w:lang w:eastAsia="es-ES"/>
        </w:rPr>
      </w:pPr>
    </w:p>
    <w:p w:rsidR="001D7D42" w:rsidRPr="001D7D42" w:rsidRDefault="001D7D42" w:rsidP="001D7D42">
      <w:pPr>
        <w:autoSpaceDE w:val="0"/>
        <w:autoSpaceDN w:val="0"/>
        <w:adjustRightInd w:val="0"/>
        <w:spacing w:after="0" w:line="240" w:lineRule="auto"/>
        <w:ind w:left="720"/>
        <w:contextualSpacing/>
        <w:jc w:val="both"/>
        <w:rPr>
          <w:rFonts w:ascii="Calibri" w:eastAsia="Batang" w:hAnsi="Calibri" w:cs="Times New Roman"/>
          <w:lang w:eastAsia="es-ES"/>
        </w:rPr>
      </w:pPr>
      <w:r w:rsidRPr="001D7D42">
        <w:rPr>
          <w:rFonts w:ascii="Calibri" w:eastAsia="Batang" w:hAnsi="Calibri" w:cs="Times New Roman"/>
          <w:lang w:eastAsia="es-ES"/>
        </w:rPr>
        <w:t>El solicitante establece que en caso de otorgarse el subsidio, firmará un convenio con FINET.</w:t>
      </w:r>
    </w:p>
    <w:p w:rsidR="001D7D42" w:rsidRPr="001D7D42" w:rsidRDefault="001D7D42" w:rsidP="001D7D42">
      <w:pPr>
        <w:autoSpaceDE w:val="0"/>
        <w:autoSpaceDN w:val="0"/>
        <w:adjustRightInd w:val="0"/>
        <w:spacing w:after="0" w:line="240" w:lineRule="auto"/>
        <w:ind w:left="720"/>
        <w:contextualSpacing/>
        <w:jc w:val="both"/>
        <w:rPr>
          <w:rFonts w:ascii="Calibri" w:eastAsia="Batang" w:hAnsi="Calibri" w:cs="Times New Roman"/>
          <w:lang w:eastAsia="es-ES"/>
        </w:rPr>
      </w:pPr>
    </w:p>
    <w:p w:rsidR="001D7D42" w:rsidRPr="001D7D42" w:rsidRDefault="001D7D42" w:rsidP="001D7D42">
      <w:pPr>
        <w:autoSpaceDE w:val="0"/>
        <w:autoSpaceDN w:val="0"/>
        <w:adjustRightInd w:val="0"/>
        <w:spacing w:after="0" w:line="240" w:lineRule="auto"/>
        <w:ind w:left="720"/>
        <w:contextualSpacing/>
        <w:jc w:val="both"/>
        <w:rPr>
          <w:rFonts w:ascii="Calibri" w:eastAsia="Batang" w:hAnsi="Calibri" w:cs="Times New Roman"/>
          <w:lang w:eastAsia="es-ES"/>
        </w:rPr>
      </w:pPr>
      <w:r w:rsidRPr="001D7D42">
        <w:rPr>
          <w:rFonts w:ascii="Calibri" w:eastAsia="Batang" w:hAnsi="Calibri" w:cs="Times New Roman"/>
          <w:lang w:eastAsia="es-ES"/>
        </w:rPr>
        <w:t>La junta a través de la solicitud acepta brindar toda la información solicitada por personal de FINET/FISDL/ANDA (funcionamiento administrativo-financiero y operación y mantenimiento de los sistemas), tanto para la asignación inicial del subsidio, diagnóstico del sistema y elaboración del plan de mejora; como para el seguimiento y revisiones anuales.</w:t>
      </w:r>
    </w:p>
    <w:p w:rsidR="001D7D42" w:rsidRPr="001D7D42" w:rsidRDefault="001D7D42" w:rsidP="001D7D42">
      <w:pPr>
        <w:autoSpaceDE w:val="0"/>
        <w:autoSpaceDN w:val="0"/>
        <w:adjustRightInd w:val="0"/>
        <w:spacing w:after="0" w:line="240" w:lineRule="auto"/>
        <w:jc w:val="both"/>
        <w:rPr>
          <w:rFonts w:ascii="Calibri" w:eastAsia="Batang" w:hAnsi="Calibri" w:cs="Times New Roman"/>
          <w:lang w:eastAsia="es-ES"/>
        </w:rPr>
      </w:pPr>
    </w:p>
    <w:p w:rsidR="001D7D42" w:rsidRPr="001D7D42" w:rsidRDefault="001D7D42" w:rsidP="001D7D42">
      <w:pPr>
        <w:numPr>
          <w:ilvl w:val="0"/>
          <w:numId w:val="2"/>
        </w:numPr>
        <w:autoSpaceDE w:val="0"/>
        <w:autoSpaceDN w:val="0"/>
        <w:adjustRightInd w:val="0"/>
        <w:spacing w:after="0" w:line="240" w:lineRule="auto"/>
        <w:jc w:val="both"/>
        <w:rPr>
          <w:rFonts w:ascii="Calibri" w:eastAsia="Batang" w:hAnsi="Calibri" w:cs="Times New Roman"/>
          <w:b/>
          <w:lang w:eastAsia="es-ES"/>
        </w:rPr>
      </w:pPr>
      <w:r w:rsidRPr="001D7D42">
        <w:rPr>
          <w:rFonts w:ascii="Calibri" w:eastAsia="Batang" w:hAnsi="Calibri" w:cs="Times New Roman"/>
          <w:b/>
          <w:lang w:eastAsia="es-ES"/>
        </w:rPr>
        <w:t>Estatutos de la asociación</w:t>
      </w:r>
    </w:p>
    <w:p w:rsidR="001D7D42" w:rsidRPr="001D7D42" w:rsidRDefault="001D7D42" w:rsidP="001D7D42">
      <w:pPr>
        <w:autoSpaceDE w:val="0"/>
        <w:autoSpaceDN w:val="0"/>
        <w:adjustRightInd w:val="0"/>
        <w:spacing w:after="0" w:line="240" w:lineRule="auto"/>
        <w:ind w:left="360"/>
        <w:jc w:val="both"/>
        <w:rPr>
          <w:rFonts w:ascii="Calibri" w:eastAsia="Batang" w:hAnsi="Calibri" w:cs="Times New Roman"/>
          <w:lang w:eastAsia="es-ES"/>
        </w:rPr>
      </w:pPr>
      <w:r w:rsidRPr="001D7D42">
        <w:rPr>
          <w:rFonts w:ascii="Calibri" w:eastAsia="Batang" w:hAnsi="Calibri" w:cs="Times New Roman"/>
          <w:lang w:eastAsia="es-ES"/>
        </w:rPr>
        <w:t>Presentar copia de los estatutos de la asociación o ADESCO publicados en el Diario Oficial. Si los estatutos están en trámite o si no tiene estatutos, no podrá aplicar al subsidio y su solicitud será rechazada.</w:t>
      </w:r>
    </w:p>
    <w:p w:rsidR="001D7D42" w:rsidRPr="001D7D42" w:rsidRDefault="001D7D42" w:rsidP="001D7D42">
      <w:pPr>
        <w:autoSpaceDE w:val="0"/>
        <w:autoSpaceDN w:val="0"/>
        <w:adjustRightInd w:val="0"/>
        <w:spacing w:after="0" w:line="240" w:lineRule="auto"/>
        <w:jc w:val="both"/>
        <w:rPr>
          <w:rFonts w:ascii="Calibri" w:eastAsia="Batang" w:hAnsi="Calibri" w:cs="Times New Roman"/>
          <w:lang w:eastAsia="es-ES"/>
        </w:rPr>
      </w:pPr>
    </w:p>
    <w:p w:rsidR="001D7D42" w:rsidRPr="001D7D42" w:rsidRDefault="001D7D42" w:rsidP="001D7D42">
      <w:pPr>
        <w:numPr>
          <w:ilvl w:val="0"/>
          <w:numId w:val="2"/>
        </w:numPr>
        <w:autoSpaceDE w:val="0"/>
        <w:autoSpaceDN w:val="0"/>
        <w:adjustRightInd w:val="0"/>
        <w:spacing w:after="0" w:line="240" w:lineRule="auto"/>
        <w:jc w:val="both"/>
        <w:rPr>
          <w:rFonts w:ascii="Calibri" w:eastAsia="Batang" w:hAnsi="Calibri" w:cs="Times New Roman"/>
          <w:b/>
          <w:lang w:eastAsia="es-ES"/>
        </w:rPr>
      </w:pPr>
      <w:r w:rsidRPr="001D7D42">
        <w:rPr>
          <w:rFonts w:ascii="Calibri" w:eastAsia="Batang" w:hAnsi="Calibri" w:cs="Times New Roman"/>
          <w:b/>
          <w:lang w:eastAsia="es-ES"/>
        </w:rPr>
        <w:t>Copia de recibo de energía eléctrica</w:t>
      </w:r>
    </w:p>
    <w:p w:rsidR="001D7D42" w:rsidRDefault="001D7D42" w:rsidP="001D7D42">
      <w:pPr>
        <w:spacing w:after="0" w:line="240" w:lineRule="auto"/>
        <w:ind w:left="360"/>
        <w:jc w:val="both"/>
        <w:rPr>
          <w:rFonts w:ascii="Calibri" w:eastAsia="Batang" w:hAnsi="Calibri" w:cs="Times New Roman"/>
          <w:lang w:eastAsia="es-ES"/>
        </w:rPr>
      </w:pPr>
      <w:r w:rsidRPr="001D7D42">
        <w:rPr>
          <w:rFonts w:ascii="Calibri" w:eastAsia="Batang" w:hAnsi="Calibri" w:cs="Times New Roman"/>
          <w:lang w:eastAsia="es-ES"/>
        </w:rPr>
        <w:t>Presentar copia del último recibo de energía eléctrica debidamente cancelado. El nombre del cliente del recibo debe ser el mismo de la asociación o ADESCO solicitante según el nombre aparece en los estatutos publicados en el Diario Oficial. Si el nombre no coincide o si el cliente es la municipalidad o una persona natural la solicitud será rechazada.</w:t>
      </w:r>
    </w:p>
    <w:p w:rsidR="001D7D42" w:rsidRDefault="001D7D42" w:rsidP="001D7D42">
      <w:pPr>
        <w:spacing w:after="0" w:line="240" w:lineRule="auto"/>
        <w:ind w:left="360"/>
        <w:jc w:val="both"/>
        <w:rPr>
          <w:rFonts w:ascii="Calibri" w:eastAsia="Batang" w:hAnsi="Calibri" w:cs="Times New Roman"/>
          <w:lang w:eastAsia="es-ES"/>
        </w:rPr>
      </w:pPr>
    </w:p>
    <w:p w:rsidR="001D7D42" w:rsidRDefault="001D7D42" w:rsidP="001D7D42">
      <w:pPr>
        <w:spacing w:after="0" w:line="240" w:lineRule="auto"/>
        <w:ind w:left="360"/>
        <w:jc w:val="both"/>
        <w:rPr>
          <w:rFonts w:ascii="Calibri" w:eastAsia="Batang" w:hAnsi="Calibri" w:cs="Times New Roman"/>
          <w:lang w:eastAsia="es-ES"/>
        </w:rPr>
      </w:pPr>
    </w:p>
    <w:p w:rsidR="001D7D42" w:rsidRDefault="001D7D42" w:rsidP="001D7D42">
      <w:pPr>
        <w:spacing w:after="0" w:line="240" w:lineRule="auto"/>
        <w:ind w:left="360"/>
        <w:jc w:val="both"/>
        <w:rPr>
          <w:rFonts w:ascii="Calibri" w:eastAsia="Batang" w:hAnsi="Calibri" w:cs="Times New Roman"/>
          <w:lang w:eastAsia="es-ES"/>
        </w:rPr>
      </w:pPr>
    </w:p>
    <w:p w:rsidR="00DD4B4E" w:rsidRDefault="003B5740" w:rsidP="00DD4B4E">
      <w:pPr>
        <w:rPr>
          <w:b/>
          <w:sz w:val="17"/>
          <w:szCs w:val="17"/>
        </w:rPr>
      </w:pPr>
      <w:r>
        <w:rPr>
          <w:noProof/>
          <w:lang w:eastAsia="es-ES"/>
        </w:rPr>
        <w:lastRenderedPageBreak/>
        <mc:AlternateContent>
          <mc:Choice Requires="wps">
            <w:drawing>
              <wp:anchor distT="0" distB="0" distL="114300" distR="114300" simplePos="0" relativeHeight="251659264" behindDoc="0" locked="0" layoutInCell="1" allowOverlap="1" wp14:anchorId="67EAA6E5" wp14:editId="3011A038">
                <wp:simplePos x="0" y="0"/>
                <wp:positionH relativeFrom="column">
                  <wp:posOffset>88900</wp:posOffset>
                </wp:positionH>
                <wp:positionV relativeFrom="paragraph">
                  <wp:posOffset>-201930</wp:posOffset>
                </wp:positionV>
                <wp:extent cx="4100830" cy="619125"/>
                <wp:effectExtent l="0" t="0" r="13970" b="2857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619125"/>
                        </a:xfrm>
                        <a:prstGeom prst="rect">
                          <a:avLst/>
                        </a:prstGeom>
                        <a:solidFill>
                          <a:srgbClr val="FFFFFF"/>
                        </a:solidFill>
                        <a:ln w="9525">
                          <a:solidFill>
                            <a:srgbClr val="FFFFFF"/>
                          </a:solidFill>
                          <a:miter lim="800000"/>
                          <a:headEnd/>
                          <a:tailEnd/>
                        </a:ln>
                      </wps:spPr>
                      <wps:txbx>
                        <w:txbxContent>
                          <w:p w:rsidR="00DD4B4E" w:rsidRPr="00CD2DDA" w:rsidRDefault="00DD4B4E" w:rsidP="00DD4B4E">
                            <w:pPr>
                              <w:jc w:val="center"/>
                              <w:rPr>
                                <w:rFonts w:cs="Calibri"/>
                                <w:b/>
                                <w:lang w:val="es-MX"/>
                              </w:rPr>
                            </w:pPr>
                            <w:r w:rsidRPr="00CD2DDA">
                              <w:rPr>
                                <w:rFonts w:cs="Calibri"/>
                                <w:b/>
                                <w:lang w:val="es-MX"/>
                              </w:rPr>
                              <w:t xml:space="preserve">FONDO DE INVERSIÓN </w:t>
                            </w:r>
                            <w:r w:rsidRPr="00CB2914">
                              <w:rPr>
                                <w:rFonts w:cs="Calibri"/>
                                <w:b/>
                                <w:lang w:val="es-MX"/>
                              </w:rPr>
                              <w:t>NACIONAL</w:t>
                            </w:r>
                            <w:r w:rsidRPr="00CD2DDA">
                              <w:rPr>
                                <w:rFonts w:cs="Calibri"/>
                                <w:b/>
                                <w:lang w:val="es-MX"/>
                              </w:rPr>
                              <w:t xml:space="preserve"> EN ELECTRICIDAD</w:t>
                            </w:r>
                          </w:p>
                          <w:p w:rsidR="00DD4B4E" w:rsidRPr="00CD2DDA" w:rsidRDefault="00DD4B4E" w:rsidP="00DD4B4E">
                            <w:pPr>
                              <w:jc w:val="center"/>
                              <w:rPr>
                                <w:rFonts w:cs="Calibri"/>
                                <w:b/>
                                <w:sz w:val="24"/>
                                <w:lang w:val="es-MX"/>
                              </w:rPr>
                            </w:pPr>
                            <w:r w:rsidRPr="00CD2DDA">
                              <w:rPr>
                                <w:rFonts w:cs="Calibri"/>
                                <w:b/>
                                <w:lang w:val="es-MX"/>
                              </w:rPr>
                              <w:t>Y TELEFONÍA (FINET</w:t>
                            </w:r>
                            <w:r w:rsidRPr="00CD2DDA">
                              <w:rPr>
                                <w:rFonts w:cs="Calibri"/>
                                <w:b/>
                                <w:sz w:val="24"/>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margin-left:7pt;margin-top:-15.9pt;width:322.9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" strokecolor="white">
                <v:textbox>
                  <w:txbxContent>
                    <w:p w:rsidR="00DD4B4E" w:rsidRPr="00CD2DDA" w:rsidRDefault="00DD4B4E" w:rsidP="00DD4B4E">
                      <w:pPr>
                        <w:jc w:val="center"/>
                        <w:rPr>
                          <w:rFonts w:cs="Calibri"/>
                          <w:b/>
                          <w:lang w:val="es-MX"/>
                        </w:rPr>
                      </w:pPr>
                      <w:r w:rsidRPr="00CD2DDA">
                        <w:rPr>
                          <w:rFonts w:cs="Calibri"/>
                          <w:b/>
                          <w:lang w:val="es-MX"/>
                        </w:rPr>
                        <w:t xml:space="preserve">FONDO DE INVERSIÓN </w:t>
                      </w:r>
                      <w:r w:rsidRPr="00CB2914">
                        <w:rPr>
                          <w:rFonts w:cs="Calibri"/>
                          <w:b/>
                          <w:lang w:val="es-MX"/>
                        </w:rPr>
                        <w:t>NACIONAL</w:t>
                      </w:r>
                      <w:r w:rsidRPr="00CD2DDA">
                        <w:rPr>
                          <w:rFonts w:cs="Calibri"/>
                          <w:b/>
                          <w:lang w:val="es-MX"/>
                        </w:rPr>
                        <w:t xml:space="preserve"> EN ELECTRICIDAD</w:t>
                      </w:r>
                    </w:p>
                    <w:p w:rsidR="00DD4B4E" w:rsidRPr="00CD2DDA" w:rsidRDefault="00DD4B4E" w:rsidP="00DD4B4E">
                      <w:pPr>
                        <w:jc w:val="center"/>
                        <w:rPr>
                          <w:rFonts w:cs="Calibri"/>
                          <w:b/>
                          <w:sz w:val="24"/>
                          <w:lang w:val="es-MX"/>
                        </w:rPr>
                      </w:pPr>
                      <w:r w:rsidRPr="00CD2DDA">
                        <w:rPr>
                          <w:rFonts w:cs="Calibri"/>
                          <w:b/>
                          <w:lang w:val="es-MX"/>
                        </w:rPr>
                        <w:t>Y TELEFONÍA (FINET</w:t>
                      </w:r>
                      <w:r w:rsidRPr="00CD2DDA">
                        <w:rPr>
                          <w:rFonts w:cs="Calibri"/>
                          <w:b/>
                          <w:sz w:val="24"/>
                          <w:lang w:val="es-MX"/>
                        </w:rPr>
                        <w:t>)</w:t>
                      </w:r>
                    </w:p>
                  </w:txbxContent>
                </v:textbox>
              </v:shape>
            </w:pict>
          </mc:Fallback>
        </mc:AlternateContent>
      </w:r>
      <w:r w:rsidR="00DD4B4E">
        <w:rPr>
          <w:b/>
          <w:sz w:val="17"/>
          <w:szCs w:val="17"/>
        </w:rPr>
        <w:t xml:space="preserve">           </w:t>
      </w:r>
    </w:p>
    <w:p w:rsidR="00DD4B4E" w:rsidRDefault="003B5740" w:rsidP="00DD4B4E">
      <w:pPr>
        <w:rPr>
          <w:noProof/>
          <w:sz w:val="16"/>
          <w:szCs w:val="16"/>
          <w:lang w:val="es-GT"/>
        </w:rPr>
      </w:pPr>
      <w:r>
        <w:rPr>
          <w:noProof/>
          <w:lang w:eastAsia="es-ES"/>
        </w:rPr>
        <mc:AlternateContent>
          <mc:Choice Requires="wps">
            <w:drawing>
              <wp:anchor distT="0" distB="0" distL="114300" distR="114300" simplePos="0" relativeHeight="251660288" behindDoc="0" locked="0" layoutInCell="1" allowOverlap="1" wp14:anchorId="3E55124B" wp14:editId="60AB9A91">
                <wp:simplePos x="0" y="0"/>
                <wp:positionH relativeFrom="column">
                  <wp:posOffset>229235</wp:posOffset>
                </wp:positionH>
                <wp:positionV relativeFrom="paragraph">
                  <wp:posOffset>137160</wp:posOffset>
                </wp:positionV>
                <wp:extent cx="4110355" cy="581025"/>
                <wp:effectExtent l="0" t="0" r="4445"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B4E" w:rsidRDefault="00DD4B4E" w:rsidP="00DD4B4E">
                            <w:pPr>
                              <w:jc w:val="center"/>
                              <w:rPr>
                                <w:rFonts w:cs="Calibri"/>
                                <w:b/>
                                <w:lang w:val="es-MX"/>
                              </w:rPr>
                            </w:pPr>
                            <w:r>
                              <w:rPr>
                                <w:rFonts w:cs="Calibri"/>
                                <w:b/>
                                <w:lang w:val="es-MX"/>
                              </w:rPr>
                              <w:t xml:space="preserve">FORMULARIO DE </w:t>
                            </w:r>
                            <w:r w:rsidRPr="00CD2DDA">
                              <w:rPr>
                                <w:rFonts w:cs="Calibri"/>
                                <w:b/>
                                <w:lang w:val="es-MX"/>
                              </w:rPr>
                              <w:t xml:space="preserve">SOLICITUD </w:t>
                            </w:r>
                          </w:p>
                          <w:p w:rsidR="00DD4B4E" w:rsidRPr="00CD2DDA" w:rsidRDefault="00DD4B4E" w:rsidP="00DD4B4E">
                            <w:pPr>
                              <w:jc w:val="center"/>
                              <w:rPr>
                                <w:rFonts w:cs="Calibri"/>
                                <w:b/>
                                <w:lang w:val="es-MX"/>
                              </w:rPr>
                            </w:pPr>
                            <w:r w:rsidRPr="00CD2DDA">
                              <w:rPr>
                                <w:rFonts w:cs="Calibri"/>
                                <w:b/>
                                <w:lang w:val="es-MX"/>
                              </w:rPr>
                              <w:t>PROYECTO DE ELECTRIFICACIÓN RURAL</w:t>
                            </w:r>
                          </w:p>
                          <w:p w:rsidR="00DD4B4E" w:rsidRPr="00CD2DDA" w:rsidRDefault="00DD4B4E" w:rsidP="00DD4B4E">
                            <w:pPr>
                              <w:jc w:val="center"/>
                              <w:rPr>
                                <w:rFonts w:cs="Calibri"/>
                                <w:b/>
                                <w:lang w:val="es-MX"/>
                              </w:rPr>
                            </w:pPr>
                            <w:r>
                              <w:rPr>
                                <w:rFonts w:cs="Calibri"/>
                                <w:b/>
                                <w:noProof/>
                                <w:lang w:eastAsia="es-ES"/>
                              </w:rPr>
                              <w:drawing>
                                <wp:inline distT="0" distB="0" distL="0" distR="0" wp14:anchorId="2A7E9AD8" wp14:editId="5607078A">
                                  <wp:extent cx="4371975" cy="285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8575"/>
                                          </a:xfrm>
                                          <a:prstGeom prst="rect">
                                            <a:avLst/>
                                          </a:prstGeom>
                                          <a:noFill/>
                                          <a:ln>
                                            <a:noFill/>
                                          </a:ln>
                                        </pic:spPr>
                                      </pic:pic>
                                    </a:graphicData>
                                  </a:graphic>
                                </wp:inline>
                              </w:drawing>
                            </w:r>
                          </w:p>
                          <w:p w:rsidR="00DD4B4E" w:rsidRPr="00CD2DDA" w:rsidRDefault="00DD4B4E" w:rsidP="00DD4B4E">
                            <w:pPr>
                              <w:jc w:val="center"/>
                              <w:rPr>
                                <w:sz w:val="14"/>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27" type="#_x0000_t202" style="position:absolute;margin-left:18.05pt;margin-top:10.8pt;width:323.6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" stroked="f">
                <v:textbox>
                  <w:txbxContent>
                    <w:p w:rsidR="00DD4B4E" w:rsidRDefault="00DD4B4E" w:rsidP="00DD4B4E">
                      <w:pPr>
                        <w:jc w:val="center"/>
                        <w:rPr>
                          <w:rFonts w:cs="Calibri"/>
                          <w:b/>
                          <w:lang w:val="es-MX"/>
                        </w:rPr>
                      </w:pPr>
                      <w:r>
                        <w:rPr>
                          <w:rFonts w:cs="Calibri"/>
                          <w:b/>
                          <w:lang w:val="es-MX"/>
                        </w:rPr>
                        <w:t xml:space="preserve">FORMULARIO DE </w:t>
                      </w:r>
                      <w:r w:rsidRPr="00CD2DDA">
                        <w:rPr>
                          <w:rFonts w:cs="Calibri"/>
                          <w:b/>
                          <w:lang w:val="es-MX"/>
                        </w:rPr>
                        <w:t xml:space="preserve">SOLICITUD </w:t>
                      </w:r>
                    </w:p>
                    <w:p w:rsidR="00DD4B4E" w:rsidRPr="00CD2DDA" w:rsidRDefault="00DD4B4E" w:rsidP="00DD4B4E">
                      <w:pPr>
                        <w:jc w:val="center"/>
                        <w:rPr>
                          <w:rFonts w:cs="Calibri"/>
                          <w:b/>
                          <w:lang w:val="es-MX"/>
                        </w:rPr>
                      </w:pPr>
                      <w:r w:rsidRPr="00CD2DDA">
                        <w:rPr>
                          <w:rFonts w:cs="Calibri"/>
                          <w:b/>
                          <w:lang w:val="es-MX"/>
                        </w:rPr>
                        <w:t>PROYECTO DE ELECTRIFICACIÓN RURAL</w:t>
                      </w:r>
                    </w:p>
                    <w:p w:rsidR="00DD4B4E" w:rsidRPr="00CD2DDA" w:rsidRDefault="00DD4B4E" w:rsidP="00DD4B4E">
                      <w:pPr>
                        <w:jc w:val="center"/>
                        <w:rPr>
                          <w:rFonts w:cs="Calibri"/>
                          <w:b/>
                          <w:lang w:val="es-MX"/>
                        </w:rPr>
                      </w:pPr>
                      <w:r>
                        <w:rPr>
                          <w:rFonts w:cs="Calibri"/>
                          <w:b/>
                          <w:noProof/>
                          <w:lang w:eastAsia="es-ES"/>
                        </w:rPr>
                        <w:drawing>
                          <wp:inline distT="0" distB="0" distL="0" distR="0" wp14:anchorId="2A7E9AD8" wp14:editId="5607078A">
                            <wp:extent cx="4371975" cy="285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8575"/>
                                    </a:xfrm>
                                    <a:prstGeom prst="rect">
                                      <a:avLst/>
                                    </a:prstGeom>
                                    <a:noFill/>
                                    <a:ln>
                                      <a:noFill/>
                                    </a:ln>
                                  </pic:spPr>
                                </pic:pic>
                              </a:graphicData>
                            </a:graphic>
                          </wp:inline>
                        </w:drawing>
                      </w:r>
                    </w:p>
                    <w:p w:rsidR="00DD4B4E" w:rsidRPr="00CD2DDA" w:rsidRDefault="00DD4B4E" w:rsidP="00DD4B4E">
                      <w:pPr>
                        <w:jc w:val="center"/>
                        <w:rPr>
                          <w:sz w:val="14"/>
                          <w:lang w:val="es-MX"/>
                        </w:rPr>
                      </w:pPr>
                    </w:p>
                  </w:txbxContent>
                </v:textbox>
              </v:shape>
            </w:pict>
          </mc:Fallback>
        </mc:AlternateContent>
      </w:r>
      <w:r w:rsidR="00DD4B4E">
        <w:rPr>
          <w:noProof/>
          <w:lang w:eastAsia="es-ES"/>
        </w:rPr>
        <w:drawing>
          <wp:anchor distT="0" distB="0" distL="114300" distR="114300" simplePos="0" relativeHeight="251661312" behindDoc="0" locked="0" layoutInCell="1" allowOverlap="0" wp14:anchorId="140D46FC" wp14:editId="5C68DF8D">
            <wp:simplePos x="0" y="0"/>
            <wp:positionH relativeFrom="column">
              <wp:posOffset>-35560</wp:posOffset>
            </wp:positionH>
            <wp:positionV relativeFrom="paragraph">
              <wp:posOffset>6985</wp:posOffset>
            </wp:positionV>
            <wp:extent cx="1193800" cy="681990"/>
            <wp:effectExtent l="0" t="0" r="6350" b="3810"/>
            <wp:wrapSquare wrapText="bothSides"/>
            <wp:docPr id="19" name="Imagen 19" descr="http://w2kmail/exchange/scisneros/Bandeja%20de%20entrada/RV:%20logo%20FISDL-2.EML/1_multipart/image001.gif?Securi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2kmail/exchange/scisneros/Bandeja%20de%20entrada/RV:%20logo%20FISDL-2.EML/1_multipart/image001.gif?Security=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380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B4E" w:rsidRDefault="00DD4B4E" w:rsidP="00DD4B4E">
      <w:pPr>
        <w:pStyle w:val="Sangra3detindependiente"/>
        <w:tabs>
          <w:tab w:val="left" w:pos="9356"/>
          <w:tab w:val="left" w:pos="9639"/>
        </w:tabs>
        <w:ind w:left="0"/>
        <w:jc w:val="left"/>
        <w:rPr>
          <w:noProof/>
        </w:rPr>
      </w:pPr>
    </w:p>
    <w:p w:rsidR="00DD4B4E" w:rsidRPr="00CE53A5" w:rsidRDefault="00DD4B4E" w:rsidP="00DD4B4E">
      <w:pPr>
        <w:pStyle w:val="Sangra3detindependiente"/>
        <w:tabs>
          <w:tab w:val="left" w:pos="9356"/>
        </w:tabs>
        <w:ind w:left="0"/>
        <w:rPr>
          <w:rFonts w:ascii="Calibri" w:hAnsi="Calibri" w:cs="Calibri"/>
          <w:b/>
        </w:rPr>
      </w:pPr>
      <w:r>
        <w:rPr>
          <w:rFonts w:ascii="Calibri" w:hAnsi="Calibri" w:cs="Calibri"/>
          <w:sz w:val="24"/>
        </w:rPr>
        <w:tab/>
      </w:r>
    </w:p>
    <w:p w:rsidR="00DD4B4E" w:rsidRPr="00DD2DD0" w:rsidRDefault="00DD4B4E" w:rsidP="00DD4B4E">
      <w:pPr>
        <w:pStyle w:val="Sangra3detindependiente"/>
        <w:numPr>
          <w:ilvl w:val="0"/>
          <w:numId w:val="3"/>
        </w:numPr>
        <w:spacing w:after="0" w:line="240" w:lineRule="auto"/>
        <w:jc w:val="left"/>
        <w:rPr>
          <w:rFonts w:cs="Arial"/>
          <w:b/>
          <w:sz w:val="18"/>
          <w:lang w:val="es-ES"/>
        </w:rPr>
      </w:pPr>
      <w:r w:rsidRPr="00DD2DD0">
        <w:rPr>
          <w:rFonts w:cs="Arial"/>
          <w:b/>
          <w:sz w:val="18"/>
          <w:lang w:val="es-ES"/>
        </w:rPr>
        <w:t>DATOS DEL SOLICITANTE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2095"/>
        <w:gridCol w:w="2819"/>
      </w:tblGrid>
      <w:tr w:rsidR="00DD4B4E" w:rsidRPr="00DD2DD0" w:rsidTr="00E11DFB">
        <w:trPr>
          <w:trHeight w:val="412"/>
        </w:trPr>
        <w:tc>
          <w:tcPr>
            <w:tcW w:w="7088" w:type="dxa"/>
            <w:gridSpan w:val="2"/>
            <w:shd w:val="clear" w:color="auto" w:fill="auto"/>
            <w:tcMar>
              <w:top w:w="85" w:type="dxa"/>
            </w:tcMar>
            <w:vAlign w:val="center"/>
          </w:tcPr>
          <w:p w:rsidR="00DD4B4E" w:rsidRPr="00DD2DD0" w:rsidRDefault="00DD4B4E" w:rsidP="00E11DFB">
            <w:pPr>
              <w:rPr>
                <w:rFonts w:cs="Arial"/>
                <w:bCs/>
                <w:noProof/>
                <w:sz w:val="18"/>
                <w:szCs w:val="20"/>
              </w:rPr>
            </w:pPr>
            <w:r w:rsidRPr="00DD2DD0">
              <w:rPr>
                <w:rFonts w:cs="Arial"/>
                <w:bCs/>
                <w:noProof/>
                <w:sz w:val="18"/>
                <w:szCs w:val="20"/>
              </w:rPr>
              <w:t>1. Lugar:</w:t>
            </w:r>
            <w:r>
              <w:rPr>
                <w:rFonts w:cs="Arial"/>
                <w:bCs/>
                <w:noProof/>
                <w:sz w:val="18"/>
                <w:szCs w:val="20"/>
              </w:rPr>
              <w:t xml:space="preserve"> </w:t>
            </w:r>
          </w:p>
        </w:tc>
        <w:tc>
          <w:tcPr>
            <w:tcW w:w="3085" w:type="dxa"/>
            <w:shd w:val="clear" w:color="auto" w:fill="auto"/>
            <w:tcMar>
              <w:top w:w="85" w:type="dxa"/>
            </w:tcMar>
            <w:vAlign w:val="center"/>
          </w:tcPr>
          <w:p w:rsidR="00DD4B4E" w:rsidRPr="00DD2DD0" w:rsidRDefault="00DD4B4E" w:rsidP="00E11DFB">
            <w:pPr>
              <w:rPr>
                <w:rFonts w:cs="Arial"/>
                <w:bCs/>
                <w:noProof/>
                <w:sz w:val="18"/>
                <w:szCs w:val="20"/>
              </w:rPr>
            </w:pPr>
            <w:r w:rsidRPr="00DD2DD0">
              <w:rPr>
                <w:rFonts w:cs="Arial"/>
                <w:bCs/>
                <w:noProof/>
                <w:sz w:val="18"/>
                <w:szCs w:val="20"/>
              </w:rPr>
              <w:t>2. Fecha:</w:t>
            </w:r>
            <w:r>
              <w:rPr>
                <w:rFonts w:cs="Arial"/>
                <w:bCs/>
                <w:noProof/>
                <w:sz w:val="18"/>
                <w:szCs w:val="20"/>
              </w:rPr>
              <w:t xml:space="preserve"> </w:t>
            </w:r>
          </w:p>
        </w:tc>
      </w:tr>
      <w:tr w:rsidR="00DD4B4E" w:rsidRPr="00DD2DD0" w:rsidTr="00E11DFB">
        <w:trPr>
          <w:trHeight w:val="1184"/>
        </w:trPr>
        <w:tc>
          <w:tcPr>
            <w:tcW w:w="4536" w:type="dxa"/>
            <w:shd w:val="clear" w:color="auto" w:fill="auto"/>
            <w:tcMar>
              <w:top w:w="85" w:type="dxa"/>
            </w:tcMar>
          </w:tcPr>
          <w:p w:rsidR="00DD4B4E" w:rsidRPr="00DD2DD0" w:rsidRDefault="00DD4B4E" w:rsidP="00E11DFB">
            <w:pPr>
              <w:rPr>
                <w:rFonts w:cs="Arial"/>
                <w:bCs/>
                <w:noProof/>
                <w:sz w:val="18"/>
                <w:szCs w:val="20"/>
              </w:rPr>
            </w:pPr>
            <w:r w:rsidRPr="00DD2DD0">
              <w:rPr>
                <w:rFonts w:cs="Arial"/>
                <w:bCs/>
                <w:noProof/>
                <w:sz w:val="18"/>
                <w:szCs w:val="20"/>
              </w:rPr>
              <w:t>3. Nombre  y cargo del solicitante:</w:t>
            </w:r>
          </w:p>
          <w:p w:rsidR="00DD4B4E" w:rsidRPr="00DD2DD0" w:rsidRDefault="00DD4B4E" w:rsidP="00E11DFB">
            <w:pPr>
              <w:rPr>
                <w:rFonts w:cs="Arial"/>
                <w:bCs/>
                <w:noProof/>
                <w:sz w:val="18"/>
                <w:szCs w:val="20"/>
              </w:rPr>
            </w:pPr>
            <w:r>
              <w:rPr>
                <w:rFonts w:cs="Arial"/>
                <w:bCs/>
                <w:noProof/>
                <w:sz w:val="18"/>
                <w:szCs w:val="20"/>
              </w:rPr>
              <w:t xml:space="preserve">    </w:t>
            </w:r>
          </w:p>
          <w:p w:rsidR="00DD4B4E" w:rsidRDefault="00DD4B4E" w:rsidP="00E11DFB">
            <w:pPr>
              <w:rPr>
                <w:rFonts w:cs="Arial"/>
                <w:bCs/>
                <w:noProof/>
                <w:sz w:val="18"/>
                <w:szCs w:val="20"/>
              </w:rPr>
            </w:pPr>
          </w:p>
          <w:p w:rsidR="00DD4B4E" w:rsidRPr="00DD2DD0" w:rsidRDefault="00DD4B4E" w:rsidP="00E11DFB">
            <w:pPr>
              <w:rPr>
                <w:rFonts w:cs="Arial"/>
                <w:bCs/>
                <w:noProof/>
                <w:sz w:val="18"/>
                <w:szCs w:val="20"/>
              </w:rPr>
            </w:pPr>
          </w:p>
        </w:tc>
        <w:tc>
          <w:tcPr>
            <w:tcW w:w="2552" w:type="dxa"/>
            <w:shd w:val="clear" w:color="auto" w:fill="auto"/>
            <w:tcMar>
              <w:top w:w="85" w:type="dxa"/>
            </w:tcMar>
          </w:tcPr>
          <w:p w:rsidR="00DD4B4E" w:rsidRPr="00DD2DD0" w:rsidRDefault="00DD4B4E" w:rsidP="00E11DFB">
            <w:pPr>
              <w:rPr>
                <w:rFonts w:cs="Arial"/>
                <w:bCs/>
                <w:noProof/>
                <w:sz w:val="18"/>
                <w:szCs w:val="20"/>
              </w:rPr>
            </w:pPr>
            <w:r w:rsidRPr="00DD2DD0">
              <w:rPr>
                <w:rFonts w:cs="Arial"/>
                <w:bCs/>
                <w:noProof/>
                <w:sz w:val="18"/>
                <w:szCs w:val="20"/>
              </w:rPr>
              <w:t>4. Firma y sello:</w:t>
            </w:r>
          </w:p>
          <w:p w:rsidR="00DD4B4E" w:rsidRPr="00DD2DD0" w:rsidRDefault="00DD4B4E" w:rsidP="00E11DFB">
            <w:pPr>
              <w:rPr>
                <w:rFonts w:cs="Arial"/>
                <w:bCs/>
                <w:noProof/>
                <w:sz w:val="18"/>
                <w:szCs w:val="20"/>
              </w:rPr>
            </w:pPr>
            <w:r>
              <w:rPr>
                <w:rFonts w:cs="Arial"/>
                <w:bCs/>
                <w:noProof/>
                <w:sz w:val="18"/>
                <w:szCs w:val="20"/>
              </w:rPr>
              <w:t xml:space="preserve">    </w:t>
            </w:r>
          </w:p>
          <w:p w:rsidR="00DD4B4E" w:rsidRPr="00DD2DD0" w:rsidRDefault="00DD4B4E" w:rsidP="00E11DFB">
            <w:pPr>
              <w:rPr>
                <w:rFonts w:cs="Arial"/>
                <w:bCs/>
                <w:noProof/>
                <w:sz w:val="18"/>
                <w:szCs w:val="20"/>
              </w:rPr>
            </w:pPr>
          </w:p>
        </w:tc>
        <w:tc>
          <w:tcPr>
            <w:tcW w:w="3085" w:type="dxa"/>
            <w:shd w:val="clear" w:color="auto" w:fill="auto"/>
            <w:tcMar>
              <w:top w:w="85" w:type="dxa"/>
            </w:tcMar>
          </w:tcPr>
          <w:p w:rsidR="00DD4B4E" w:rsidRPr="00DD2DD0" w:rsidRDefault="00DD4B4E" w:rsidP="00E11DFB">
            <w:pPr>
              <w:rPr>
                <w:rFonts w:cs="Arial"/>
                <w:bCs/>
                <w:noProof/>
                <w:sz w:val="18"/>
                <w:szCs w:val="20"/>
              </w:rPr>
            </w:pPr>
            <w:r w:rsidRPr="00DD2DD0">
              <w:rPr>
                <w:rFonts w:cs="Arial"/>
                <w:bCs/>
                <w:noProof/>
                <w:sz w:val="18"/>
                <w:szCs w:val="20"/>
              </w:rPr>
              <w:t>5. Teléfonos:</w:t>
            </w:r>
          </w:p>
          <w:p w:rsidR="00DD4B4E" w:rsidRPr="00DD2DD0" w:rsidRDefault="00DD4B4E" w:rsidP="00E11DFB">
            <w:pPr>
              <w:ind w:left="317"/>
              <w:rPr>
                <w:rFonts w:cs="Arial"/>
                <w:bCs/>
                <w:noProof/>
                <w:sz w:val="18"/>
                <w:szCs w:val="20"/>
              </w:rPr>
            </w:pPr>
            <w:r w:rsidRPr="00DD2DD0">
              <w:rPr>
                <w:rFonts w:cs="Arial"/>
                <w:bCs/>
                <w:noProof/>
                <w:sz w:val="18"/>
                <w:szCs w:val="20"/>
              </w:rPr>
              <w:t>Fijo:       ________________</w:t>
            </w:r>
          </w:p>
          <w:p w:rsidR="00DD4B4E" w:rsidRPr="00DD2DD0" w:rsidRDefault="00DD4B4E" w:rsidP="00E11DFB">
            <w:pPr>
              <w:ind w:firstLine="317"/>
              <w:rPr>
                <w:rFonts w:cs="Arial"/>
                <w:bCs/>
                <w:noProof/>
                <w:sz w:val="18"/>
                <w:szCs w:val="20"/>
              </w:rPr>
            </w:pPr>
            <w:r w:rsidRPr="00DD2DD0">
              <w:rPr>
                <w:rFonts w:cs="Arial"/>
                <w:bCs/>
                <w:noProof/>
                <w:sz w:val="18"/>
                <w:szCs w:val="20"/>
              </w:rPr>
              <w:t>Celular: ________________</w:t>
            </w:r>
          </w:p>
          <w:p w:rsidR="00DD4B4E" w:rsidRPr="00DD2DD0" w:rsidRDefault="00DD4B4E" w:rsidP="00E11DFB">
            <w:pPr>
              <w:rPr>
                <w:rFonts w:cs="Arial"/>
                <w:bCs/>
                <w:noProof/>
                <w:sz w:val="18"/>
                <w:szCs w:val="20"/>
              </w:rPr>
            </w:pPr>
            <w:r w:rsidRPr="00DD2DD0">
              <w:rPr>
                <w:rFonts w:cs="Arial"/>
                <w:bCs/>
                <w:noProof/>
                <w:sz w:val="18"/>
                <w:szCs w:val="20"/>
              </w:rPr>
              <w:t xml:space="preserve">      Fax:      </w:t>
            </w:r>
            <w:r w:rsidRPr="00DD2DD0">
              <w:rPr>
                <w:rFonts w:cs="Arial"/>
                <w:bCs/>
                <w:noProof/>
                <w:sz w:val="18"/>
                <w:szCs w:val="20"/>
              </w:rPr>
              <w:softHyphen/>
              <w:t xml:space="preserve"> ________________</w:t>
            </w:r>
          </w:p>
        </w:tc>
      </w:tr>
      <w:tr w:rsidR="00DD4B4E" w:rsidRPr="00DD2DD0" w:rsidTr="00E11DFB">
        <w:tblPrEx>
          <w:tblCellMar>
            <w:left w:w="70" w:type="dxa"/>
            <w:right w:w="70" w:type="dxa"/>
          </w:tblCellMar>
        </w:tblPrEx>
        <w:trPr>
          <w:trHeight w:val="695"/>
        </w:trPr>
        <w:tc>
          <w:tcPr>
            <w:tcW w:w="7088" w:type="dxa"/>
            <w:gridSpan w:val="2"/>
            <w:shd w:val="clear" w:color="auto" w:fill="auto"/>
            <w:tcMar>
              <w:top w:w="85" w:type="dxa"/>
            </w:tcMar>
          </w:tcPr>
          <w:p w:rsidR="00DD4B4E" w:rsidRPr="00DD2DD0" w:rsidRDefault="00DD4B4E" w:rsidP="00E11DFB">
            <w:pPr>
              <w:rPr>
                <w:rFonts w:cs="Arial"/>
                <w:bCs/>
                <w:noProof/>
                <w:sz w:val="18"/>
                <w:szCs w:val="20"/>
                <w:lang w:val="es-GT"/>
              </w:rPr>
            </w:pPr>
            <w:r w:rsidRPr="00DD2DD0">
              <w:rPr>
                <w:rFonts w:cs="Arial"/>
                <w:bCs/>
                <w:noProof/>
                <w:sz w:val="18"/>
                <w:szCs w:val="20"/>
                <w:lang w:val="es-GT"/>
              </w:rPr>
              <w:t>6. Dirección para recibir notificaciones:</w:t>
            </w:r>
            <w:r>
              <w:rPr>
                <w:rFonts w:cs="Arial"/>
                <w:bCs/>
                <w:noProof/>
                <w:sz w:val="18"/>
                <w:szCs w:val="20"/>
                <w:lang w:val="es-GT"/>
              </w:rPr>
              <w:t xml:space="preserve"> </w:t>
            </w:r>
          </w:p>
          <w:p w:rsidR="00DD4B4E" w:rsidRDefault="00DD4B4E" w:rsidP="00E11DFB">
            <w:pPr>
              <w:rPr>
                <w:rFonts w:cs="Arial"/>
                <w:bCs/>
                <w:noProof/>
                <w:sz w:val="18"/>
                <w:szCs w:val="20"/>
                <w:lang w:val="es-GT"/>
              </w:rPr>
            </w:pPr>
            <w:r>
              <w:rPr>
                <w:rFonts w:cs="Arial"/>
                <w:bCs/>
                <w:noProof/>
                <w:sz w:val="18"/>
                <w:szCs w:val="20"/>
                <w:lang w:val="es-GT"/>
              </w:rPr>
              <w:t xml:space="preserve">    </w:t>
            </w:r>
          </w:p>
          <w:p w:rsidR="00DD4B4E" w:rsidRPr="00DD2DD0" w:rsidRDefault="00DD4B4E" w:rsidP="00E11DFB">
            <w:pPr>
              <w:rPr>
                <w:rFonts w:cs="Arial"/>
                <w:bCs/>
                <w:noProof/>
                <w:sz w:val="18"/>
                <w:szCs w:val="20"/>
                <w:lang w:val="es-GT"/>
              </w:rPr>
            </w:pPr>
          </w:p>
        </w:tc>
        <w:tc>
          <w:tcPr>
            <w:tcW w:w="3085" w:type="dxa"/>
            <w:shd w:val="clear" w:color="auto" w:fill="auto"/>
            <w:tcMar>
              <w:top w:w="85" w:type="dxa"/>
            </w:tcMar>
          </w:tcPr>
          <w:p w:rsidR="00DD4B4E" w:rsidRPr="00DD2DD0" w:rsidRDefault="00DD4B4E" w:rsidP="00E11DFB">
            <w:pPr>
              <w:rPr>
                <w:rFonts w:cs="Arial"/>
                <w:bCs/>
                <w:noProof/>
                <w:sz w:val="18"/>
                <w:szCs w:val="20"/>
              </w:rPr>
            </w:pPr>
            <w:r w:rsidRPr="00DD2DD0">
              <w:rPr>
                <w:rFonts w:cs="Arial"/>
                <w:bCs/>
                <w:noProof/>
                <w:sz w:val="18"/>
                <w:szCs w:val="20"/>
              </w:rPr>
              <w:t xml:space="preserve"> 7. Correo electrónico (email):</w:t>
            </w:r>
          </w:p>
          <w:p w:rsidR="00DD4B4E" w:rsidRPr="00DD2DD0" w:rsidRDefault="00DD4B4E" w:rsidP="00E11DFB">
            <w:pPr>
              <w:rPr>
                <w:rFonts w:cs="Arial"/>
                <w:bCs/>
                <w:noProof/>
                <w:sz w:val="18"/>
                <w:szCs w:val="20"/>
              </w:rPr>
            </w:pPr>
            <w:r>
              <w:rPr>
                <w:rFonts w:cs="Arial"/>
                <w:bCs/>
                <w:noProof/>
                <w:sz w:val="18"/>
                <w:szCs w:val="20"/>
              </w:rPr>
              <w:t xml:space="preserve">     </w:t>
            </w:r>
          </w:p>
        </w:tc>
      </w:tr>
    </w:tbl>
    <w:p w:rsidR="00DD4B4E" w:rsidRPr="00DD2DD0" w:rsidRDefault="00DD4B4E" w:rsidP="00DD4B4E">
      <w:pPr>
        <w:pStyle w:val="Sangra3detindependiente"/>
        <w:numPr>
          <w:ilvl w:val="0"/>
          <w:numId w:val="3"/>
        </w:numPr>
        <w:spacing w:after="0" w:line="240" w:lineRule="auto"/>
        <w:jc w:val="left"/>
        <w:rPr>
          <w:rFonts w:cs="Arial"/>
          <w:b/>
          <w:bCs/>
          <w:sz w:val="18"/>
          <w:lang w:val="es-ES"/>
        </w:rPr>
      </w:pPr>
      <w:r w:rsidRPr="00DD2DD0">
        <w:rPr>
          <w:rFonts w:cs="Arial"/>
          <w:b/>
          <w:sz w:val="18"/>
          <w:lang w:val="es-ES"/>
        </w:rPr>
        <w:t>DATOS DEL PROYECTO</w:t>
      </w:r>
      <w:r w:rsidRPr="00DD2DD0">
        <w:rPr>
          <w:rFonts w:cs="Arial"/>
          <w:b/>
          <w:bCs/>
          <w:noProof/>
          <w:sz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2170"/>
        <w:gridCol w:w="2699"/>
      </w:tblGrid>
      <w:tr w:rsidR="00DD4B4E" w:rsidRPr="00DD2DD0" w:rsidTr="00E11DFB">
        <w:trPr>
          <w:trHeight w:val="397"/>
        </w:trPr>
        <w:tc>
          <w:tcPr>
            <w:tcW w:w="7088" w:type="dxa"/>
            <w:gridSpan w:val="2"/>
            <w:shd w:val="clear" w:color="auto" w:fill="auto"/>
            <w:tcMar>
              <w:top w:w="85" w:type="dxa"/>
            </w:tcMar>
          </w:tcPr>
          <w:p w:rsidR="00DD4B4E" w:rsidRDefault="00DD4B4E" w:rsidP="00E11DFB">
            <w:pPr>
              <w:rPr>
                <w:rFonts w:cs="Arial"/>
                <w:bCs/>
                <w:noProof/>
                <w:sz w:val="18"/>
                <w:szCs w:val="20"/>
                <w:lang w:val="es-GT"/>
              </w:rPr>
            </w:pPr>
            <w:r w:rsidRPr="00DD2DD0">
              <w:rPr>
                <w:rFonts w:cs="Arial"/>
                <w:bCs/>
                <w:noProof/>
                <w:sz w:val="18"/>
                <w:szCs w:val="20"/>
                <w:lang w:val="es-GT"/>
              </w:rPr>
              <w:t>8. Nombre del proyecto:</w:t>
            </w:r>
          </w:p>
          <w:p w:rsidR="00DD4B4E" w:rsidRDefault="00DD4B4E" w:rsidP="00E11DFB">
            <w:pPr>
              <w:rPr>
                <w:rFonts w:cs="Arial"/>
                <w:bCs/>
                <w:noProof/>
                <w:sz w:val="18"/>
                <w:szCs w:val="20"/>
                <w:lang w:val="es-GT"/>
              </w:rPr>
            </w:pPr>
            <w:r>
              <w:rPr>
                <w:rFonts w:cs="Arial"/>
                <w:bCs/>
                <w:noProof/>
                <w:sz w:val="18"/>
                <w:szCs w:val="20"/>
                <w:lang w:val="es-GT"/>
              </w:rPr>
              <w:t xml:space="preserve">    </w:t>
            </w:r>
          </w:p>
          <w:p w:rsidR="00DD4B4E" w:rsidRPr="00DD2DD0" w:rsidRDefault="00DD4B4E" w:rsidP="00E11DFB">
            <w:pPr>
              <w:rPr>
                <w:rFonts w:cs="Arial"/>
                <w:bCs/>
                <w:noProof/>
                <w:sz w:val="18"/>
                <w:szCs w:val="20"/>
                <w:lang w:val="es-GT"/>
              </w:rPr>
            </w:pPr>
          </w:p>
        </w:tc>
        <w:tc>
          <w:tcPr>
            <w:tcW w:w="3085" w:type="dxa"/>
            <w:shd w:val="clear" w:color="auto" w:fill="auto"/>
            <w:tcMar>
              <w:top w:w="85" w:type="dxa"/>
            </w:tcMar>
          </w:tcPr>
          <w:p w:rsidR="00DD4B4E" w:rsidRPr="00DD2DD0" w:rsidRDefault="00DD4B4E" w:rsidP="00E11DFB">
            <w:pPr>
              <w:rPr>
                <w:rFonts w:cs="Arial"/>
                <w:bCs/>
                <w:noProof/>
                <w:sz w:val="18"/>
                <w:szCs w:val="20"/>
              </w:rPr>
            </w:pPr>
            <w:r w:rsidRPr="00DD2DD0">
              <w:rPr>
                <w:rFonts w:cs="Arial"/>
                <w:bCs/>
                <w:noProof/>
                <w:sz w:val="18"/>
                <w:szCs w:val="20"/>
              </w:rPr>
              <w:t>9. Municipio y Departamento:</w:t>
            </w:r>
          </w:p>
          <w:p w:rsidR="00DD4B4E" w:rsidRPr="00DD2DD0" w:rsidRDefault="00DD4B4E" w:rsidP="00E11DFB">
            <w:pPr>
              <w:rPr>
                <w:rFonts w:cs="Arial"/>
                <w:bCs/>
                <w:noProof/>
                <w:sz w:val="18"/>
                <w:szCs w:val="20"/>
                <w:lang w:val="es-GT"/>
              </w:rPr>
            </w:pPr>
            <w:r>
              <w:rPr>
                <w:rFonts w:cs="Arial"/>
                <w:bCs/>
                <w:noProof/>
                <w:sz w:val="18"/>
                <w:szCs w:val="20"/>
                <w:lang w:val="es-GT"/>
              </w:rPr>
              <w:t xml:space="preserve">    </w:t>
            </w:r>
          </w:p>
        </w:tc>
      </w:tr>
      <w:tr w:rsidR="00DD4B4E" w:rsidRPr="00DD2DD0" w:rsidTr="00E11DFB">
        <w:trPr>
          <w:trHeight w:val="555"/>
        </w:trPr>
        <w:tc>
          <w:tcPr>
            <w:tcW w:w="7088" w:type="dxa"/>
            <w:gridSpan w:val="2"/>
            <w:shd w:val="clear" w:color="auto" w:fill="auto"/>
            <w:tcMar>
              <w:top w:w="85" w:type="dxa"/>
            </w:tcMar>
          </w:tcPr>
          <w:p w:rsidR="00DD4B4E" w:rsidRDefault="00DD4B4E" w:rsidP="00E11DFB">
            <w:pPr>
              <w:rPr>
                <w:rFonts w:cs="Arial"/>
                <w:bCs/>
                <w:noProof/>
                <w:sz w:val="18"/>
                <w:szCs w:val="20"/>
                <w:lang w:val="es-GT"/>
              </w:rPr>
            </w:pPr>
            <w:r w:rsidRPr="00DD2DD0">
              <w:rPr>
                <w:rFonts w:cs="Arial"/>
                <w:bCs/>
                <w:noProof/>
                <w:sz w:val="18"/>
                <w:szCs w:val="20"/>
                <w:lang w:val="es-GT"/>
              </w:rPr>
              <w:t>10. Caserío:</w:t>
            </w:r>
          </w:p>
          <w:p w:rsidR="00DD4B4E" w:rsidRPr="00DD2DD0" w:rsidRDefault="00DD4B4E" w:rsidP="00E11DFB">
            <w:pPr>
              <w:rPr>
                <w:rFonts w:cs="Arial"/>
                <w:bCs/>
                <w:noProof/>
                <w:sz w:val="18"/>
                <w:szCs w:val="20"/>
                <w:lang w:val="es-GT"/>
              </w:rPr>
            </w:pPr>
            <w:r>
              <w:rPr>
                <w:rFonts w:cs="Arial"/>
                <w:bCs/>
                <w:noProof/>
                <w:sz w:val="18"/>
                <w:szCs w:val="20"/>
                <w:lang w:val="es-GT"/>
              </w:rPr>
              <w:t xml:space="preserve">      </w:t>
            </w:r>
          </w:p>
        </w:tc>
        <w:tc>
          <w:tcPr>
            <w:tcW w:w="3085" w:type="dxa"/>
            <w:shd w:val="clear" w:color="auto" w:fill="auto"/>
            <w:tcMar>
              <w:top w:w="85" w:type="dxa"/>
            </w:tcMar>
          </w:tcPr>
          <w:p w:rsidR="00DD4B4E" w:rsidRDefault="00DD4B4E" w:rsidP="00E11DFB">
            <w:pPr>
              <w:rPr>
                <w:rFonts w:cs="Arial"/>
                <w:bCs/>
                <w:noProof/>
                <w:sz w:val="18"/>
                <w:szCs w:val="20"/>
              </w:rPr>
            </w:pPr>
            <w:r w:rsidRPr="00DD2DD0">
              <w:rPr>
                <w:rFonts w:cs="Arial"/>
                <w:bCs/>
                <w:noProof/>
                <w:sz w:val="18"/>
                <w:szCs w:val="20"/>
              </w:rPr>
              <w:t>11. Cantón:</w:t>
            </w:r>
          </w:p>
          <w:p w:rsidR="00DD4B4E" w:rsidRPr="00DD2DD0" w:rsidRDefault="00DD4B4E" w:rsidP="00E11DFB">
            <w:pPr>
              <w:rPr>
                <w:rFonts w:cs="Arial"/>
                <w:bCs/>
                <w:noProof/>
                <w:sz w:val="18"/>
                <w:szCs w:val="20"/>
              </w:rPr>
            </w:pPr>
            <w:r>
              <w:rPr>
                <w:rFonts w:cs="Arial"/>
                <w:bCs/>
                <w:noProof/>
                <w:sz w:val="18"/>
                <w:szCs w:val="20"/>
              </w:rPr>
              <w:t xml:space="preserve">       </w:t>
            </w:r>
          </w:p>
        </w:tc>
      </w:tr>
      <w:tr w:rsidR="00DD4B4E" w:rsidRPr="00DD2DD0" w:rsidTr="00E11DFB">
        <w:tblPrEx>
          <w:tblCellMar>
            <w:left w:w="70" w:type="dxa"/>
            <w:right w:w="70" w:type="dxa"/>
          </w:tblCellMar>
        </w:tblPrEx>
        <w:trPr>
          <w:trHeight w:val="791"/>
        </w:trPr>
        <w:tc>
          <w:tcPr>
            <w:tcW w:w="4536" w:type="dxa"/>
            <w:shd w:val="clear" w:color="auto" w:fill="auto"/>
            <w:tcMar>
              <w:top w:w="85" w:type="dxa"/>
            </w:tcMar>
          </w:tcPr>
          <w:p w:rsidR="00DD4B4E" w:rsidRDefault="00DD4B4E" w:rsidP="00E11DFB">
            <w:pPr>
              <w:rPr>
                <w:rFonts w:cs="Arial"/>
                <w:bCs/>
                <w:noProof/>
                <w:sz w:val="18"/>
                <w:szCs w:val="20"/>
                <w:lang w:val="es-GT"/>
              </w:rPr>
            </w:pPr>
            <w:r w:rsidRPr="00DD2DD0">
              <w:rPr>
                <w:rFonts w:cs="Arial"/>
                <w:bCs/>
                <w:noProof/>
                <w:sz w:val="18"/>
                <w:szCs w:val="20"/>
              </w:rPr>
              <w:t xml:space="preserve">12. </w:t>
            </w:r>
            <w:r w:rsidRPr="00DD2DD0">
              <w:rPr>
                <w:rFonts w:cs="Arial"/>
                <w:bCs/>
                <w:noProof/>
                <w:sz w:val="18"/>
                <w:szCs w:val="20"/>
                <w:lang w:val="es-GT"/>
              </w:rPr>
              <w:t xml:space="preserve">N° de </w:t>
            </w:r>
            <w:r>
              <w:rPr>
                <w:rFonts w:cs="Arial"/>
                <w:bCs/>
                <w:noProof/>
                <w:sz w:val="18"/>
                <w:szCs w:val="20"/>
                <w:lang w:val="es-GT"/>
              </w:rPr>
              <w:t>viviendas a  concetarse a la red</w:t>
            </w:r>
            <w:r w:rsidRPr="00DD2DD0">
              <w:rPr>
                <w:rFonts w:cs="Arial"/>
                <w:bCs/>
                <w:noProof/>
                <w:sz w:val="18"/>
                <w:szCs w:val="20"/>
                <w:lang w:val="es-GT"/>
              </w:rPr>
              <w:t>:</w:t>
            </w:r>
            <w:r>
              <w:rPr>
                <w:rFonts w:cs="Arial"/>
                <w:bCs/>
                <w:noProof/>
                <w:sz w:val="18"/>
                <w:szCs w:val="20"/>
                <w:lang w:val="es-GT"/>
              </w:rPr>
              <w:t xml:space="preserve"> </w:t>
            </w:r>
          </w:p>
          <w:p w:rsidR="00DD4B4E" w:rsidRPr="00DD2DD0" w:rsidRDefault="00DD4B4E" w:rsidP="00E11DFB">
            <w:pPr>
              <w:rPr>
                <w:rFonts w:cs="Arial"/>
                <w:bCs/>
                <w:noProof/>
                <w:sz w:val="18"/>
                <w:szCs w:val="20"/>
              </w:rPr>
            </w:pPr>
            <w:r>
              <w:rPr>
                <w:rFonts w:cs="Arial"/>
                <w:bCs/>
                <w:noProof/>
                <w:sz w:val="18"/>
                <w:szCs w:val="20"/>
                <w:lang w:val="es-GT"/>
              </w:rPr>
              <w:t xml:space="preserve">      </w:t>
            </w:r>
          </w:p>
          <w:p w:rsidR="00DD4B4E" w:rsidRPr="00DD2DD0" w:rsidRDefault="00DD4B4E" w:rsidP="00E11DFB">
            <w:pPr>
              <w:rPr>
                <w:rFonts w:cs="Arial"/>
                <w:bCs/>
                <w:noProof/>
                <w:sz w:val="18"/>
                <w:szCs w:val="20"/>
                <w:lang w:val="es-GT"/>
              </w:rPr>
            </w:pPr>
          </w:p>
        </w:tc>
        <w:tc>
          <w:tcPr>
            <w:tcW w:w="2552" w:type="dxa"/>
            <w:shd w:val="clear" w:color="auto" w:fill="auto"/>
            <w:tcMar>
              <w:top w:w="85" w:type="dxa"/>
            </w:tcMar>
          </w:tcPr>
          <w:p w:rsidR="00DD4B4E" w:rsidRDefault="00DD4B4E" w:rsidP="00E11DFB">
            <w:pPr>
              <w:rPr>
                <w:rFonts w:cs="Arial"/>
                <w:bCs/>
                <w:noProof/>
                <w:sz w:val="18"/>
                <w:szCs w:val="20"/>
              </w:rPr>
            </w:pPr>
            <w:r w:rsidRPr="00DD2DD0">
              <w:rPr>
                <w:rFonts w:cs="Arial"/>
                <w:bCs/>
                <w:noProof/>
                <w:sz w:val="18"/>
                <w:szCs w:val="20"/>
                <w:lang w:val="es-GT"/>
              </w:rPr>
              <w:t>13</w:t>
            </w:r>
            <w:r w:rsidRPr="00DD2DD0">
              <w:rPr>
                <w:rFonts w:cs="Arial"/>
                <w:bCs/>
                <w:noProof/>
                <w:sz w:val="18"/>
                <w:szCs w:val="20"/>
              </w:rPr>
              <w:t xml:space="preserve">. Costo </w:t>
            </w:r>
            <w:r>
              <w:rPr>
                <w:rFonts w:cs="Arial"/>
                <w:bCs/>
                <w:noProof/>
                <w:sz w:val="18"/>
                <w:szCs w:val="20"/>
              </w:rPr>
              <w:t xml:space="preserve">estimado </w:t>
            </w:r>
            <w:r w:rsidRPr="00DD2DD0">
              <w:rPr>
                <w:rFonts w:cs="Arial"/>
                <w:bCs/>
                <w:noProof/>
                <w:sz w:val="18"/>
                <w:szCs w:val="20"/>
              </w:rPr>
              <w:t>del proyecto (US$):</w:t>
            </w:r>
            <w:r>
              <w:rPr>
                <w:rFonts w:cs="Arial"/>
                <w:bCs/>
                <w:noProof/>
                <w:sz w:val="18"/>
                <w:szCs w:val="20"/>
              </w:rPr>
              <w:t xml:space="preserve"> </w:t>
            </w:r>
          </w:p>
          <w:p w:rsidR="00DD4B4E" w:rsidRPr="00DD2DD0" w:rsidRDefault="00DD4B4E" w:rsidP="00E11DFB">
            <w:pPr>
              <w:rPr>
                <w:rFonts w:cs="Arial"/>
                <w:bCs/>
                <w:noProof/>
                <w:sz w:val="18"/>
                <w:szCs w:val="20"/>
              </w:rPr>
            </w:pPr>
            <w:r>
              <w:rPr>
                <w:rFonts w:cs="Arial"/>
                <w:bCs/>
                <w:noProof/>
                <w:sz w:val="18"/>
                <w:szCs w:val="20"/>
              </w:rPr>
              <w:t xml:space="preserve">          </w:t>
            </w:r>
          </w:p>
        </w:tc>
        <w:tc>
          <w:tcPr>
            <w:tcW w:w="3085" w:type="dxa"/>
            <w:shd w:val="clear" w:color="auto" w:fill="auto"/>
            <w:tcMar>
              <w:top w:w="85" w:type="dxa"/>
            </w:tcMar>
          </w:tcPr>
          <w:p w:rsidR="00DD4B4E" w:rsidRDefault="00DD4B4E" w:rsidP="00E11DFB">
            <w:pPr>
              <w:rPr>
                <w:rFonts w:cs="Arial"/>
                <w:bCs/>
                <w:noProof/>
                <w:sz w:val="18"/>
                <w:szCs w:val="20"/>
              </w:rPr>
            </w:pPr>
            <w:r w:rsidRPr="00DD2DD0">
              <w:rPr>
                <w:rFonts w:cs="Arial"/>
                <w:bCs/>
                <w:noProof/>
                <w:sz w:val="18"/>
                <w:szCs w:val="20"/>
              </w:rPr>
              <w:t>14. Kilómetros de línea a construir:</w:t>
            </w:r>
          </w:p>
          <w:p w:rsidR="00DD4B4E" w:rsidRPr="00DD2DD0" w:rsidRDefault="00DD4B4E" w:rsidP="00E11DFB">
            <w:pPr>
              <w:rPr>
                <w:rFonts w:cs="Arial"/>
                <w:bCs/>
                <w:noProof/>
                <w:sz w:val="18"/>
                <w:szCs w:val="20"/>
              </w:rPr>
            </w:pPr>
            <w:r>
              <w:rPr>
                <w:rFonts w:cs="Arial"/>
                <w:bCs/>
                <w:noProof/>
                <w:sz w:val="18"/>
                <w:szCs w:val="20"/>
              </w:rPr>
              <w:t xml:space="preserve">      </w:t>
            </w:r>
          </w:p>
        </w:tc>
      </w:tr>
      <w:tr w:rsidR="00DD4B4E" w:rsidRPr="00DD2DD0" w:rsidTr="00E11DFB">
        <w:tblPrEx>
          <w:tblCellMar>
            <w:left w:w="70" w:type="dxa"/>
            <w:right w:w="70" w:type="dxa"/>
          </w:tblCellMar>
        </w:tblPrEx>
        <w:trPr>
          <w:trHeight w:val="708"/>
        </w:trPr>
        <w:tc>
          <w:tcPr>
            <w:tcW w:w="7088" w:type="dxa"/>
            <w:gridSpan w:val="2"/>
            <w:shd w:val="clear" w:color="auto" w:fill="auto"/>
            <w:tcMar>
              <w:top w:w="85" w:type="dxa"/>
            </w:tcMar>
          </w:tcPr>
          <w:p w:rsidR="00DD4B4E" w:rsidRDefault="00DD4B4E" w:rsidP="00E11DFB">
            <w:pPr>
              <w:rPr>
                <w:rFonts w:cs="Arial"/>
                <w:bCs/>
                <w:noProof/>
                <w:sz w:val="18"/>
                <w:szCs w:val="20"/>
                <w:lang w:val="es-GT"/>
              </w:rPr>
            </w:pPr>
            <w:r w:rsidRPr="00DD2DD0">
              <w:rPr>
                <w:rFonts w:cs="Arial"/>
                <w:bCs/>
                <w:noProof/>
                <w:sz w:val="18"/>
                <w:szCs w:val="20"/>
                <w:lang w:val="es-GT"/>
              </w:rPr>
              <w:t>15. Nombre de la empresa distribuidora a que se interconectará el proyecto:</w:t>
            </w:r>
          </w:p>
          <w:p w:rsidR="00DD4B4E" w:rsidRPr="00DD2DD0" w:rsidRDefault="00DD4B4E" w:rsidP="00E11DFB">
            <w:pPr>
              <w:rPr>
                <w:rFonts w:cs="Arial"/>
                <w:bCs/>
                <w:noProof/>
                <w:sz w:val="18"/>
                <w:szCs w:val="20"/>
                <w:lang w:val="es-GT"/>
              </w:rPr>
            </w:pPr>
            <w:r>
              <w:rPr>
                <w:rFonts w:cs="Arial"/>
                <w:bCs/>
                <w:noProof/>
                <w:sz w:val="18"/>
                <w:szCs w:val="20"/>
                <w:lang w:val="es-GT"/>
              </w:rPr>
              <w:t xml:space="preserve">      </w:t>
            </w:r>
          </w:p>
        </w:tc>
        <w:tc>
          <w:tcPr>
            <w:tcW w:w="3085" w:type="dxa"/>
            <w:shd w:val="clear" w:color="auto" w:fill="auto"/>
          </w:tcPr>
          <w:p w:rsidR="00DD4B4E" w:rsidRDefault="00DD4B4E" w:rsidP="00E11DFB">
            <w:pPr>
              <w:rPr>
                <w:rFonts w:cs="Arial"/>
                <w:bCs/>
                <w:noProof/>
                <w:sz w:val="18"/>
                <w:szCs w:val="20"/>
                <w:lang w:val="es-GT"/>
              </w:rPr>
            </w:pPr>
            <w:r w:rsidRPr="00DD2DD0">
              <w:rPr>
                <w:rFonts w:cs="Arial"/>
                <w:bCs/>
                <w:noProof/>
                <w:sz w:val="18"/>
                <w:szCs w:val="20"/>
                <w:lang w:val="es-GT"/>
              </w:rPr>
              <w:t>16. Voltaje del sistema</w:t>
            </w:r>
            <w:r>
              <w:rPr>
                <w:rFonts w:cs="Arial"/>
                <w:bCs/>
                <w:noProof/>
                <w:sz w:val="18"/>
                <w:szCs w:val="20"/>
                <w:lang w:val="es-GT"/>
              </w:rPr>
              <w:t xml:space="preserve"> de distribución</w:t>
            </w:r>
            <w:r w:rsidRPr="00DD2DD0">
              <w:rPr>
                <w:rFonts w:cs="Arial"/>
                <w:bCs/>
                <w:noProof/>
                <w:sz w:val="18"/>
                <w:szCs w:val="20"/>
                <w:lang w:val="es-GT"/>
              </w:rPr>
              <w:t>:</w:t>
            </w:r>
            <w:r>
              <w:rPr>
                <w:rFonts w:cs="Arial"/>
                <w:bCs/>
                <w:noProof/>
                <w:sz w:val="18"/>
                <w:szCs w:val="20"/>
                <w:lang w:val="es-GT"/>
              </w:rPr>
              <w:t xml:space="preserve">  </w:t>
            </w:r>
          </w:p>
          <w:p w:rsidR="00DD4B4E" w:rsidRPr="00DD2DD0" w:rsidRDefault="00DD4B4E" w:rsidP="00E11DFB">
            <w:pPr>
              <w:rPr>
                <w:rFonts w:cs="Arial"/>
                <w:bCs/>
                <w:noProof/>
                <w:sz w:val="18"/>
                <w:szCs w:val="20"/>
                <w:lang w:val="es-GT"/>
              </w:rPr>
            </w:pPr>
            <w:r>
              <w:rPr>
                <w:rFonts w:cs="Arial"/>
                <w:bCs/>
                <w:noProof/>
                <w:sz w:val="18"/>
                <w:szCs w:val="20"/>
                <w:lang w:val="es-GT"/>
              </w:rPr>
              <w:t xml:space="preserve">       </w:t>
            </w:r>
          </w:p>
        </w:tc>
      </w:tr>
    </w:tbl>
    <w:p w:rsidR="00DD4B4E" w:rsidRPr="00DD2DD0" w:rsidRDefault="00DD4B4E" w:rsidP="00DD4B4E">
      <w:pPr>
        <w:pStyle w:val="Sangra3detindependiente"/>
        <w:ind w:left="360"/>
        <w:jc w:val="left"/>
        <w:rPr>
          <w:rFonts w:cs="Arial"/>
          <w:b/>
          <w:bCs/>
          <w:sz w:val="18"/>
          <w:lang w:val="es-ES"/>
        </w:rPr>
      </w:pPr>
    </w:p>
    <w:p w:rsidR="00DD4B4E" w:rsidRPr="005155F1" w:rsidRDefault="00DD4B4E" w:rsidP="00DD4B4E">
      <w:pPr>
        <w:pStyle w:val="Sangra3detindependiente"/>
        <w:numPr>
          <w:ilvl w:val="0"/>
          <w:numId w:val="3"/>
        </w:numPr>
        <w:spacing w:after="0" w:line="240" w:lineRule="auto"/>
        <w:jc w:val="left"/>
        <w:rPr>
          <w:rFonts w:cs="Arial"/>
          <w:b/>
          <w:sz w:val="18"/>
          <w:lang w:val="es-ES"/>
        </w:rPr>
      </w:pPr>
      <w:r w:rsidRPr="005155F1">
        <w:rPr>
          <w:rFonts w:cs="Arial"/>
          <w:b/>
          <w:sz w:val="18"/>
          <w:lang w:val="es-ES"/>
        </w:rPr>
        <w:t>DOCUMENTOS A PRESENTAR CON LA SOLICITUD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2"/>
        <w:gridCol w:w="1321"/>
        <w:gridCol w:w="1321"/>
      </w:tblGrid>
      <w:tr w:rsidR="00DD4B4E" w:rsidRPr="00DD2DD0" w:rsidTr="003B5740">
        <w:tblPrEx>
          <w:tblCellMar>
            <w:top w:w="0" w:type="dxa"/>
            <w:bottom w:w="0" w:type="dxa"/>
          </w:tblCellMar>
        </w:tblPrEx>
        <w:trPr>
          <w:trHeight w:val="454"/>
        </w:trPr>
        <w:tc>
          <w:tcPr>
            <w:tcW w:w="3472" w:type="pct"/>
            <w:tcMar>
              <w:top w:w="85" w:type="dxa"/>
            </w:tcMar>
            <w:vAlign w:val="center"/>
          </w:tcPr>
          <w:p w:rsidR="00DD4B4E" w:rsidRPr="00DD2DD0" w:rsidRDefault="00DD4B4E" w:rsidP="00E11DFB">
            <w:pPr>
              <w:spacing w:line="240" w:lineRule="auto"/>
              <w:jc w:val="center"/>
              <w:rPr>
                <w:rFonts w:cs="Arial"/>
                <w:bCs/>
                <w:noProof/>
                <w:sz w:val="18"/>
                <w:szCs w:val="20"/>
              </w:rPr>
            </w:pPr>
            <w:r w:rsidRPr="00DD2DD0">
              <w:rPr>
                <w:rFonts w:cs="Arial"/>
                <w:b/>
                <w:bCs/>
                <w:noProof/>
                <w:sz w:val="18"/>
                <w:szCs w:val="20"/>
              </w:rPr>
              <w:t>TIPO DE DOCUMENTO</w:t>
            </w: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r w:rsidRPr="00DD2DD0">
              <w:rPr>
                <w:rFonts w:cs="Arial"/>
                <w:bCs/>
                <w:noProof/>
                <w:sz w:val="18"/>
                <w:szCs w:val="20"/>
                <w:lang w:val="es-GT"/>
              </w:rPr>
              <w:t>SI PRESENTA</w:t>
            </w: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r w:rsidRPr="00DD2DD0">
              <w:rPr>
                <w:rFonts w:cs="Arial"/>
                <w:bCs/>
                <w:noProof/>
                <w:sz w:val="18"/>
                <w:szCs w:val="20"/>
                <w:lang w:val="es-GT"/>
              </w:rPr>
              <w:t>NO PRESENTA</w:t>
            </w:r>
          </w:p>
        </w:tc>
      </w:tr>
      <w:tr w:rsidR="00DD4B4E" w:rsidRPr="00DD2DD0" w:rsidTr="003B5740">
        <w:tblPrEx>
          <w:tblCellMar>
            <w:top w:w="0" w:type="dxa"/>
            <w:bottom w:w="0" w:type="dxa"/>
          </w:tblCellMar>
        </w:tblPrEx>
        <w:trPr>
          <w:trHeight w:val="152"/>
        </w:trPr>
        <w:tc>
          <w:tcPr>
            <w:tcW w:w="3472" w:type="pct"/>
            <w:tcMar>
              <w:top w:w="85" w:type="dxa"/>
            </w:tcMar>
            <w:vAlign w:val="center"/>
          </w:tcPr>
          <w:p w:rsidR="00DD4B4E" w:rsidRPr="00DD2DD0" w:rsidRDefault="00DD4B4E" w:rsidP="00DD4B4E">
            <w:pPr>
              <w:numPr>
                <w:ilvl w:val="0"/>
                <w:numId w:val="4"/>
              </w:numPr>
              <w:spacing w:after="0"/>
              <w:rPr>
                <w:rFonts w:cs="Arial"/>
                <w:bCs/>
                <w:noProof/>
                <w:sz w:val="18"/>
                <w:szCs w:val="20"/>
                <w:lang w:val="es-GT"/>
              </w:rPr>
            </w:pPr>
            <w:r w:rsidRPr="00DD2DD0">
              <w:rPr>
                <w:rFonts w:cs="Arial"/>
                <w:bCs/>
                <w:noProof/>
                <w:sz w:val="18"/>
                <w:szCs w:val="20"/>
              </w:rPr>
              <w:t>Perfil del proyecto (según Anexo 1)</w:t>
            </w: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r>
      <w:tr w:rsidR="00DD4B4E" w:rsidRPr="00DD2DD0" w:rsidTr="003B5740">
        <w:tblPrEx>
          <w:tblCellMar>
            <w:top w:w="0" w:type="dxa"/>
            <w:bottom w:w="0" w:type="dxa"/>
          </w:tblCellMar>
        </w:tblPrEx>
        <w:trPr>
          <w:trHeight w:val="186"/>
        </w:trPr>
        <w:tc>
          <w:tcPr>
            <w:tcW w:w="3472" w:type="pct"/>
            <w:tcMar>
              <w:top w:w="85" w:type="dxa"/>
            </w:tcMar>
            <w:vAlign w:val="center"/>
          </w:tcPr>
          <w:p w:rsidR="00DD4B4E" w:rsidRPr="00DD2DD0" w:rsidRDefault="00DD4B4E" w:rsidP="00DD4B4E">
            <w:pPr>
              <w:numPr>
                <w:ilvl w:val="0"/>
                <w:numId w:val="4"/>
              </w:numPr>
              <w:spacing w:after="0"/>
              <w:rPr>
                <w:rFonts w:cs="Arial"/>
                <w:bCs/>
                <w:noProof/>
                <w:sz w:val="18"/>
                <w:szCs w:val="20"/>
              </w:rPr>
            </w:pPr>
            <w:r w:rsidRPr="00DD2DD0">
              <w:rPr>
                <w:rFonts w:cs="Arial"/>
                <w:bCs/>
                <w:noProof/>
                <w:sz w:val="18"/>
                <w:szCs w:val="20"/>
                <w:lang w:val="es-GT"/>
              </w:rPr>
              <w:t>Listado de beneficiarios (según Anexo 2)</w:t>
            </w: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r>
      <w:tr w:rsidR="00DD4B4E" w:rsidRPr="00DD2DD0" w:rsidTr="003B5740">
        <w:tblPrEx>
          <w:tblCellMar>
            <w:top w:w="0" w:type="dxa"/>
            <w:bottom w:w="0" w:type="dxa"/>
          </w:tblCellMar>
        </w:tblPrEx>
        <w:trPr>
          <w:trHeight w:val="206"/>
        </w:trPr>
        <w:tc>
          <w:tcPr>
            <w:tcW w:w="3472" w:type="pct"/>
            <w:tcMar>
              <w:top w:w="85" w:type="dxa"/>
            </w:tcMar>
            <w:vAlign w:val="center"/>
          </w:tcPr>
          <w:p w:rsidR="00DD4B4E" w:rsidRPr="00DD2DD0" w:rsidRDefault="00DD4B4E" w:rsidP="00DD4B4E">
            <w:pPr>
              <w:numPr>
                <w:ilvl w:val="0"/>
                <w:numId w:val="4"/>
              </w:numPr>
              <w:spacing w:after="0"/>
              <w:rPr>
                <w:rFonts w:cs="Arial"/>
                <w:bCs/>
                <w:noProof/>
                <w:sz w:val="18"/>
                <w:szCs w:val="20"/>
                <w:lang w:val="es-GT"/>
              </w:rPr>
            </w:pPr>
            <w:r w:rsidRPr="00DD2DD0">
              <w:rPr>
                <w:rFonts w:cs="Arial"/>
                <w:bCs/>
                <w:noProof/>
                <w:sz w:val="18"/>
                <w:szCs w:val="20"/>
                <w:lang w:val="es-GT"/>
              </w:rPr>
              <w:lastRenderedPageBreak/>
              <w:t>Croquis de ubicación del proyecto en el municipio.</w:t>
            </w: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r>
      <w:tr w:rsidR="00DD4B4E" w:rsidRPr="00DD2DD0" w:rsidTr="003B5740">
        <w:tblPrEx>
          <w:tblCellMar>
            <w:top w:w="0" w:type="dxa"/>
            <w:bottom w:w="0" w:type="dxa"/>
          </w:tblCellMar>
        </w:tblPrEx>
        <w:trPr>
          <w:trHeight w:val="703"/>
        </w:trPr>
        <w:tc>
          <w:tcPr>
            <w:tcW w:w="3472" w:type="pct"/>
            <w:tcMar>
              <w:top w:w="85" w:type="dxa"/>
            </w:tcMar>
            <w:vAlign w:val="center"/>
          </w:tcPr>
          <w:p w:rsidR="00DD4B4E" w:rsidRPr="00DD2DD0" w:rsidRDefault="00DD4B4E" w:rsidP="00DD4B4E">
            <w:pPr>
              <w:numPr>
                <w:ilvl w:val="0"/>
                <w:numId w:val="4"/>
              </w:numPr>
              <w:spacing w:after="0"/>
              <w:jc w:val="both"/>
              <w:rPr>
                <w:rFonts w:cs="Arial"/>
                <w:bCs/>
                <w:noProof/>
                <w:sz w:val="18"/>
                <w:szCs w:val="20"/>
                <w:lang w:val="es-GT"/>
              </w:rPr>
            </w:pPr>
            <w:r w:rsidRPr="00DD2DD0">
              <w:rPr>
                <w:rFonts w:cs="Arial"/>
                <w:bCs/>
                <w:noProof/>
                <w:sz w:val="18"/>
                <w:szCs w:val="20"/>
                <w:lang w:val="es-GT"/>
              </w:rPr>
              <w:t>Acuerdo Municipal que relacione la autorización del Consejo Municipal de solicitar el proyecto al FINET y el compromiso de aportar el 40% del monto total del proyecto en concepto de contrapartida.</w:t>
            </w: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c>
          <w:tcPr>
            <w:tcW w:w="764" w:type="pct"/>
            <w:tcMar>
              <w:top w:w="85" w:type="dxa"/>
            </w:tcMar>
            <w:vAlign w:val="center"/>
          </w:tcPr>
          <w:p w:rsidR="00DD4B4E" w:rsidRPr="00DD2DD0" w:rsidRDefault="00DD4B4E" w:rsidP="00E11DFB">
            <w:pPr>
              <w:spacing w:line="240" w:lineRule="auto"/>
              <w:jc w:val="center"/>
              <w:rPr>
                <w:rFonts w:cs="Arial"/>
                <w:bCs/>
                <w:noProof/>
                <w:sz w:val="18"/>
                <w:szCs w:val="20"/>
                <w:lang w:val="es-GT"/>
              </w:rPr>
            </w:pPr>
          </w:p>
        </w:tc>
      </w:tr>
    </w:tbl>
    <w:p w:rsidR="00DD4B4E" w:rsidRDefault="00DD4B4E" w:rsidP="00DD4B4E">
      <w:pPr>
        <w:spacing w:line="240" w:lineRule="auto"/>
        <w:jc w:val="center"/>
        <w:rPr>
          <w:rFonts w:cs="Arial"/>
          <w:sz w:val="18"/>
        </w:rPr>
      </w:pPr>
    </w:p>
    <w:p w:rsidR="00DD4B4E" w:rsidRPr="00404D15" w:rsidRDefault="00DD4B4E" w:rsidP="00DD4B4E">
      <w:pPr>
        <w:numPr>
          <w:ilvl w:val="0"/>
          <w:numId w:val="3"/>
        </w:numPr>
        <w:spacing w:after="0" w:line="240" w:lineRule="auto"/>
        <w:ind w:right="-567"/>
        <w:rPr>
          <w:rFonts w:cs="Arial"/>
          <w:b/>
          <w:sz w:val="18"/>
          <w:szCs w:val="20"/>
        </w:rPr>
      </w:pPr>
      <w:r>
        <w:rPr>
          <w:rFonts w:cs="Arial"/>
          <w:b/>
          <w:sz w:val="18"/>
          <w:szCs w:val="20"/>
        </w:rPr>
        <w:t>ASPECTOS A CONSIDERAR</w:t>
      </w:r>
    </w:p>
    <w:tbl>
      <w:tblPr>
        <w:tblW w:w="0" w:type="auto"/>
        <w:tblBorders>
          <w:top w:val="single" w:sz="8" w:space="0" w:color="000000"/>
          <w:bottom w:val="single" w:sz="8" w:space="0" w:color="000000"/>
        </w:tblBorders>
        <w:tblLook w:val="04A0" w:firstRow="1" w:lastRow="0" w:firstColumn="1" w:lastColumn="0" w:noHBand="0" w:noVBand="1"/>
      </w:tblPr>
      <w:tblGrid>
        <w:gridCol w:w="8720"/>
      </w:tblGrid>
      <w:tr w:rsidR="00DD4B4E" w:rsidRPr="00404D15" w:rsidTr="00E11DFB">
        <w:trPr>
          <w:trHeight w:val="4681"/>
        </w:trPr>
        <w:tc>
          <w:tcPr>
            <w:tcW w:w="10031" w:type="dxa"/>
            <w:tcBorders>
              <w:top w:val="single" w:sz="8" w:space="0" w:color="000000"/>
              <w:bottom w:val="single" w:sz="8" w:space="0" w:color="000000"/>
            </w:tcBorders>
            <w:shd w:val="clear" w:color="auto" w:fill="auto"/>
          </w:tcPr>
          <w:p w:rsidR="00DD4B4E" w:rsidRPr="00404D15" w:rsidRDefault="00DD4B4E" w:rsidP="00E11DFB">
            <w:pPr>
              <w:ind w:left="423"/>
              <w:rPr>
                <w:rFonts w:cs="Arial"/>
                <w:b/>
                <w:bCs/>
                <w:noProof/>
                <w:sz w:val="18"/>
                <w:szCs w:val="20"/>
              </w:rPr>
            </w:pPr>
          </w:p>
          <w:p w:rsidR="00DD4B4E" w:rsidRDefault="00DD4B4E" w:rsidP="00DD4B4E">
            <w:pPr>
              <w:numPr>
                <w:ilvl w:val="0"/>
                <w:numId w:val="5"/>
              </w:numPr>
              <w:spacing w:after="0" w:line="288" w:lineRule="auto"/>
              <w:jc w:val="both"/>
              <w:rPr>
                <w:rFonts w:cs="Arial"/>
                <w:bCs/>
                <w:noProof/>
                <w:sz w:val="18"/>
                <w:szCs w:val="20"/>
              </w:rPr>
            </w:pPr>
            <w:r>
              <w:rPr>
                <w:rFonts w:cs="Arial"/>
                <w:bCs/>
                <w:noProof/>
                <w:sz w:val="18"/>
                <w:szCs w:val="20"/>
              </w:rPr>
              <w:t xml:space="preserve">El monto de contrapartida municipal, equivalente al 40% del monto total de cada proyecto, será solicitado posteriormente por FINET mediante carta, con base al presupuesto que FINET haya elaborado para aquellos proyectos que resulten seleccionados para integrar una sabasta. Dicho monto será requerido </w:t>
            </w:r>
            <w:r w:rsidRPr="007D0410">
              <w:rPr>
                <w:rFonts w:cs="Arial"/>
                <w:bCs/>
                <w:noProof/>
                <w:sz w:val="18"/>
                <w:szCs w:val="20"/>
              </w:rPr>
              <w:t xml:space="preserve">de la </w:t>
            </w:r>
            <w:r>
              <w:rPr>
                <w:rFonts w:cs="Arial"/>
                <w:bCs/>
                <w:noProof/>
                <w:sz w:val="18"/>
                <w:szCs w:val="20"/>
              </w:rPr>
              <w:t>s</w:t>
            </w:r>
            <w:r w:rsidRPr="007D0410">
              <w:rPr>
                <w:rFonts w:cs="Arial"/>
                <w:bCs/>
                <w:noProof/>
                <w:sz w:val="18"/>
                <w:szCs w:val="20"/>
              </w:rPr>
              <w:t>iguiente manera:</w:t>
            </w:r>
          </w:p>
          <w:p w:rsidR="00DD4B4E" w:rsidRPr="007D0410" w:rsidRDefault="00DD4B4E" w:rsidP="00E11DFB">
            <w:pPr>
              <w:spacing w:line="288" w:lineRule="auto"/>
              <w:ind w:left="423"/>
              <w:rPr>
                <w:rFonts w:cs="Arial"/>
                <w:bCs/>
                <w:noProof/>
                <w:sz w:val="18"/>
                <w:szCs w:val="20"/>
              </w:rPr>
            </w:pPr>
          </w:p>
          <w:p w:rsidR="00DD4B4E" w:rsidRPr="007D0410" w:rsidRDefault="00DD4B4E" w:rsidP="00DD4B4E">
            <w:pPr>
              <w:numPr>
                <w:ilvl w:val="1"/>
                <w:numId w:val="5"/>
              </w:numPr>
              <w:spacing w:after="0" w:line="288" w:lineRule="auto"/>
              <w:ind w:left="1068"/>
              <w:jc w:val="both"/>
              <w:rPr>
                <w:rFonts w:cs="Arial"/>
                <w:bCs/>
                <w:noProof/>
                <w:sz w:val="18"/>
                <w:szCs w:val="20"/>
              </w:rPr>
            </w:pPr>
            <w:r w:rsidRPr="007D0410">
              <w:rPr>
                <w:rFonts w:cs="Arial"/>
                <w:bCs/>
                <w:noProof/>
                <w:sz w:val="18"/>
                <w:szCs w:val="20"/>
              </w:rPr>
              <w:t xml:space="preserve">Un primer desembolso en efectivo equivalente al 10% del monto total del proyecto, el cual deberá ser depositado en la cuenta bancaria del FINET dentro del plazo que el FINET indique. Este desembolso </w:t>
            </w:r>
            <w:r>
              <w:rPr>
                <w:rFonts w:cs="Arial"/>
                <w:bCs/>
                <w:noProof/>
                <w:sz w:val="18"/>
                <w:szCs w:val="20"/>
              </w:rPr>
              <w:t>será</w:t>
            </w:r>
            <w:r w:rsidRPr="007D0410">
              <w:rPr>
                <w:rFonts w:cs="Arial"/>
                <w:bCs/>
                <w:noProof/>
                <w:sz w:val="18"/>
                <w:szCs w:val="20"/>
              </w:rPr>
              <w:t xml:space="preserve"> necesario para que el proyecto </w:t>
            </w:r>
            <w:r>
              <w:rPr>
                <w:rFonts w:cs="Arial"/>
                <w:bCs/>
                <w:noProof/>
                <w:sz w:val="18"/>
                <w:szCs w:val="20"/>
              </w:rPr>
              <w:t>pueda ser</w:t>
            </w:r>
            <w:r w:rsidRPr="007D0410">
              <w:rPr>
                <w:rFonts w:cs="Arial"/>
                <w:bCs/>
                <w:noProof/>
                <w:sz w:val="18"/>
                <w:szCs w:val="20"/>
              </w:rPr>
              <w:t xml:space="preserve"> incluido en la subasta; en caso no se presente en el plazo y términos requeridos</w:t>
            </w:r>
            <w:r>
              <w:rPr>
                <w:rFonts w:cs="Arial"/>
                <w:bCs/>
                <w:noProof/>
                <w:sz w:val="18"/>
                <w:szCs w:val="20"/>
              </w:rPr>
              <w:t>,</w:t>
            </w:r>
            <w:r w:rsidRPr="007D0410">
              <w:rPr>
                <w:rFonts w:cs="Arial"/>
                <w:bCs/>
                <w:noProof/>
                <w:sz w:val="18"/>
                <w:szCs w:val="20"/>
              </w:rPr>
              <w:t xml:space="preserve"> el proyecto será devuelto a la lista de proyectos en espera de subsidio.</w:t>
            </w:r>
          </w:p>
          <w:p w:rsidR="00DD4B4E" w:rsidRDefault="00DD4B4E" w:rsidP="00E11DFB">
            <w:pPr>
              <w:spacing w:line="288" w:lineRule="auto"/>
              <w:ind w:left="1068"/>
              <w:rPr>
                <w:rFonts w:cs="Arial"/>
                <w:bCs/>
                <w:noProof/>
                <w:sz w:val="18"/>
                <w:szCs w:val="20"/>
              </w:rPr>
            </w:pPr>
          </w:p>
          <w:p w:rsidR="00DD4B4E" w:rsidRPr="007D0410" w:rsidRDefault="00DD4B4E" w:rsidP="00DD4B4E">
            <w:pPr>
              <w:numPr>
                <w:ilvl w:val="1"/>
                <w:numId w:val="5"/>
              </w:numPr>
              <w:spacing w:after="0" w:line="288" w:lineRule="auto"/>
              <w:ind w:left="1068"/>
              <w:jc w:val="both"/>
              <w:rPr>
                <w:rFonts w:cs="Arial"/>
                <w:bCs/>
                <w:noProof/>
                <w:sz w:val="18"/>
                <w:szCs w:val="20"/>
              </w:rPr>
            </w:pPr>
            <w:r w:rsidRPr="007D0410">
              <w:rPr>
                <w:rFonts w:cs="Arial"/>
                <w:bCs/>
                <w:noProof/>
                <w:sz w:val="18"/>
                <w:szCs w:val="20"/>
              </w:rPr>
              <w:t xml:space="preserve">El 30% restante del monto total del proyecto, deberá ser cancelado dentro del plazo que </w:t>
            </w:r>
            <w:r>
              <w:rPr>
                <w:rFonts w:cs="Arial"/>
                <w:bCs/>
                <w:noProof/>
                <w:sz w:val="18"/>
                <w:szCs w:val="20"/>
              </w:rPr>
              <w:t xml:space="preserve">se </w:t>
            </w:r>
            <w:r w:rsidRPr="007D0410">
              <w:rPr>
                <w:rFonts w:cs="Arial"/>
                <w:bCs/>
                <w:noProof/>
                <w:sz w:val="18"/>
                <w:szCs w:val="20"/>
              </w:rPr>
              <w:t xml:space="preserve">indique, el cual podrá efectuarse mediante depósitos en efectivo a la cuenta bancaria del FINET o la presentación de un Acuerdo de Pignoración de Fondos con </w:t>
            </w:r>
            <w:r>
              <w:rPr>
                <w:rFonts w:cs="Arial"/>
                <w:bCs/>
                <w:noProof/>
                <w:sz w:val="18"/>
                <w:szCs w:val="20"/>
              </w:rPr>
              <w:t>el ISDEM, en donde se establece</w:t>
            </w:r>
            <w:r w:rsidRPr="007D0410">
              <w:rPr>
                <w:rFonts w:cs="Arial"/>
                <w:bCs/>
                <w:noProof/>
                <w:sz w:val="18"/>
                <w:szCs w:val="20"/>
              </w:rPr>
              <w:t xml:space="preserve"> una orden de descuento mensual del FODES correspondiente al Municipio y el monto sea transferido al FINET. </w:t>
            </w:r>
          </w:p>
          <w:p w:rsidR="00DD4B4E" w:rsidRDefault="00DD4B4E" w:rsidP="00E11DFB">
            <w:pPr>
              <w:spacing w:line="288" w:lineRule="auto"/>
              <w:ind w:left="1068"/>
              <w:rPr>
                <w:rFonts w:cs="Arial"/>
                <w:bCs/>
                <w:noProof/>
                <w:sz w:val="18"/>
                <w:szCs w:val="20"/>
              </w:rPr>
            </w:pPr>
          </w:p>
          <w:p w:rsidR="00DD4B4E" w:rsidRPr="007D0410" w:rsidRDefault="00DD4B4E" w:rsidP="00E11DFB">
            <w:pPr>
              <w:spacing w:line="288" w:lineRule="auto"/>
              <w:ind w:left="1068"/>
              <w:rPr>
                <w:rFonts w:cs="Arial"/>
                <w:bCs/>
                <w:noProof/>
                <w:sz w:val="18"/>
                <w:szCs w:val="20"/>
              </w:rPr>
            </w:pPr>
            <w:r w:rsidRPr="007D0410">
              <w:rPr>
                <w:rFonts w:cs="Arial"/>
                <w:bCs/>
                <w:noProof/>
                <w:sz w:val="18"/>
                <w:szCs w:val="20"/>
              </w:rPr>
              <w:t>Cualquiera que sea la forma de pago que se adopte, el número de cuotas será indicado por el FINET</w:t>
            </w:r>
            <w:r>
              <w:rPr>
                <w:rFonts w:cs="Arial"/>
                <w:bCs/>
                <w:noProof/>
                <w:sz w:val="18"/>
                <w:szCs w:val="20"/>
              </w:rPr>
              <w:t>, en todo caso e</w:t>
            </w:r>
            <w:r w:rsidRPr="007D0410">
              <w:rPr>
                <w:rFonts w:cs="Arial"/>
                <w:bCs/>
                <w:noProof/>
                <w:sz w:val="18"/>
                <w:szCs w:val="20"/>
              </w:rPr>
              <w:t>l monto total de la contrapartida deberá haber ingresado al FINET antes que inicie el proceso de contratación de los realizadores de las obras; caso contrario el proyecto será retirado del proceso y devuelto a la lista de solicitudes en espera de subsidio.</w:t>
            </w:r>
          </w:p>
          <w:p w:rsidR="00DD4B4E" w:rsidRPr="00404D15" w:rsidRDefault="00DD4B4E" w:rsidP="00E11DFB">
            <w:pPr>
              <w:spacing w:line="288" w:lineRule="auto"/>
              <w:ind w:left="720"/>
              <w:rPr>
                <w:rFonts w:cs="Arial"/>
                <w:bCs/>
                <w:noProof/>
                <w:sz w:val="18"/>
                <w:szCs w:val="20"/>
              </w:rPr>
            </w:pPr>
            <w:r w:rsidRPr="00404D15">
              <w:rPr>
                <w:rFonts w:cs="Arial"/>
                <w:bCs/>
                <w:noProof/>
                <w:sz w:val="18"/>
                <w:szCs w:val="20"/>
              </w:rPr>
              <w:t xml:space="preserve"> </w:t>
            </w:r>
          </w:p>
          <w:p w:rsidR="00DD4B4E" w:rsidRPr="00F10087" w:rsidRDefault="00DD4B4E" w:rsidP="00DD4B4E">
            <w:pPr>
              <w:numPr>
                <w:ilvl w:val="0"/>
                <w:numId w:val="5"/>
              </w:numPr>
              <w:spacing w:after="0" w:line="288" w:lineRule="auto"/>
              <w:jc w:val="both"/>
              <w:rPr>
                <w:rFonts w:cs="Arial"/>
                <w:bCs/>
                <w:noProof/>
                <w:sz w:val="18"/>
                <w:szCs w:val="20"/>
              </w:rPr>
            </w:pPr>
            <w:r w:rsidRPr="00404D15">
              <w:rPr>
                <w:rFonts w:cs="Arial"/>
                <w:bCs/>
                <w:noProof/>
                <w:sz w:val="18"/>
                <w:szCs w:val="20"/>
              </w:rPr>
              <w:t>FINET admitirá solicitudes de proyectos que beneficien como mínimo a cinco familias en promedio por kilómetro de línea a construir.</w:t>
            </w:r>
          </w:p>
        </w:tc>
      </w:tr>
    </w:tbl>
    <w:p w:rsidR="00DD4B4E" w:rsidRDefault="00DD4B4E" w:rsidP="00DD4B4E">
      <w:pPr>
        <w:ind w:right="-567"/>
        <w:rPr>
          <w:rFonts w:cs="Arial"/>
          <w:b/>
          <w:sz w:val="18"/>
          <w:szCs w:val="20"/>
        </w:rPr>
      </w:pPr>
    </w:p>
    <w:p w:rsidR="001E4C43" w:rsidRDefault="001E4C43">
      <w:pPr>
        <w:rPr>
          <w:rFonts w:cs="Arial"/>
          <w:b/>
          <w:sz w:val="18"/>
          <w:szCs w:val="20"/>
        </w:rPr>
      </w:pPr>
      <w:r>
        <w:rPr>
          <w:rFonts w:cs="Arial"/>
          <w:b/>
          <w:sz w:val="18"/>
          <w:szCs w:val="20"/>
        </w:rPr>
        <w:br w:type="page"/>
      </w:r>
    </w:p>
    <w:p w:rsidR="00DD4B4E" w:rsidRPr="00404D15" w:rsidRDefault="00DD4B4E" w:rsidP="00DD4B4E">
      <w:pPr>
        <w:numPr>
          <w:ilvl w:val="0"/>
          <w:numId w:val="3"/>
        </w:numPr>
        <w:spacing w:after="0" w:line="240" w:lineRule="auto"/>
        <w:ind w:right="-567"/>
        <w:rPr>
          <w:rFonts w:cs="Arial"/>
          <w:b/>
          <w:sz w:val="18"/>
          <w:szCs w:val="20"/>
        </w:rPr>
      </w:pPr>
      <w:r>
        <w:rPr>
          <w:rFonts w:cs="Arial"/>
          <w:b/>
          <w:sz w:val="18"/>
          <w:szCs w:val="20"/>
        </w:rPr>
        <w:lastRenderedPageBreak/>
        <w:t>OTROS  ASPECTOS</w:t>
      </w:r>
    </w:p>
    <w:tbl>
      <w:tblPr>
        <w:tblW w:w="10031"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0031"/>
      </w:tblGrid>
      <w:tr w:rsidR="00DD4B4E" w:rsidRPr="00404D15" w:rsidTr="00E11DFB">
        <w:trPr>
          <w:trHeight w:val="3400"/>
        </w:trPr>
        <w:tc>
          <w:tcPr>
            <w:tcW w:w="10031" w:type="dxa"/>
            <w:shd w:val="clear" w:color="auto" w:fill="FFFFFF"/>
          </w:tcPr>
          <w:p w:rsidR="00DD4B4E" w:rsidRPr="00404D15" w:rsidRDefault="00DD4B4E" w:rsidP="00DD4B4E">
            <w:pPr>
              <w:numPr>
                <w:ilvl w:val="1"/>
                <w:numId w:val="5"/>
              </w:numPr>
              <w:spacing w:after="0" w:line="288" w:lineRule="auto"/>
              <w:ind w:left="1068" w:right="-108"/>
              <w:jc w:val="both"/>
              <w:rPr>
                <w:rFonts w:cs="Arial"/>
                <w:bCs/>
                <w:noProof/>
                <w:sz w:val="18"/>
                <w:szCs w:val="20"/>
              </w:rPr>
            </w:pPr>
            <w:r w:rsidRPr="00404D15">
              <w:rPr>
                <w:rFonts w:cs="Arial"/>
                <w:bCs/>
                <w:noProof/>
                <w:sz w:val="18"/>
                <w:szCs w:val="20"/>
              </w:rPr>
              <w:t xml:space="preserve">El FINET </w:t>
            </w:r>
            <w:r>
              <w:rPr>
                <w:rFonts w:cs="Arial"/>
                <w:bCs/>
                <w:noProof/>
                <w:sz w:val="18"/>
                <w:szCs w:val="20"/>
              </w:rPr>
              <w:t xml:space="preserve">admitirá </w:t>
            </w:r>
            <w:r w:rsidRPr="00404D15">
              <w:rPr>
                <w:rFonts w:cs="Arial"/>
                <w:bCs/>
                <w:noProof/>
                <w:sz w:val="18"/>
                <w:szCs w:val="20"/>
              </w:rPr>
              <w:t xml:space="preserve">solicitudes a fin de otorgar subsidios </w:t>
            </w:r>
            <w:r>
              <w:rPr>
                <w:rFonts w:cs="Arial"/>
                <w:bCs/>
                <w:noProof/>
                <w:sz w:val="18"/>
                <w:szCs w:val="20"/>
              </w:rPr>
              <w:t>a</w:t>
            </w:r>
            <w:r w:rsidRPr="00404D15">
              <w:rPr>
                <w:rFonts w:cs="Arial"/>
                <w:bCs/>
                <w:noProof/>
                <w:sz w:val="18"/>
                <w:szCs w:val="20"/>
              </w:rPr>
              <w:t xml:space="preserve"> la construcción y mejoramiento de infraestructura para el suministro de energía eléctrica en áreas rurales y de bajos ingresos.</w:t>
            </w:r>
          </w:p>
          <w:p w:rsidR="00DD4B4E" w:rsidRDefault="00DD4B4E" w:rsidP="00DD4B4E">
            <w:pPr>
              <w:numPr>
                <w:ilvl w:val="1"/>
                <w:numId w:val="5"/>
              </w:numPr>
              <w:spacing w:after="0" w:line="288" w:lineRule="auto"/>
              <w:ind w:left="1068" w:right="-108"/>
              <w:jc w:val="both"/>
              <w:rPr>
                <w:rFonts w:cs="Arial"/>
                <w:bCs/>
                <w:noProof/>
                <w:sz w:val="18"/>
                <w:szCs w:val="20"/>
              </w:rPr>
            </w:pPr>
            <w:r w:rsidRPr="00F10087">
              <w:rPr>
                <w:rFonts w:cs="Arial"/>
                <w:bCs/>
                <w:noProof/>
                <w:sz w:val="18"/>
                <w:szCs w:val="20"/>
              </w:rPr>
              <w:t xml:space="preserve">El FINET no podrá financiar proyectos </w:t>
            </w:r>
            <w:r>
              <w:rPr>
                <w:rFonts w:cs="Arial"/>
                <w:bCs/>
                <w:noProof/>
                <w:sz w:val="18"/>
                <w:szCs w:val="20"/>
              </w:rPr>
              <w:t xml:space="preserve">de </w:t>
            </w:r>
            <w:r w:rsidRPr="00F10087">
              <w:rPr>
                <w:rFonts w:cs="Arial"/>
                <w:bCs/>
                <w:noProof/>
                <w:sz w:val="18"/>
                <w:szCs w:val="20"/>
              </w:rPr>
              <w:t>alumbrado público</w:t>
            </w:r>
            <w:r>
              <w:rPr>
                <w:rFonts w:cs="Arial"/>
                <w:bCs/>
                <w:noProof/>
                <w:sz w:val="18"/>
                <w:szCs w:val="20"/>
              </w:rPr>
              <w:t>.</w:t>
            </w:r>
          </w:p>
          <w:p w:rsidR="00DD4B4E" w:rsidRPr="00404D15" w:rsidRDefault="00DD4B4E" w:rsidP="00DD4B4E">
            <w:pPr>
              <w:numPr>
                <w:ilvl w:val="1"/>
                <w:numId w:val="5"/>
              </w:numPr>
              <w:spacing w:after="0" w:line="288" w:lineRule="auto"/>
              <w:ind w:left="1068" w:right="-108"/>
              <w:jc w:val="both"/>
              <w:rPr>
                <w:rFonts w:cs="Arial"/>
                <w:bCs/>
                <w:noProof/>
                <w:sz w:val="18"/>
                <w:szCs w:val="20"/>
              </w:rPr>
            </w:pPr>
            <w:r w:rsidRPr="00404D15">
              <w:rPr>
                <w:rFonts w:cs="Arial"/>
                <w:bCs/>
                <w:noProof/>
                <w:sz w:val="18"/>
                <w:szCs w:val="20"/>
              </w:rPr>
              <w:t>La solicitud debe ser completada y presentada por la municipalidad.</w:t>
            </w:r>
          </w:p>
          <w:p w:rsidR="00DD4B4E" w:rsidRPr="00404D15" w:rsidRDefault="00DD4B4E" w:rsidP="00DD4B4E">
            <w:pPr>
              <w:numPr>
                <w:ilvl w:val="1"/>
                <w:numId w:val="5"/>
              </w:numPr>
              <w:spacing w:after="0" w:line="288" w:lineRule="auto"/>
              <w:ind w:left="1068" w:right="-108"/>
              <w:jc w:val="both"/>
              <w:rPr>
                <w:rFonts w:cs="Arial"/>
                <w:bCs/>
                <w:noProof/>
                <w:sz w:val="18"/>
                <w:szCs w:val="20"/>
              </w:rPr>
            </w:pPr>
            <w:r w:rsidRPr="00404D15">
              <w:rPr>
                <w:rFonts w:cs="Arial"/>
                <w:bCs/>
                <w:noProof/>
                <w:sz w:val="18"/>
                <w:szCs w:val="20"/>
              </w:rPr>
              <w:t>La solicitud que cumpla los requisitos ingresará a una lista de solicitudes en espera de subsidio, conservando el orden en que haya sido admitida.</w:t>
            </w:r>
          </w:p>
          <w:p w:rsidR="00DD4B4E" w:rsidRDefault="00DD4B4E" w:rsidP="00DD4B4E">
            <w:pPr>
              <w:numPr>
                <w:ilvl w:val="1"/>
                <w:numId w:val="5"/>
              </w:numPr>
              <w:spacing w:after="0" w:line="288" w:lineRule="auto"/>
              <w:ind w:left="1068" w:right="-108"/>
              <w:jc w:val="both"/>
              <w:rPr>
                <w:rFonts w:cs="Arial"/>
                <w:bCs/>
                <w:noProof/>
                <w:sz w:val="18"/>
                <w:szCs w:val="20"/>
              </w:rPr>
            </w:pPr>
            <w:r w:rsidRPr="00404D15">
              <w:rPr>
                <w:rFonts w:cs="Arial"/>
                <w:bCs/>
                <w:noProof/>
                <w:sz w:val="18"/>
                <w:szCs w:val="20"/>
              </w:rPr>
              <w:t xml:space="preserve">FINET podrá incluir hasta </w:t>
            </w:r>
            <w:r>
              <w:rPr>
                <w:rFonts w:cs="Arial"/>
                <w:bCs/>
                <w:noProof/>
                <w:sz w:val="18"/>
                <w:szCs w:val="20"/>
              </w:rPr>
              <w:t xml:space="preserve">cuatro </w:t>
            </w:r>
            <w:r w:rsidRPr="00404D15">
              <w:rPr>
                <w:rFonts w:cs="Arial"/>
                <w:bCs/>
                <w:noProof/>
                <w:sz w:val="18"/>
                <w:szCs w:val="20"/>
              </w:rPr>
              <w:t>proyectos de un mismo municipio por proceso de subasta</w:t>
            </w:r>
            <w:r>
              <w:rPr>
                <w:rFonts w:cs="Arial"/>
                <w:bCs/>
                <w:noProof/>
                <w:sz w:val="18"/>
                <w:szCs w:val="20"/>
              </w:rPr>
              <w:t xml:space="preserve">. </w:t>
            </w:r>
            <w:r w:rsidRPr="007978BE">
              <w:rPr>
                <w:rFonts w:cs="Arial"/>
                <w:bCs/>
                <w:noProof/>
                <w:sz w:val="18"/>
                <w:szCs w:val="20"/>
              </w:rPr>
              <w:t>Salvo no haya más solicitudes en lista de espera y se disponga de recursos financieros, se podrá asignar hasta cinco proyectos por municipio</w:t>
            </w:r>
            <w:r>
              <w:rPr>
                <w:rFonts w:cs="Arial"/>
                <w:bCs/>
                <w:noProof/>
                <w:sz w:val="18"/>
                <w:szCs w:val="20"/>
              </w:rPr>
              <w:t>.</w:t>
            </w:r>
          </w:p>
          <w:p w:rsidR="00DD4B4E" w:rsidRPr="00404D15" w:rsidRDefault="00DD4B4E" w:rsidP="00DD4B4E">
            <w:pPr>
              <w:numPr>
                <w:ilvl w:val="1"/>
                <w:numId w:val="5"/>
              </w:numPr>
              <w:spacing w:after="0" w:line="288" w:lineRule="auto"/>
              <w:ind w:left="1068" w:right="-108"/>
              <w:jc w:val="both"/>
              <w:rPr>
                <w:rFonts w:cs="Arial"/>
                <w:bCs/>
                <w:noProof/>
                <w:sz w:val="18"/>
                <w:szCs w:val="20"/>
              </w:rPr>
            </w:pPr>
            <w:r w:rsidRPr="00404D15">
              <w:rPr>
                <w:rFonts w:cs="Arial"/>
                <w:bCs/>
                <w:noProof/>
                <w:sz w:val="18"/>
                <w:szCs w:val="20"/>
              </w:rPr>
              <w:t>Toda solicitud caducará después de un año de haber sido admitida.</w:t>
            </w:r>
          </w:p>
          <w:p w:rsidR="00DD4B4E" w:rsidRPr="00404D15" w:rsidRDefault="00DD4B4E" w:rsidP="00DD4B4E">
            <w:pPr>
              <w:numPr>
                <w:ilvl w:val="1"/>
                <w:numId w:val="5"/>
              </w:numPr>
              <w:spacing w:after="0" w:line="288" w:lineRule="auto"/>
              <w:ind w:left="1068" w:right="-108"/>
              <w:jc w:val="both"/>
              <w:rPr>
                <w:rFonts w:cs="Arial"/>
                <w:bCs/>
                <w:noProof/>
                <w:sz w:val="18"/>
                <w:szCs w:val="20"/>
              </w:rPr>
            </w:pPr>
            <w:r>
              <w:rPr>
                <w:rFonts w:cs="Arial"/>
                <w:bCs/>
                <w:noProof/>
                <w:sz w:val="18"/>
                <w:szCs w:val="20"/>
              </w:rPr>
              <w:t xml:space="preserve">Los proyectos seleccionados serán </w:t>
            </w:r>
            <w:r w:rsidRPr="00404D15">
              <w:rPr>
                <w:rFonts w:cs="Arial"/>
                <w:bCs/>
                <w:noProof/>
                <w:sz w:val="18"/>
                <w:szCs w:val="20"/>
              </w:rPr>
              <w:t>adjudicado</w:t>
            </w:r>
            <w:r>
              <w:rPr>
                <w:rFonts w:cs="Arial"/>
                <w:bCs/>
                <w:noProof/>
                <w:sz w:val="18"/>
                <w:szCs w:val="20"/>
              </w:rPr>
              <w:t>s a</w:t>
            </w:r>
            <w:r w:rsidRPr="00404D15">
              <w:rPr>
                <w:rFonts w:cs="Arial"/>
                <w:bCs/>
                <w:noProof/>
                <w:sz w:val="18"/>
                <w:szCs w:val="20"/>
              </w:rPr>
              <w:t xml:space="preserve"> distribuidor</w:t>
            </w:r>
            <w:r>
              <w:rPr>
                <w:rFonts w:cs="Arial"/>
                <w:bCs/>
                <w:noProof/>
                <w:sz w:val="18"/>
                <w:szCs w:val="20"/>
              </w:rPr>
              <w:t>es</w:t>
            </w:r>
            <w:r w:rsidRPr="00404D15">
              <w:rPr>
                <w:rFonts w:cs="Arial"/>
                <w:bCs/>
                <w:noProof/>
                <w:sz w:val="18"/>
                <w:szCs w:val="20"/>
              </w:rPr>
              <w:t xml:space="preserve"> </w:t>
            </w:r>
            <w:r>
              <w:rPr>
                <w:rFonts w:cs="Arial"/>
                <w:bCs/>
                <w:noProof/>
                <w:sz w:val="18"/>
                <w:szCs w:val="20"/>
              </w:rPr>
              <w:t xml:space="preserve">o </w:t>
            </w:r>
            <w:r w:rsidRPr="00404D15">
              <w:rPr>
                <w:rFonts w:cs="Arial"/>
                <w:bCs/>
                <w:noProof/>
                <w:sz w:val="18"/>
                <w:szCs w:val="20"/>
              </w:rPr>
              <w:t>comercializado</w:t>
            </w:r>
            <w:r>
              <w:rPr>
                <w:rFonts w:cs="Arial"/>
                <w:bCs/>
                <w:noProof/>
                <w:sz w:val="18"/>
                <w:szCs w:val="20"/>
              </w:rPr>
              <w:t>res</w:t>
            </w:r>
            <w:r w:rsidRPr="00404D15">
              <w:rPr>
                <w:rFonts w:cs="Arial"/>
                <w:bCs/>
                <w:noProof/>
                <w:sz w:val="18"/>
                <w:szCs w:val="20"/>
              </w:rPr>
              <w:t xml:space="preserve"> de energía eléctrica </w:t>
            </w:r>
            <w:r>
              <w:rPr>
                <w:rFonts w:cs="Arial"/>
                <w:bCs/>
                <w:noProof/>
                <w:sz w:val="18"/>
                <w:szCs w:val="20"/>
              </w:rPr>
              <w:t>mediante subasta según especifica la Ley de FINET.</w:t>
            </w:r>
          </w:p>
          <w:p w:rsidR="00DD4B4E" w:rsidRPr="00404D15" w:rsidRDefault="00DD4B4E" w:rsidP="00DD4B4E">
            <w:pPr>
              <w:numPr>
                <w:ilvl w:val="1"/>
                <w:numId w:val="5"/>
              </w:numPr>
              <w:spacing w:after="0" w:line="288" w:lineRule="auto"/>
              <w:ind w:left="1068" w:right="-108"/>
              <w:jc w:val="both"/>
              <w:rPr>
                <w:rFonts w:cs="Arial"/>
                <w:bCs/>
                <w:noProof/>
                <w:sz w:val="18"/>
                <w:szCs w:val="20"/>
              </w:rPr>
            </w:pPr>
            <w:r w:rsidRPr="00404D15">
              <w:rPr>
                <w:rFonts w:cs="Arial"/>
                <w:bCs/>
                <w:noProof/>
                <w:sz w:val="18"/>
                <w:szCs w:val="20"/>
              </w:rPr>
              <w:t xml:space="preserve">La realización de </w:t>
            </w:r>
            <w:r>
              <w:rPr>
                <w:rFonts w:cs="Arial"/>
                <w:bCs/>
                <w:noProof/>
                <w:sz w:val="18"/>
                <w:szCs w:val="20"/>
              </w:rPr>
              <w:t xml:space="preserve">una </w:t>
            </w:r>
            <w:r w:rsidRPr="00404D15">
              <w:rPr>
                <w:rFonts w:cs="Arial"/>
                <w:bCs/>
                <w:noProof/>
                <w:sz w:val="18"/>
                <w:szCs w:val="20"/>
              </w:rPr>
              <w:t>subasta dependerá de la disponibilidad de fondos del FINET.</w:t>
            </w:r>
          </w:p>
          <w:p w:rsidR="00DD4B4E" w:rsidRDefault="00DD4B4E" w:rsidP="00DD4B4E">
            <w:pPr>
              <w:numPr>
                <w:ilvl w:val="1"/>
                <w:numId w:val="5"/>
              </w:numPr>
              <w:spacing w:after="0" w:line="288" w:lineRule="auto"/>
              <w:ind w:left="1068" w:right="-108"/>
              <w:jc w:val="both"/>
              <w:rPr>
                <w:rFonts w:cs="Arial"/>
                <w:bCs/>
                <w:noProof/>
                <w:sz w:val="18"/>
                <w:szCs w:val="20"/>
              </w:rPr>
            </w:pPr>
            <w:r w:rsidRPr="005217BA">
              <w:rPr>
                <w:rFonts w:cs="Arial"/>
                <w:bCs/>
                <w:noProof/>
                <w:sz w:val="18"/>
                <w:szCs w:val="20"/>
              </w:rPr>
              <w:t xml:space="preserve">En caso </w:t>
            </w:r>
            <w:r>
              <w:rPr>
                <w:rFonts w:cs="Arial"/>
                <w:bCs/>
                <w:noProof/>
                <w:sz w:val="18"/>
                <w:szCs w:val="20"/>
              </w:rPr>
              <w:t xml:space="preserve">el proyecto </w:t>
            </w:r>
            <w:r w:rsidRPr="005217BA">
              <w:rPr>
                <w:rFonts w:cs="Arial"/>
                <w:bCs/>
                <w:noProof/>
                <w:sz w:val="18"/>
                <w:szCs w:val="20"/>
              </w:rPr>
              <w:t xml:space="preserve">requiera </w:t>
            </w:r>
            <w:r>
              <w:rPr>
                <w:rFonts w:cs="Arial"/>
                <w:bCs/>
                <w:noProof/>
                <w:sz w:val="18"/>
                <w:szCs w:val="20"/>
              </w:rPr>
              <w:t xml:space="preserve">de </w:t>
            </w:r>
            <w:r w:rsidRPr="005217BA">
              <w:rPr>
                <w:rFonts w:cs="Arial"/>
                <w:bCs/>
                <w:noProof/>
                <w:sz w:val="18"/>
                <w:szCs w:val="20"/>
              </w:rPr>
              <w:t xml:space="preserve">permisos de paso por terrenos privados, éstos deberán ser </w:t>
            </w:r>
            <w:r>
              <w:rPr>
                <w:rFonts w:cs="Arial"/>
                <w:bCs/>
                <w:noProof/>
                <w:sz w:val="18"/>
                <w:szCs w:val="20"/>
              </w:rPr>
              <w:t xml:space="preserve">tramitados por la Municipalidad (autenticados por un notario) y </w:t>
            </w:r>
            <w:r w:rsidRPr="005217BA">
              <w:rPr>
                <w:rFonts w:cs="Arial"/>
                <w:bCs/>
                <w:noProof/>
                <w:sz w:val="18"/>
                <w:szCs w:val="20"/>
              </w:rPr>
              <w:t>presentado</w:t>
            </w:r>
            <w:r>
              <w:rPr>
                <w:rFonts w:cs="Arial"/>
                <w:bCs/>
                <w:noProof/>
                <w:sz w:val="18"/>
                <w:szCs w:val="20"/>
              </w:rPr>
              <w:t>s a</w:t>
            </w:r>
            <w:r w:rsidRPr="005217BA">
              <w:rPr>
                <w:rFonts w:cs="Arial"/>
                <w:bCs/>
                <w:noProof/>
                <w:sz w:val="18"/>
                <w:szCs w:val="20"/>
              </w:rPr>
              <w:t xml:space="preserve"> la </w:t>
            </w:r>
            <w:r>
              <w:rPr>
                <w:rFonts w:cs="Arial"/>
                <w:bCs/>
                <w:noProof/>
                <w:sz w:val="18"/>
                <w:szCs w:val="20"/>
              </w:rPr>
              <w:t>distribuidora o comercializadora de energía eléctrica cuando ésta los requiera, antes del inicio de las obras.</w:t>
            </w:r>
          </w:p>
          <w:p w:rsidR="00DD4B4E" w:rsidRDefault="00DD4B4E" w:rsidP="00DD4B4E">
            <w:pPr>
              <w:numPr>
                <w:ilvl w:val="1"/>
                <w:numId w:val="5"/>
              </w:numPr>
              <w:spacing w:after="0" w:line="288" w:lineRule="auto"/>
              <w:ind w:left="1068" w:right="-108"/>
              <w:jc w:val="both"/>
              <w:rPr>
                <w:rFonts w:cs="Arial"/>
                <w:bCs/>
                <w:noProof/>
                <w:sz w:val="18"/>
                <w:szCs w:val="20"/>
              </w:rPr>
            </w:pPr>
            <w:r>
              <w:rPr>
                <w:rFonts w:cs="Arial"/>
                <w:bCs/>
                <w:noProof/>
                <w:sz w:val="18"/>
                <w:szCs w:val="20"/>
              </w:rPr>
              <w:t xml:space="preserve">Posterior a la adjudicación de la subasta, el adjudicatario deberá realizarár los procesos de adquisiciones para contratar a los realizadores de las obras (constructores de los proyectos). </w:t>
            </w:r>
          </w:p>
          <w:p w:rsidR="00DD4B4E" w:rsidRPr="00E23A96" w:rsidRDefault="00DD4B4E" w:rsidP="00DD4B4E">
            <w:pPr>
              <w:numPr>
                <w:ilvl w:val="1"/>
                <w:numId w:val="5"/>
              </w:numPr>
              <w:spacing w:after="0" w:line="288" w:lineRule="auto"/>
              <w:ind w:left="1068" w:right="-108"/>
              <w:jc w:val="both"/>
              <w:rPr>
                <w:rFonts w:cs="Arial"/>
                <w:bCs/>
                <w:noProof/>
                <w:sz w:val="18"/>
                <w:szCs w:val="20"/>
              </w:rPr>
            </w:pPr>
            <w:r>
              <w:rPr>
                <w:rFonts w:cs="Arial"/>
                <w:bCs/>
                <w:noProof/>
                <w:sz w:val="18"/>
                <w:szCs w:val="20"/>
              </w:rPr>
              <w:t xml:space="preserve">Toda solicitud de proyecto </w:t>
            </w:r>
            <w:r w:rsidRPr="00404D15">
              <w:rPr>
                <w:rFonts w:cs="Arial"/>
                <w:bCs/>
                <w:noProof/>
                <w:sz w:val="18"/>
                <w:szCs w:val="20"/>
              </w:rPr>
              <w:t>debe</w:t>
            </w:r>
            <w:r>
              <w:rPr>
                <w:rFonts w:cs="Arial"/>
                <w:bCs/>
                <w:noProof/>
                <w:sz w:val="18"/>
                <w:szCs w:val="20"/>
              </w:rPr>
              <w:t>rá</w:t>
            </w:r>
            <w:r w:rsidRPr="00404D15">
              <w:rPr>
                <w:rFonts w:cs="Arial"/>
                <w:bCs/>
                <w:noProof/>
                <w:sz w:val="18"/>
                <w:szCs w:val="20"/>
              </w:rPr>
              <w:t xml:space="preserve"> ser presentada </w:t>
            </w:r>
            <w:r>
              <w:rPr>
                <w:rFonts w:cs="Arial"/>
                <w:bCs/>
                <w:noProof/>
                <w:sz w:val="18"/>
                <w:szCs w:val="20"/>
              </w:rPr>
              <w:t xml:space="preserve">en original y copia </w:t>
            </w:r>
            <w:r w:rsidRPr="00404D15">
              <w:rPr>
                <w:rFonts w:cs="Arial"/>
                <w:bCs/>
                <w:noProof/>
                <w:sz w:val="18"/>
                <w:szCs w:val="20"/>
              </w:rPr>
              <w:t xml:space="preserve">en la Gerencia de </w:t>
            </w:r>
            <w:r>
              <w:rPr>
                <w:rFonts w:cs="Arial"/>
                <w:bCs/>
                <w:noProof/>
                <w:sz w:val="18"/>
                <w:szCs w:val="20"/>
              </w:rPr>
              <w:t xml:space="preserve">Programas </w:t>
            </w:r>
            <w:r w:rsidRPr="00404D15">
              <w:rPr>
                <w:rFonts w:cs="Arial"/>
                <w:bCs/>
                <w:noProof/>
                <w:sz w:val="18"/>
                <w:szCs w:val="20"/>
              </w:rPr>
              <w:t>del FISDL, Barrio San Jacinto, San Salvador.</w:t>
            </w:r>
          </w:p>
        </w:tc>
      </w:tr>
    </w:tbl>
    <w:p w:rsidR="00DD4B4E" w:rsidRPr="00E23A96" w:rsidRDefault="00DD4B4E" w:rsidP="00DD4B4E">
      <w:pPr>
        <w:spacing w:line="240" w:lineRule="auto"/>
        <w:jc w:val="center"/>
        <w:rPr>
          <w:rFonts w:cs="Arial"/>
          <w:sz w:val="18"/>
        </w:rPr>
      </w:pPr>
    </w:p>
    <w:p w:rsidR="00DD4B4E" w:rsidRDefault="001E4C43" w:rsidP="00DD4B4E">
      <w:pPr>
        <w:spacing w:line="240" w:lineRule="auto"/>
        <w:jc w:val="center"/>
        <w:rPr>
          <w:rFonts w:cs="Arial"/>
          <w:sz w:val="18"/>
        </w:rPr>
      </w:pPr>
      <w:r>
        <w:rPr>
          <w:noProof/>
          <w:lang w:eastAsia="es-ES"/>
        </w:rPr>
        <mc:AlternateContent>
          <mc:Choice Requires="wps">
            <w:drawing>
              <wp:anchor distT="0" distB="0" distL="114300" distR="114300" simplePos="0" relativeHeight="251665408" behindDoc="0" locked="0" layoutInCell="1" allowOverlap="1" wp14:anchorId="1FC767A2" wp14:editId="3FDF6CAC">
                <wp:simplePos x="0" y="0"/>
                <wp:positionH relativeFrom="column">
                  <wp:posOffset>201295</wp:posOffset>
                </wp:positionH>
                <wp:positionV relativeFrom="paragraph">
                  <wp:posOffset>27305</wp:posOffset>
                </wp:positionV>
                <wp:extent cx="4100830" cy="516255"/>
                <wp:effectExtent l="0" t="0" r="13970" b="1714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516255"/>
                        </a:xfrm>
                        <a:prstGeom prst="rect">
                          <a:avLst/>
                        </a:prstGeom>
                        <a:solidFill>
                          <a:srgbClr val="FFFFFF"/>
                        </a:solidFill>
                        <a:ln w="9525">
                          <a:solidFill>
                            <a:srgbClr val="FFFFFF"/>
                          </a:solidFill>
                          <a:miter lim="800000"/>
                          <a:headEnd/>
                          <a:tailEnd/>
                        </a:ln>
                      </wps:spPr>
                      <wps:txbx>
                        <w:txbxContent>
                          <w:p w:rsidR="00DD4B4E" w:rsidRPr="000208C0" w:rsidRDefault="00DD4B4E" w:rsidP="00DD4B4E">
                            <w:pPr>
                              <w:jc w:val="center"/>
                              <w:rPr>
                                <w:rFonts w:cs="Calibri"/>
                                <w:b/>
                                <w:sz w:val="18"/>
                                <w:lang w:val="es-MX"/>
                              </w:rPr>
                            </w:pPr>
                            <w:r w:rsidRPr="000208C0">
                              <w:rPr>
                                <w:rFonts w:cs="Calibri"/>
                                <w:b/>
                                <w:sz w:val="18"/>
                                <w:lang w:val="es-MX"/>
                              </w:rPr>
                              <w:t>FONDO DE INVERSIÓN NACIONAL EN ELECTRICIDAD</w:t>
                            </w:r>
                          </w:p>
                          <w:p w:rsidR="00DD4B4E" w:rsidRPr="000208C0" w:rsidRDefault="00DD4B4E" w:rsidP="00DD4B4E">
                            <w:pPr>
                              <w:jc w:val="center"/>
                              <w:rPr>
                                <w:rFonts w:cs="Calibri"/>
                                <w:b/>
                                <w:lang w:val="es-MX"/>
                              </w:rPr>
                            </w:pPr>
                            <w:r w:rsidRPr="000208C0">
                              <w:rPr>
                                <w:rFonts w:cs="Calibri"/>
                                <w:b/>
                                <w:sz w:val="18"/>
                                <w:lang w:val="es-MX"/>
                              </w:rPr>
                              <w:t>Y TELEFONÍA (FINET</w:t>
                            </w:r>
                            <w:r w:rsidRPr="000208C0">
                              <w:rPr>
                                <w:rFonts w:cs="Calibri"/>
                                <w:b/>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28" type="#_x0000_t202" style="position:absolute;left:0;text-align:left;margin-left:15.85pt;margin-top:2.15pt;width:322.9pt;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" strokecolor="white">
                <v:textbox>
                  <w:txbxContent>
                    <w:p w:rsidR="00DD4B4E" w:rsidRPr="000208C0" w:rsidRDefault="00DD4B4E" w:rsidP="00DD4B4E">
                      <w:pPr>
                        <w:jc w:val="center"/>
                        <w:rPr>
                          <w:rFonts w:cs="Calibri"/>
                          <w:b/>
                          <w:sz w:val="18"/>
                          <w:lang w:val="es-MX"/>
                        </w:rPr>
                      </w:pPr>
                      <w:r w:rsidRPr="000208C0">
                        <w:rPr>
                          <w:rFonts w:cs="Calibri"/>
                          <w:b/>
                          <w:sz w:val="18"/>
                          <w:lang w:val="es-MX"/>
                        </w:rPr>
                        <w:t>FONDO DE INVERSIÓN NACIONAL EN ELECTRICIDAD</w:t>
                      </w:r>
                    </w:p>
                    <w:p w:rsidR="00DD4B4E" w:rsidRPr="000208C0" w:rsidRDefault="00DD4B4E" w:rsidP="00DD4B4E">
                      <w:pPr>
                        <w:jc w:val="center"/>
                        <w:rPr>
                          <w:rFonts w:cs="Calibri"/>
                          <w:b/>
                          <w:lang w:val="es-MX"/>
                        </w:rPr>
                      </w:pPr>
                      <w:r w:rsidRPr="000208C0">
                        <w:rPr>
                          <w:rFonts w:cs="Calibri"/>
                          <w:b/>
                          <w:sz w:val="18"/>
                          <w:lang w:val="es-MX"/>
                        </w:rPr>
                        <w:t>Y TELEFONÍA (FINET</w:t>
                      </w:r>
                      <w:r w:rsidRPr="000208C0">
                        <w:rPr>
                          <w:rFonts w:cs="Calibri"/>
                          <w:b/>
                          <w:lang w:val="es-MX"/>
                        </w:rPr>
                        <w:t>)</w:t>
                      </w:r>
                    </w:p>
                  </w:txbxContent>
                </v:textbox>
              </v:shape>
            </w:pict>
          </mc:Fallback>
        </mc:AlternateContent>
      </w:r>
    </w:p>
    <w:p w:rsidR="00DD4B4E" w:rsidRDefault="00DD4B4E" w:rsidP="00DD4B4E">
      <w:pPr>
        <w:spacing w:line="240" w:lineRule="auto"/>
        <w:rPr>
          <w:noProof/>
          <w:sz w:val="16"/>
          <w:szCs w:val="16"/>
          <w:lang w:val="es-GT"/>
        </w:rPr>
      </w:pPr>
      <w:r>
        <w:rPr>
          <w:noProof/>
          <w:lang w:eastAsia="es-ES"/>
        </w:rPr>
        <w:drawing>
          <wp:anchor distT="0" distB="0" distL="114300" distR="114300" simplePos="0" relativeHeight="251667456" behindDoc="0" locked="0" layoutInCell="1" allowOverlap="0" wp14:anchorId="160C919D" wp14:editId="7B3AF49F">
            <wp:simplePos x="0" y="0"/>
            <wp:positionH relativeFrom="column">
              <wp:posOffset>-35560</wp:posOffset>
            </wp:positionH>
            <wp:positionV relativeFrom="paragraph">
              <wp:posOffset>24765</wp:posOffset>
            </wp:positionV>
            <wp:extent cx="1193800" cy="681990"/>
            <wp:effectExtent l="0" t="0" r="6350" b="3810"/>
            <wp:wrapSquare wrapText="bothSides"/>
            <wp:docPr id="12" name="Imagen 12" descr="http://w2kmail/exchange/scisneros/Bandeja%20de%20entrada/RV:%20logo%20FISDL-2.EML/1_multipart/image001.gif?Securi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2kmail/exchange/scisneros/Bandeja%20de%20entrada/RV:%20logo%20FISDL-2.EML/1_multipart/image001.gif?Security=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380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B4E" w:rsidRDefault="001E4C43" w:rsidP="00DD4B4E">
      <w:pPr>
        <w:pStyle w:val="Sangra3detindependiente"/>
        <w:tabs>
          <w:tab w:val="left" w:pos="9356"/>
          <w:tab w:val="left" w:pos="9639"/>
        </w:tabs>
        <w:ind w:left="0"/>
        <w:jc w:val="left"/>
        <w:rPr>
          <w:noProof/>
        </w:rPr>
      </w:pPr>
      <w:r>
        <w:rPr>
          <w:noProof/>
          <w:lang w:val="es-ES" w:eastAsia="es-ES"/>
        </w:rPr>
        <mc:AlternateContent>
          <mc:Choice Requires="wps">
            <w:drawing>
              <wp:anchor distT="0" distB="0" distL="114300" distR="114300" simplePos="0" relativeHeight="251666432" behindDoc="0" locked="0" layoutInCell="1" allowOverlap="1" wp14:anchorId="73C8B0CB" wp14:editId="753353A1">
                <wp:simplePos x="0" y="0"/>
                <wp:positionH relativeFrom="column">
                  <wp:posOffset>179070</wp:posOffset>
                </wp:positionH>
                <wp:positionV relativeFrom="paragraph">
                  <wp:posOffset>140335</wp:posOffset>
                </wp:positionV>
                <wp:extent cx="4110355" cy="685800"/>
                <wp:effectExtent l="0" t="0" r="444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B4E" w:rsidRPr="00A47495" w:rsidRDefault="00DD4B4E" w:rsidP="00DD4B4E">
                            <w:pPr>
                              <w:jc w:val="center"/>
                              <w:rPr>
                                <w:rFonts w:cs="Calibri"/>
                                <w:b/>
                                <w:sz w:val="18"/>
                                <w:lang w:val="es-MX"/>
                              </w:rPr>
                            </w:pPr>
                            <w:r w:rsidRPr="00A47495">
                              <w:rPr>
                                <w:rFonts w:cs="Calibri"/>
                                <w:b/>
                                <w:sz w:val="18"/>
                                <w:lang w:val="es-MX"/>
                              </w:rPr>
                              <w:t xml:space="preserve">ANEXO 1 </w:t>
                            </w:r>
                          </w:p>
                          <w:p w:rsidR="00DD4B4E" w:rsidRPr="00A47495" w:rsidRDefault="00DD4B4E" w:rsidP="00DD4B4E">
                            <w:pPr>
                              <w:jc w:val="center"/>
                              <w:rPr>
                                <w:rFonts w:cs="Calibri"/>
                                <w:b/>
                                <w:sz w:val="18"/>
                                <w:lang w:val="es-MX"/>
                              </w:rPr>
                            </w:pPr>
                            <w:r w:rsidRPr="00A47495">
                              <w:rPr>
                                <w:rFonts w:cs="Calibri"/>
                                <w:b/>
                                <w:sz w:val="18"/>
                                <w:lang w:val="es-MX"/>
                              </w:rPr>
                              <w:t>PROYECTO DE ELECTRIFICACIÓN RURAL</w:t>
                            </w:r>
                          </w:p>
                          <w:p w:rsidR="00DD4B4E" w:rsidRPr="00A47495" w:rsidRDefault="00DD4B4E" w:rsidP="00DD4B4E">
                            <w:pPr>
                              <w:jc w:val="center"/>
                              <w:rPr>
                                <w:rFonts w:cs="Calibri"/>
                                <w:b/>
                                <w:sz w:val="18"/>
                                <w:lang w:val="es-MX"/>
                              </w:rPr>
                            </w:pPr>
                            <w:r w:rsidRPr="00A47495">
                              <w:rPr>
                                <w:rFonts w:cs="Calibri"/>
                                <w:b/>
                                <w:sz w:val="18"/>
                                <w:lang w:val="es-MX"/>
                              </w:rPr>
                              <w:t>PERFIL DEL PROYECTO</w:t>
                            </w:r>
                          </w:p>
                          <w:p w:rsidR="00DD4B4E" w:rsidRPr="00A47495" w:rsidRDefault="00DD4B4E" w:rsidP="00DD4B4E">
                            <w:pPr>
                              <w:jc w:val="center"/>
                              <w:rPr>
                                <w:rFonts w:cs="Calibri"/>
                                <w:b/>
                                <w:sz w:val="18"/>
                                <w:lang w:val="es-MX"/>
                              </w:rPr>
                            </w:pPr>
                            <w:r>
                              <w:rPr>
                                <w:rFonts w:cs="Calibri"/>
                                <w:b/>
                                <w:noProof/>
                                <w:sz w:val="18"/>
                                <w:lang w:eastAsia="es-ES"/>
                              </w:rPr>
                              <w:drawing>
                                <wp:inline distT="0" distB="0" distL="0" distR="0" wp14:anchorId="68C12A84" wp14:editId="55890522">
                                  <wp:extent cx="4371975" cy="285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8575"/>
                                          </a:xfrm>
                                          <a:prstGeom prst="rect">
                                            <a:avLst/>
                                          </a:prstGeom>
                                          <a:noFill/>
                                          <a:ln>
                                            <a:noFill/>
                                          </a:ln>
                                        </pic:spPr>
                                      </pic:pic>
                                    </a:graphicData>
                                  </a:graphic>
                                </wp:inline>
                              </w:drawing>
                            </w:r>
                          </w:p>
                          <w:p w:rsidR="00DD4B4E" w:rsidRPr="00A47495" w:rsidRDefault="00DD4B4E" w:rsidP="00DD4B4E">
                            <w:pPr>
                              <w:jc w:val="center"/>
                              <w:rPr>
                                <w:sz w:val="1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29" type="#_x0000_t202" style="position:absolute;margin-left:14.1pt;margin-top:11.05pt;width:323.6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" stroked="f">
                <v:textbox>
                  <w:txbxContent>
                    <w:p w:rsidR="00DD4B4E" w:rsidRPr="00A47495" w:rsidRDefault="00DD4B4E" w:rsidP="00DD4B4E">
                      <w:pPr>
                        <w:jc w:val="center"/>
                        <w:rPr>
                          <w:rFonts w:cs="Calibri"/>
                          <w:b/>
                          <w:sz w:val="18"/>
                          <w:lang w:val="es-MX"/>
                        </w:rPr>
                      </w:pPr>
                      <w:r w:rsidRPr="00A47495">
                        <w:rPr>
                          <w:rFonts w:cs="Calibri"/>
                          <w:b/>
                          <w:sz w:val="18"/>
                          <w:lang w:val="es-MX"/>
                        </w:rPr>
                        <w:t xml:space="preserve">ANEXO 1 </w:t>
                      </w:r>
                    </w:p>
                    <w:p w:rsidR="00DD4B4E" w:rsidRPr="00A47495" w:rsidRDefault="00DD4B4E" w:rsidP="00DD4B4E">
                      <w:pPr>
                        <w:jc w:val="center"/>
                        <w:rPr>
                          <w:rFonts w:cs="Calibri"/>
                          <w:b/>
                          <w:sz w:val="18"/>
                          <w:lang w:val="es-MX"/>
                        </w:rPr>
                      </w:pPr>
                      <w:r w:rsidRPr="00A47495">
                        <w:rPr>
                          <w:rFonts w:cs="Calibri"/>
                          <w:b/>
                          <w:sz w:val="18"/>
                          <w:lang w:val="es-MX"/>
                        </w:rPr>
                        <w:t>PROYECTO DE ELECTRIFICACIÓN RURAL</w:t>
                      </w:r>
                    </w:p>
                    <w:p w:rsidR="00DD4B4E" w:rsidRPr="00A47495" w:rsidRDefault="00DD4B4E" w:rsidP="00DD4B4E">
                      <w:pPr>
                        <w:jc w:val="center"/>
                        <w:rPr>
                          <w:rFonts w:cs="Calibri"/>
                          <w:b/>
                          <w:sz w:val="18"/>
                          <w:lang w:val="es-MX"/>
                        </w:rPr>
                      </w:pPr>
                      <w:r w:rsidRPr="00A47495">
                        <w:rPr>
                          <w:rFonts w:cs="Calibri"/>
                          <w:b/>
                          <w:sz w:val="18"/>
                          <w:lang w:val="es-MX"/>
                        </w:rPr>
                        <w:t>PERFIL DEL PROYECTO</w:t>
                      </w:r>
                    </w:p>
                    <w:p w:rsidR="00DD4B4E" w:rsidRPr="00A47495" w:rsidRDefault="00DD4B4E" w:rsidP="00DD4B4E">
                      <w:pPr>
                        <w:jc w:val="center"/>
                        <w:rPr>
                          <w:rFonts w:cs="Calibri"/>
                          <w:b/>
                          <w:sz w:val="18"/>
                          <w:lang w:val="es-MX"/>
                        </w:rPr>
                      </w:pPr>
                      <w:r>
                        <w:rPr>
                          <w:rFonts w:cs="Calibri"/>
                          <w:b/>
                          <w:noProof/>
                          <w:sz w:val="18"/>
                          <w:lang w:eastAsia="es-ES"/>
                        </w:rPr>
                        <w:drawing>
                          <wp:inline distT="0" distB="0" distL="0" distR="0" wp14:anchorId="68C12A84" wp14:editId="55890522">
                            <wp:extent cx="4371975" cy="285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8575"/>
                                    </a:xfrm>
                                    <a:prstGeom prst="rect">
                                      <a:avLst/>
                                    </a:prstGeom>
                                    <a:noFill/>
                                    <a:ln>
                                      <a:noFill/>
                                    </a:ln>
                                  </pic:spPr>
                                </pic:pic>
                              </a:graphicData>
                            </a:graphic>
                          </wp:inline>
                        </w:drawing>
                      </w:r>
                    </w:p>
                    <w:p w:rsidR="00DD4B4E" w:rsidRPr="00A47495" w:rsidRDefault="00DD4B4E" w:rsidP="00DD4B4E">
                      <w:pPr>
                        <w:jc w:val="center"/>
                        <w:rPr>
                          <w:sz w:val="12"/>
                          <w:lang w:val="es-MX"/>
                        </w:rPr>
                      </w:pPr>
                    </w:p>
                  </w:txbxContent>
                </v:textbox>
              </v:shape>
            </w:pict>
          </mc:Fallback>
        </mc:AlternateContent>
      </w:r>
    </w:p>
    <w:p w:rsidR="00DD4B4E" w:rsidRPr="00CE53A5" w:rsidRDefault="00DD4B4E" w:rsidP="00DD4B4E">
      <w:pPr>
        <w:pStyle w:val="Sangra3detindependiente"/>
        <w:tabs>
          <w:tab w:val="left" w:pos="9356"/>
        </w:tabs>
        <w:ind w:left="0"/>
        <w:rPr>
          <w:rFonts w:ascii="Calibri" w:hAnsi="Calibri" w:cs="Calibri"/>
          <w:b/>
        </w:rPr>
      </w:pPr>
      <w:r>
        <w:rPr>
          <w:rFonts w:ascii="Calibri" w:hAnsi="Calibri" w:cs="Calibri"/>
          <w:sz w:val="24"/>
        </w:rPr>
        <w:tab/>
      </w:r>
    </w:p>
    <w:p w:rsidR="00DD4B4E" w:rsidRDefault="00DD4B4E" w:rsidP="00DD4B4E">
      <w:pPr>
        <w:spacing w:line="240" w:lineRule="auto"/>
        <w:rPr>
          <w:rFonts w:cs="Arial"/>
          <w:b/>
          <w:sz w:val="18"/>
          <w:szCs w:val="20"/>
        </w:rPr>
      </w:pPr>
    </w:p>
    <w:p w:rsidR="00DD4B4E" w:rsidRPr="009B7825" w:rsidRDefault="00DD4B4E" w:rsidP="00DD4B4E">
      <w:pPr>
        <w:pStyle w:val="Textoindependiente"/>
        <w:widowControl w:val="0"/>
        <w:numPr>
          <w:ilvl w:val="0"/>
          <w:numId w:val="6"/>
        </w:numPr>
        <w:spacing w:after="0" w:line="240" w:lineRule="auto"/>
        <w:rPr>
          <w:rFonts w:cs="Arial"/>
          <w:sz w:val="18"/>
          <w:szCs w:val="18"/>
        </w:rPr>
      </w:pPr>
      <w:r w:rsidRPr="009B7825">
        <w:rPr>
          <w:rFonts w:cs="Arial"/>
          <w:b/>
          <w:sz w:val="18"/>
          <w:szCs w:val="18"/>
        </w:rPr>
        <w:t xml:space="preserve">DATOS DEL PROYECTO: </w:t>
      </w:r>
    </w:p>
    <w:p w:rsidR="00DD4B4E" w:rsidRPr="009B7825" w:rsidRDefault="00DD4B4E" w:rsidP="00DD4B4E">
      <w:pPr>
        <w:pStyle w:val="Textoindependiente"/>
        <w:widowControl w:val="0"/>
        <w:spacing w:after="0"/>
        <w:ind w:left="360"/>
        <w:rPr>
          <w:rFonts w:cs="Arial"/>
          <w:sz w:val="18"/>
          <w:szCs w:val="18"/>
        </w:rPr>
      </w:pPr>
    </w:p>
    <w:p w:rsidR="00DD4B4E" w:rsidRPr="00E1796A" w:rsidRDefault="00DD4B4E" w:rsidP="00DD4B4E">
      <w:pPr>
        <w:pStyle w:val="Textoindependiente"/>
        <w:widowControl w:val="0"/>
        <w:numPr>
          <w:ilvl w:val="0"/>
          <w:numId w:val="7"/>
        </w:numPr>
        <w:spacing w:after="0" w:line="240" w:lineRule="auto"/>
        <w:rPr>
          <w:rFonts w:cs="Arial"/>
          <w:sz w:val="18"/>
          <w:szCs w:val="18"/>
        </w:rPr>
      </w:pPr>
      <w:r w:rsidRPr="00E1796A">
        <w:rPr>
          <w:rFonts w:cs="Arial"/>
          <w:sz w:val="18"/>
          <w:szCs w:val="18"/>
        </w:rPr>
        <w:t>Nombre del proyecto:</w:t>
      </w:r>
      <w:r w:rsidRPr="00E1796A">
        <w:rPr>
          <w:rFonts w:cs="Arial"/>
          <w:sz w:val="18"/>
          <w:szCs w:val="18"/>
        </w:rPr>
        <w:softHyphen/>
      </w:r>
      <w:r w:rsidRPr="00E1796A">
        <w:rPr>
          <w:rFonts w:cs="Arial"/>
          <w:sz w:val="18"/>
          <w:szCs w:val="18"/>
        </w:rPr>
        <w:softHyphen/>
        <w:t>________________________________________________</w:t>
      </w:r>
    </w:p>
    <w:p w:rsidR="00DD4B4E" w:rsidRPr="009B7825" w:rsidRDefault="00DD4B4E" w:rsidP="00DD4B4E">
      <w:pPr>
        <w:pStyle w:val="Textoindependiente"/>
        <w:widowControl w:val="0"/>
        <w:spacing w:after="0" w:line="240" w:lineRule="auto"/>
        <w:ind w:left="1080"/>
        <w:rPr>
          <w:rFonts w:cs="Arial"/>
          <w:sz w:val="18"/>
          <w:szCs w:val="18"/>
        </w:rPr>
      </w:pPr>
    </w:p>
    <w:p w:rsidR="00DD4B4E" w:rsidRPr="009B7825" w:rsidRDefault="00DD4B4E" w:rsidP="00DD4B4E">
      <w:pPr>
        <w:pStyle w:val="Textoindependiente"/>
        <w:widowControl w:val="0"/>
        <w:numPr>
          <w:ilvl w:val="0"/>
          <w:numId w:val="7"/>
        </w:numPr>
        <w:spacing w:after="0" w:line="240" w:lineRule="auto"/>
        <w:rPr>
          <w:rFonts w:cs="Arial"/>
          <w:sz w:val="18"/>
          <w:szCs w:val="18"/>
        </w:rPr>
      </w:pPr>
      <w:r w:rsidRPr="009B7825">
        <w:rPr>
          <w:rFonts w:cs="Arial"/>
          <w:sz w:val="18"/>
          <w:szCs w:val="18"/>
        </w:rPr>
        <w:t>Caserío/ Cantón/ Comunidad:___________________________</w:t>
      </w:r>
      <w:r>
        <w:rPr>
          <w:rFonts w:cs="Arial"/>
          <w:sz w:val="18"/>
          <w:szCs w:val="18"/>
        </w:rPr>
        <w:t>_____________</w:t>
      </w:r>
    </w:p>
    <w:p w:rsidR="00DD4B4E" w:rsidRPr="009B7825" w:rsidRDefault="00DD4B4E" w:rsidP="00DD4B4E">
      <w:pPr>
        <w:pStyle w:val="Textoindependiente"/>
        <w:widowControl w:val="0"/>
        <w:spacing w:after="0" w:line="240" w:lineRule="auto"/>
        <w:ind w:left="1080"/>
        <w:rPr>
          <w:rFonts w:cs="Arial"/>
          <w:sz w:val="18"/>
          <w:szCs w:val="18"/>
        </w:rPr>
      </w:pPr>
    </w:p>
    <w:p w:rsidR="00DD4B4E" w:rsidRPr="009B7825" w:rsidRDefault="00DD4B4E" w:rsidP="00DD4B4E">
      <w:pPr>
        <w:pStyle w:val="Textoindependiente"/>
        <w:widowControl w:val="0"/>
        <w:numPr>
          <w:ilvl w:val="0"/>
          <w:numId w:val="7"/>
        </w:numPr>
        <w:spacing w:after="0" w:line="240" w:lineRule="auto"/>
        <w:rPr>
          <w:rFonts w:cs="Arial"/>
          <w:sz w:val="18"/>
          <w:szCs w:val="18"/>
        </w:rPr>
      </w:pPr>
      <w:r w:rsidRPr="009B7825">
        <w:rPr>
          <w:rFonts w:cs="Arial"/>
          <w:sz w:val="18"/>
          <w:szCs w:val="18"/>
        </w:rPr>
        <w:t>Departamento: ____________________________________</w:t>
      </w:r>
      <w:r>
        <w:rPr>
          <w:rFonts w:cs="Arial"/>
          <w:sz w:val="18"/>
          <w:szCs w:val="18"/>
        </w:rPr>
        <w:t>________</w:t>
      </w:r>
      <w:r w:rsidRPr="009B7825">
        <w:rPr>
          <w:rFonts w:cs="Arial"/>
          <w:sz w:val="18"/>
          <w:szCs w:val="18"/>
        </w:rPr>
        <w:t>_</w:t>
      </w:r>
      <w:r>
        <w:rPr>
          <w:rFonts w:cs="Arial"/>
          <w:sz w:val="18"/>
          <w:szCs w:val="18"/>
        </w:rPr>
        <w:t>______</w:t>
      </w:r>
    </w:p>
    <w:p w:rsidR="00DD4B4E" w:rsidRPr="009B7825" w:rsidRDefault="00DD4B4E" w:rsidP="00DD4B4E">
      <w:pPr>
        <w:pStyle w:val="Textoindependiente"/>
        <w:widowControl w:val="0"/>
        <w:spacing w:after="0" w:line="240" w:lineRule="auto"/>
        <w:ind w:left="720"/>
        <w:rPr>
          <w:rFonts w:cs="Arial"/>
          <w:sz w:val="18"/>
          <w:szCs w:val="18"/>
        </w:rPr>
      </w:pPr>
    </w:p>
    <w:p w:rsidR="00DD4B4E" w:rsidRPr="009B7825" w:rsidRDefault="00DD4B4E" w:rsidP="00DD4B4E">
      <w:pPr>
        <w:pStyle w:val="Textoindependiente"/>
        <w:widowControl w:val="0"/>
        <w:numPr>
          <w:ilvl w:val="0"/>
          <w:numId w:val="7"/>
        </w:numPr>
        <w:spacing w:after="0" w:line="240" w:lineRule="auto"/>
        <w:rPr>
          <w:rFonts w:cs="Arial"/>
          <w:sz w:val="18"/>
          <w:szCs w:val="18"/>
        </w:rPr>
      </w:pPr>
      <w:r w:rsidRPr="009B7825">
        <w:rPr>
          <w:rFonts w:cs="Arial"/>
          <w:sz w:val="18"/>
          <w:szCs w:val="18"/>
        </w:rPr>
        <w:t>Municipio: ___________________________________________________</w:t>
      </w:r>
      <w:r>
        <w:rPr>
          <w:rFonts w:cs="Arial"/>
          <w:sz w:val="18"/>
          <w:szCs w:val="18"/>
        </w:rPr>
        <w:t>_____________</w:t>
      </w:r>
    </w:p>
    <w:p w:rsidR="00DD4B4E" w:rsidRPr="009B7825" w:rsidRDefault="00DD4B4E" w:rsidP="00DD4B4E">
      <w:pPr>
        <w:pStyle w:val="Textoindependiente"/>
        <w:widowControl w:val="0"/>
        <w:spacing w:after="0" w:line="240" w:lineRule="auto"/>
        <w:ind w:left="1080"/>
        <w:rPr>
          <w:rFonts w:cs="Arial"/>
          <w:sz w:val="18"/>
          <w:szCs w:val="18"/>
        </w:rPr>
      </w:pPr>
    </w:p>
    <w:p w:rsidR="00DD4B4E" w:rsidRPr="009B7825" w:rsidRDefault="00DD4B4E" w:rsidP="00DD4B4E">
      <w:pPr>
        <w:pStyle w:val="Textoindependiente"/>
        <w:widowControl w:val="0"/>
        <w:numPr>
          <w:ilvl w:val="0"/>
          <w:numId w:val="7"/>
        </w:numPr>
        <w:spacing w:after="0" w:line="240" w:lineRule="auto"/>
        <w:rPr>
          <w:rFonts w:cs="Arial"/>
          <w:sz w:val="18"/>
          <w:szCs w:val="18"/>
        </w:rPr>
      </w:pPr>
      <w:r w:rsidRPr="009B7825">
        <w:rPr>
          <w:rFonts w:cs="Arial"/>
          <w:sz w:val="18"/>
          <w:szCs w:val="18"/>
        </w:rPr>
        <w:t>Rural: ________</w:t>
      </w:r>
      <w:r>
        <w:rPr>
          <w:rFonts w:cs="Arial"/>
          <w:sz w:val="18"/>
          <w:szCs w:val="18"/>
        </w:rPr>
        <w:t>__</w:t>
      </w:r>
      <w:r w:rsidRPr="009B7825">
        <w:rPr>
          <w:rFonts w:cs="Arial"/>
          <w:sz w:val="18"/>
          <w:szCs w:val="18"/>
        </w:rPr>
        <w:t>_</w:t>
      </w:r>
      <w:r>
        <w:rPr>
          <w:rFonts w:cs="Arial"/>
          <w:sz w:val="18"/>
          <w:szCs w:val="18"/>
        </w:rPr>
        <w:t>_____</w:t>
      </w:r>
      <w:r w:rsidR="0029763F">
        <w:rPr>
          <w:rFonts w:cs="Arial"/>
          <w:sz w:val="18"/>
          <w:szCs w:val="18"/>
        </w:rPr>
        <w:t>____</w:t>
      </w:r>
      <w:r w:rsidR="0029763F">
        <w:rPr>
          <w:rFonts w:cs="Arial"/>
          <w:sz w:val="18"/>
          <w:szCs w:val="18"/>
        </w:rPr>
        <w:tab/>
      </w:r>
      <w:r w:rsidR="0029763F">
        <w:rPr>
          <w:rFonts w:cs="Arial"/>
          <w:sz w:val="18"/>
          <w:szCs w:val="18"/>
        </w:rPr>
        <w:tab/>
      </w:r>
      <w:r w:rsidR="0029763F">
        <w:rPr>
          <w:rFonts w:cs="Arial"/>
          <w:sz w:val="18"/>
          <w:szCs w:val="18"/>
        </w:rPr>
        <w:tab/>
      </w:r>
      <w:r w:rsidRPr="009B7825">
        <w:rPr>
          <w:rFonts w:cs="Arial"/>
          <w:sz w:val="18"/>
          <w:szCs w:val="18"/>
        </w:rPr>
        <w:t>Urbano:______</w:t>
      </w:r>
      <w:r>
        <w:rPr>
          <w:rFonts w:cs="Arial"/>
          <w:sz w:val="18"/>
          <w:szCs w:val="18"/>
        </w:rPr>
        <w:t>__</w:t>
      </w:r>
      <w:r w:rsidRPr="009B7825">
        <w:rPr>
          <w:rFonts w:cs="Arial"/>
          <w:sz w:val="18"/>
          <w:szCs w:val="18"/>
        </w:rPr>
        <w:t>_____</w:t>
      </w:r>
      <w:r>
        <w:rPr>
          <w:rFonts w:cs="Arial"/>
          <w:sz w:val="18"/>
          <w:szCs w:val="18"/>
        </w:rPr>
        <w:t>_____</w:t>
      </w:r>
      <w:r w:rsidRPr="009B7825">
        <w:rPr>
          <w:rFonts w:cs="Arial"/>
          <w:sz w:val="18"/>
          <w:szCs w:val="18"/>
        </w:rPr>
        <w:t>__</w:t>
      </w:r>
    </w:p>
    <w:p w:rsidR="00DD4B4E" w:rsidRPr="009B7825" w:rsidRDefault="00DD4B4E" w:rsidP="00DD4B4E">
      <w:pPr>
        <w:pStyle w:val="Textoindependiente"/>
        <w:widowControl w:val="0"/>
        <w:spacing w:after="0" w:line="240" w:lineRule="auto"/>
        <w:ind w:left="1080"/>
        <w:rPr>
          <w:rFonts w:cs="Arial"/>
          <w:sz w:val="18"/>
          <w:szCs w:val="18"/>
        </w:rPr>
      </w:pPr>
    </w:p>
    <w:p w:rsidR="00DD4B4E" w:rsidRPr="009B7825" w:rsidRDefault="00DD4B4E" w:rsidP="00DD4B4E">
      <w:pPr>
        <w:pStyle w:val="Textoindependiente"/>
        <w:ind w:left="720"/>
        <w:rPr>
          <w:rFonts w:cs="Arial"/>
          <w:sz w:val="18"/>
          <w:szCs w:val="18"/>
        </w:rPr>
      </w:pPr>
      <w:r w:rsidRPr="009B7825">
        <w:rPr>
          <w:rFonts w:cs="Arial"/>
          <w:sz w:val="18"/>
          <w:szCs w:val="18"/>
        </w:rPr>
        <w:t>Nota: Tomar en cuenta que el FINET subsidia</w:t>
      </w:r>
      <w:r>
        <w:rPr>
          <w:rFonts w:cs="Arial"/>
          <w:sz w:val="18"/>
          <w:szCs w:val="18"/>
        </w:rPr>
        <w:t>rá</w:t>
      </w:r>
      <w:r w:rsidRPr="009B7825">
        <w:rPr>
          <w:rFonts w:cs="Arial"/>
          <w:sz w:val="18"/>
          <w:szCs w:val="18"/>
        </w:rPr>
        <w:t xml:space="preserve"> proyectos ubicados en áreas rurales</w:t>
      </w:r>
      <w:r>
        <w:rPr>
          <w:rFonts w:cs="Arial"/>
          <w:sz w:val="18"/>
          <w:szCs w:val="18"/>
        </w:rPr>
        <w:t xml:space="preserve"> y de bajos ingresos.</w:t>
      </w:r>
    </w:p>
    <w:p w:rsidR="00DD4B4E" w:rsidRPr="009B7825" w:rsidRDefault="00DD4B4E" w:rsidP="00DD4B4E">
      <w:pPr>
        <w:pStyle w:val="Textoindependiente"/>
        <w:widowControl w:val="0"/>
        <w:numPr>
          <w:ilvl w:val="0"/>
          <w:numId w:val="6"/>
        </w:numPr>
        <w:spacing w:after="0" w:line="240" w:lineRule="auto"/>
        <w:rPr>
          <w:rFonts w:cs="Arial"/>
          <w:sz w:val="18"/>
          <w:szCs w:val="18"/>
        </w:rPr>
      </w:pPr>
      <w:r w:rsidRPr="009B7825">
        <w:rPr>
          <w:rFonts w:cs="Arial"/>
          <w:b/>
          <w:sz w:val="18"/>
          <w:szCs w:val="18"/>
        </w:rPr>
        <w:t>DESCRIPCION DEL PROYECTO:</w:t>
      </w:r>
      <w:r w:rsidRPr="009B7825">
        <w:rPr>
          <w:rFonts w:cs="Arial"/>
          <w:sz w:val="18"/>
          <w:szCs w:val="18"/>
        </w:rPr>
        <w:t xml:space="preserve"> (Explique brevemente en que consiste el proyecto; </w:t>
      </w:r>
      <w:r>
        <w:rPr>
          <w:rFonts w:cs="Arial"/>
          <w:sz w:val="18"/>
          <w:szCs w:val="18"/>
        </w:rPr>
        <w:t>c</w:t>
      </w:r>
      <w:r w:rsidRPr="000915FF">
        <w:rPr>
          <w:rFonts w:cs="Arial"/>
          <w:sz w:val="18"/>
          <w:szCs w:val="18"/>
        </w:rPr>
        <w:t>uantos kilómetros se construirán de línea primaria 1 fase, 2 fases y 3 fases, cuantos kilómetros de línea primaria 1 fase, 2 fases y 3 fases sobre secundario y cuantos kilómetros de línea secundaria, el voltaje del sistema y alguna otra información que se considere relevante)</w:t>
      </w:r>
      <w:r w:rsidRPr="009B7825">
        <w:rPr>
          <w:rFonts w:cs="Arial"/>
          <w:sz w:val="18"/>
          <w:szCs w:val="18"/>
        </w:rPr>
        <w:t xml:space="preserve">. </w:t>
      </w:r>
    </w:p>
    <w:p w:rsidR="00DD4B4E" w:rsidRDefault="00DD4B4E" w:rsidP="00DD4B4E">
      <w:pPr>
        <w:pStyle w:val="Textoindependiente"/>
        <w:spacing w:line="240" w:lineRule="auto"/>
        <w:ind w:left="360"/>
        <w:rPr>
          <w:rFonts w:cs="Arial"/>
          <w:sz w:val="18"/>
          <w:szCs w:val="18"/>
        </w:rPr>
      </w:pP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w:t>
      </w:r>
      <w:r>
        <w:rPr>
          <w:rFonts w:cs="Arial"/>
          <w:sz w:val="18"/>
          <w:szCs w:val="18"/>
        </w:rPr>
        <w:t>_____</w:t>
      </w:r>
      <w:r w:rsidRPr="009B7825">
        <w:rPr>
          <w:rFonts w:cs="Arial"/>
          <w:sz w:val="18"/>
          <w:szCs w:val="18"/>
        </w:rPr>
        <w:t>______________________________</w:t>
      </w:r>
      <w:r>
        <w:rPr>
          <w:rFonts w:cs="Arial"/>
          <w:sz w:val="18"/>
          <w:szCs w:val="18"/>
        </w:rPr>
        <w:t>_____</w:t>
      </w:r>
      <w:r w:rsidRPr="009B7825">
        <w:rPr>
          <w:rFonts w:cs="Arial"/>
          <w:sz w:val="18"/>
          <w:szCs w:val="18"/>
        </w:rPr>
        <w:t>_____</w:t>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Pr>
          <w:rFonts w:cs="Arial"/>
          <w:sz w:val="18"/>
          <w:szCs w:val="18"/>
        </w:rPr>
        <w:softHyphen/>
      </w:r>
      <w:r w:rsidRPr="009B7825">
        <w:rPr>
          <w:rFonts w:cs="Arial"/>
          <w:sz w:val="18"/>
          <w:szCs w:val="18"/>
        </w:rPr>
        <w:t>______</w:t>
      </w: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w:t>
      </w:r>
      <w:r>
        <w:rPr>
          <w:rFonts w:cs="Arial"/>
          <w:sz w:val="18"/>
          <w:szCs w:val="18"/>
        </w:rPr>
        <w:t>_______</w:t>
      </w:r>
      <w:r w:rsidRPr="009B7825">
        <w:rPr>
          <w:rFonts w:cs="Arial"/>
          <w:sz w:val="18"/>
          <w:szCs w:val="18"/>
        </w:rPr>
        <w:t>____</w:t>
      </w:r>
      <w:r>
        <w:rPr>
          <w:rFonts w:cs="Arial"/>
          <w:sz w:val="18"/>
          <w:szCs w:val="18"/>
        </w:rPr>
        <w:t>____</w:t>
      </w:r>
      <w:r w:rsidRPr="009B7825">
        <w:rPr>
          <w:rFonts w:cs="Arial"/>
          <w:sz w:val="18"/>
          <w:szCs w:val="18"/>
        </w:rPr>
        <w:t>__</w:t>
      </w: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_____________________________________________________________________</w:t>
      </w:r>
      <w:r>
        <w:rPr>
          <w:rFonts w:cs="Arial"/>
          <w:sz w:val="18"/>
          <w:szCs w:val="18"/>
        </w:rPr>
        <w:t>__</w:t>
      </w:r>
      <w:r w:rsidRPr="009B7825">
        <w:rPr>
          <w:rFonts w:cs="Arial"/>
          <w:sz w:val="18"/>
          <w:szCs w:val="18"/>
        </w:rPr>
        <w:t>___</w:t>
      </w:r>
      <w:r>
        <w:rPr>
          <w:rFonts w:cs="Arial"/>
          <w:sz w:val="18"/>
          <w:szCs w:val="18"/>
        </w:rPr>
        <w:t>____</w:t>
      </w:r>
      <w:r w:rsidRPr="009B7825">
        <w:rPr>
          <w:rFonts w:cs="Arial"/>
          <w:sz w:val="18"/>
          <w:szCs w:val="18"/>
        </w:rPr>
        <w:t>__</w:t>
      </w:r>
    </w:p>
    <w:p w:rsidR="00DD4B4E" w:rsidRPr="009B7825" w:rsidRDefault="00DD4B4E" w:rsidP="00DD4B4E">
      <w:pPr>
        <w:pStyle w:val="Textoindependiente"/>
        <w:spacing w:line="240" w:lineRule="auto"/>
        <w:rPr>
          <w:rFonts w:cs="Arial"/>
          <w:b/>
          <w:sz w:val="18"/>
          <w:szCs w:val="18"/>
        </w:rPr>
      </w:pPr>
      <w:r w:rsidRPr="009B7825">
        <w:rPr>
          <w:rFonts w:cs="Arial"/>
          <w:b/>
          <w:sz w:val="18"/>
          <w:szCs w:val="18"/>
        </w:rPr>
        <w:lastRenderedPageBreak/>
        <w:t xml:space="preserve">     </w:t>
      </w:r>
      <w:r>
        <w:rPr>
          <w:rFonts w:cs="Arial"/>
          <w:b/>
          <w:sz w:val="18"/>
          <w:szCs w:val="18"/>
        </w:rPr>
        <w:t xml:space="preserve"> </w:t>
      </w:r>
      <w:r w:rsidRPr="009B7825">
        <w:rPr>
          <w:rFonts w:cs="Arial"/>
          <w:b/>
          <w:sz w:val="18"/>
          <w:szCs w:val="18"/>
        </w:rPr>
        <w:t xml:space="preserve"> _________________________________________________________________</w:t>
      </w:r>
      <w:r>
        <w:rPr>
          <w:rFonts w:cs="Arial"/>
          <w:b/>
          <w:sz w:val="18"/>
          <w:szCs w:val="18"/>
        </w:rPr>
        <w:t>___________</w:t>
      </w:r>
      <w:r w:rsidRPr="009B7825">
        <w:rPr>
          <w:rFonts w:cs="Arial"/>
          <w:b/>
          <w:sz w:val="18"/>
          <w:szCs w:val="18"/>
        </w:rPr>
        <w:t>___</w:t>
      </w:r>
      <w:r>
        <w:rPr>
          <w:rFonts w:cs="Arial"/>
          <w:b/>
          <w:sz w:val="18"/>
          <w:szCs w:val="18"/>
        </w:rPr>
        <w:t>___</w:t>
      </w:r>
      <w:r w:rsidRPr="009B7825">
        <w:rPr>
          <w:rFonts w:cs="Arial"/>
          <w:b/>
          <w:sz w:val="18"/>
          <w:szCs w:val="18"/>
        </w:rPr>
        <w:t xml:space="preserve">_ </w:t>
      </w:r>
      <w:r>
        <w:rPr>
          <w:rFonts w:cs="Arial"/>
          <w:b/>
          <w:sz w:val="18"/>
          <w:szCs w:val="18"/>
        </w:rPr>
        <w:t xml:space="preserve"> </w:t>
      </w:r>
      <w:r w:rsidRPr="009B7825">
        <w:rPr>
          <w:rFonts w:cs="Arial"/>
          <w:b/>
          <w:sz w:val="18"/>
          <w:szCs w:val="18"/>
        </w:rPr>
        <w:t xml:space="preserve"> </w:t>
      </w:r>
      <w:r>
        <w:rPr>
          <w:rFonts w:cs="Arial"/>
          <w:b/>
          <w:sz w:val="18"/>
          <w:szCs w:val="18"/>
        </w:rPr>
        <w:t xml:space="preserve"> </w:t>
      </w:r>
      <w:r w:rsidRPr="009B7825">
        <w:rPr>
          <w:rFonts w:cs="Arial"/>
          <w:b/>
          <w:sz w:val="18"/>
          <w:szCs w:val="18"/>
        </w:rPr>
        <w:t>_____________________________________________________________________</w:t>
      </w:r>
      <w:r>
        <w:rPr>
          <w:rFonts w:cs="Arial"/>
          <w:b/>
          <w:sz w:val="18"/>
          <w:szCs w:val="18"/>
        </w:rPr>
        <w:t>_________</w:t>
      </w:r>
      <w:r w:rsidRPr="009B7825">
        <w:rPr>
          <w:rFonts w:cs="Arial"/>
          <w:b/>
          <w:sz w:val="18"/>
          <w:szCs w:val="18"/>
        </w:rPr>
        <w:t>_</w:t>
      </w:r>
      <w:r>
        <w:rPr>
          <w:rFonts w:cs="Arial"/>
          <w:b/>
          <w:sz w:val="18"/>
          <w:szCs w:val="18"/>
        </w:rPr>
        <w:t>____</w:t>
      </w:r>
      <w:r w:rsidRPr="009B7825">
        <w:rPr>
          <w:rFonts w:cs="Arial"/>
          <w:b/>
          <w:sz w:val="18"/>
          <w:szCs w:val="18"/>
        </w:rPr>
        <w:t>_</w:t>
      </w:r>
    </w:p>
    <w:p w:rsidR="00DD4B4E" w:rsidRPr="009B7825" w:rsidRDefault="00DD4B4E" w:rsidP="00DD4B4E">
      <w:pPr>
        <w:pStyle w:val="Textoindependiente"/>
        <w:widowControl w:val="0"/>
        <w:numPr>
          <w:ilvl w:val="0"/>
          <w:numId w:val="6"/>
        </w:numPr>
        <w:spacing w:after="0" w:line="240" w:lineRule="auto"/>
        <w:jc w:val="left"/>
        <w:rPr>
          <w:rFonts w:cs="Arial"/>
          <w:b/>
          <w:sz w:val="18"/>
          <w:szCs w:val="18"/>
        </w:rPr>
      </w:pPr>
      <w:r w:rsidRPr="009B7825">
        <w:rPr>
          <w:rFonts w:cs="Arial"/>
          <w:b/>
          <w:sz w:val="18"/>
          <w:szCs w:val="18"/>
        </w:rPr>
        <w:t xml:space="preserve">BENEFICIARIOS: </w:t>
      </w:r>
    </w:p>
    <w:p w:rsidR="00DD4B4E" w:rsidRPr="009B7825" w:rsidRDefault="00DD4B4E" w:rsidP="00DD4B4E">
      <w:pPr>
        <w:pStyle w:val="Textoindependiente"/>
        <w:spacing w:line="240" w:lineRule="auto"/>
        <w:rPr>
          <w:rFonts w:cs="Arial"/>
          <w:sz w:val="18"/>
          <w:szCs w:val="18"/>
        </w:rPr>
      </w:pPr>
    </w:p>
    <w:p w:rsidR="00DD4B4E" w:rsidRPr="009B7825" w:rsidRDefault="00DD4B4E" w:rsidP="00DD4B4E">
      <w:pPr>
        <w:pStyle w:val="Textoindependiente"/>
        <w:widowControl w:val="0"/>
        <w:numPr>
          <w:ilvl w:val="0"/>
          <w:numId w:val="8"/>
        </w:numPr>
        <w:spacing w:after="0" w:line="240" w:lineRule="auto"/>
        <w:ind w:left="1068"/>
        <w:jc w:val="left"/>
        <w:rPr>
          <w:rFonts w:cs="Arial"/>
          <w:sz w:val="18"/>
          <w:szCs w:val="18"/>
        </w:rPr>
      </w:pPr>
      <w:r w:rsidRPr="009B7825">
        <w:rPr>
          <w:rFonts w:cs="Arial"/>
          <w:sz w:val="18"/>
          <w:szCs w:val="18"/>
        </w:rPr>
        <w:t xml:space="preserve">N° de </w:t>
      </w:r>
      <w:r>
        <w:rPr>
          <w:rFonts w:cs="Arial"/>
          <w:sz w:val="18"/>
          <w:szCs w:val="18"/>
        </w:rPr>
        <w:t>f</w:t>
      </w:r>
      <w:r w:rsidRPr="009B7825">
        <w:rPr>
          <w:rFonts w:cs="Arial"/>
          <w:sz w:val="18"/>
          <w:szCs w:val="18"/>
        </w:rPr>
        <w:t>amilias beneficiarias directas:</w:t>
      </w:r>
      <w:r>
        <w:rPr>
          <w:rFonts w:cs="Arial"/>
          <w:sz w:val="18"/>
          <w:szCs w:val="18"/>
        </w:rPr>
        <w:t xml:space="preserve"> </w:t>
      </w:r>
      <w:r w:rsidRPr="009B7825">
        <w:rPr>
          <w:rFonts w:cs="Arial"/>
          <w:sz w:val="18"/>
          <w:szCs w:val="18"/>
        </w:rPr>
        <w:t>______________________________</w:t>
      </w:r>
    </w:p>
    <w:p w:rsidR="00DD4B4E" w:rsidRPr="009B7825" w:rsidRDefault="00DD4B4E" w:rsidP="00DD4B4E">
      <w:pPr>
        <w:pStyle w:val="Textoindependiente"/>
        <w:widowControl w:val="0"/>
        <w:tabs>
          <w:tab w:val="left" w:pos="7513"/>
          <w:tab w:val="left" w:pos="7797"/>
        </w:tabs>
        <w:spacing w:after="0" w:line="240" w:lineRule="auto"/>
        <w:ind w:left="1416"/>
        <w:rPr>
          <w:rFonts w:cs="Arial"/>
          <w:sz w:val="18"/>
          <w:szCs w:val="18"/>
        </w:rPr>
      </w:pPr>
    </w:p>
    <w:p w:rsidR="00DD4B4E" w:rsidRPr="009B7825" w:rsidRDefault="00DD4B4E" w:rsidP="00DD4B4E">
      <w:pPr>
        <w:pStyle w:val="Textoindependiente"/>
        <w:widowControl w:val="0"/>
        <w:numPr>
          <w:ilvl w:val="0"/>
          <w:numId w:val="8"/>
        </w:numPr>
        <w:spacing w:after="0" w:line="240" w:lineRule="auto"/>
        <w:ind w:left="1068"/>
        <w:jc w:val="left"/>
        <w:rPr>
          <w:rFonts w:cs="Arial"/>
          <w:sz w:val="18"/>
          <w:szCs w:val="18"/>
        </w:rPr>
      </w:pPr>
      <w:r w:rsidRPr="009B7825">
        <w:rPr>
          <w:rFonts w:cs="Arial"/>
          <w:sz w:val="18"/>
          <w:szCs w:val="18"/>
        </w:rPr>
        <w:t xml:space="preserve">N° de </w:t>
      </w:r>
      <w:r>
        <w:rPr>
          <w:rFonts w:cs="Arial"/>
          <w:sz w:val="18"/>
          <w:szCs w:val="18"/>
        </w:rPr>
        <w:t>h</w:t>
      </w:r>
      <w:r w:rsidRPr="009B7825">
        <w:rPr>
          <w:rFonts w:cs="Arial"/>
          <w:sz w:val="18"/>
          <w:szCs w:val="18"/>
        </w:rPr>
        <w:t xml:space="preserve">abitantes del sector: </w:t>
      </w:r>
      <w:r>
        <w:rPr>
          <w:rFonts w:cs="Arial"/>
          <w:sz w:val="18"/>
          <w:szCs w:val="18"/>
        </w:rPr>
        <w:t xml:space="preserve"> </w:t>
      </w:r>
      <w:r w:rsidRPr="009B7825">
        <w:rPr>
          <w:rFonts w:cs="Arial"/>
          <w:sz w:val="18"/>
          <w:szCs w:val="18"/>
        </w:rPr>
        <w:t>_____________________________________</w:t>
      </w:r>
    </w:p>
    <w:p w:rsidR="00DD4B4E" w:rsidRPr="009B7825" w:rsidRDefault="00DD4B4E" w:rsidP="00DD4B4E">
      <w:pPr>
        <w:pStyle w:val="Textoindependiente"/>
        <w:widowControl w:val="0"/>
        <w:spacing w:after="0" w:line="240" w:lineRule="auto"/>
        <w:ind w:left="1416"/>
        <w:rPr>
          <w:rFonts w:cs="Arial"/>
          <w:sz w:val="18"/>
          <w:szCs w:val="18"/>
        </w:rPr>
      </w:pPr>
    </w:p>
    <w:p w:rsidR="00DD4B4E" w:rsidRPr="009B7825" w:rsidRDefault="00DD4B4E" w:rsidP="00DD4B4E">
      <w:pPr>
        <w:pStyle w:val="Textoindependiente"/>
        <w:widowControl w:val="0"/>
        <w:numPr>
          <w:ilvl w:val="0"/>
          <w:numId w:val="8"/>
        </w:numPr>
        <w:spacing w:after="0" w:line="240" w:lineRule="auto"/>
        <w:ind w:left="1068"/>
        <w:jc w:val="left"/>
        <w:rPr>
          <w:rFonts w:cs="Arial"/>
          <w:sz w:val="18"/>
          <w:szCs w:val="18"/>
        </w:rPr>
      </w:pPr>
      <w:r w:rsidRPr="009B7825">
        <w:rPr>
          <w:rFonts w:cs="Arial"/>
          <w:sz w:val="18"/>
          <w:szCs w:val="18"/>
        </w:rPr>
        <w:t>Ingreso familiar mensual promedio de los beneficiarios:</w:t>
      </w:r>
      <w:r>
        <w:rPr>
          <w:rFonts w:cs="Arial"/>
          <w:sz w:val="18"/>
          <w:szCs w:val="18"/>
        </w:rPr>
        <w:t xml:space="preserve"> </w:t>
      </w:r>
      <w:r w:rsidRPr="009B7825">
        <w:rPr>
          <w:rFonts w:cs="Arial"/>
          <w:sz w:val="18"/>
          <w:szCs w:val="18"/>
        </w:rPr>
        <w:t>________________</w:t>
      </w:r>
    </w:p>
    <w:p w:rsidR="00DD4B4E" w:rsidRPr="009B7825" w:rsidRDefault="00DD4B4E" w:rsidP="00DD4B4E">
      <w:pPr>
        <w:pStyle w:val="Textoindependiente"/>
        <w:widowControl w:val="0"/>
        <w:spacing w:after="0" w:line="240" w:lineRule="auto"/>
        <w:ind w:left="360"/>
        <w:rPr>
          <w:rFonts w:cs="Arial"/>
          <w:sz w:val="18"/>
          <w:szCs w:val="18"/>
        </w:rPr>
      </w:pPr>
    </w:p>
    <w:p w:rsidR="00DD4B4E" w:rsidRDefault="00DD4B4E" w:rsidP="00DD4B4E">
      <w:pPr>
        <w:pStyle w:val="Textoindependiente"/>
        <w:widowControl w:val="0"/>
        <w:numPr>
          <w:ilvl w:val="0"/>
          <w:numId w:val="6"/>
        </w:numPr>
        <w:spacing w:after="0" w:line="240" w:lineRule="auto"/>
        <w:rPr>
          <w:rFonts w:cs="Arial"/>
          <w:sz w:val="18"/>
          <w:szCs w:val="18"/>
        </w:rPr>
      </w:pPr>
      <w:r w:rsidRPr="009B7825">
        <w:rPr>
          <w:rFonts w:cs="Arial"/>
          <w:b/>
          <w:sz w:val="18"/>
          <w:szCs w:val="18"/>
        </w:rPr>
        <w:t>BENEFICIOS A GENERARSE CON LA EJECUCIÓN DEL PROYECTO:</w:t>
      </w:r>
      <w:r w:rsidRPr="009B7825">
        <w:rPr>
          <w:rFonts w:cs="Arial"/>
          <w:sz w:val="18"/>
          <w:szCs w:val="18"/>
        </w:rPr>
        <w:t xml:space="preserve"> (De</w:t>
      </w:r>
      <w:r>
        <w:rPr>
          <w:rFonts w:cs="Arial"/>
          <w:sz w:val="18"/>
          <w:szCs w:val="18"/>
        </w:rPr>
        <w:t>scriba brevemente los beneficio</w:t>
      </w:r>
      <w:r w:rsidRPr="009B7825">
        <w:rPr>
          <w:rFonts w:cs="Arial"/>
          <w:sz w:val="18"/>
          <w:szCs w:val="18"/>
        </w:rPr>
        <w:t xml:space="preserve"> </w:t>
      </w:r>
      <w:r>
        <w:rPr>
          <w:rFonts w:cs="Arial"/>
          <w:sz w:val="18"/>
          <w:szCs w:val="18"/>
        </w:rPr>
        <w:t xml:space="preserve">que </w:t>
      </w:r>
      <w:r w:rsidRPr="009B7825">
        <w:rPr>
          <w:rFonts w:cs="Arial"/>
          <w:sz w:val="18"/>
          <w:szCs w:val="18"/>
        </w:rPr>
        <w:t xml:space="preserve">obtendrá la comunidad con la ejecución del proyecto) </w:t>
      </w:r>
    </w:p>
    <w:p w:rsidR="00DD4B4E" w:rsidRPr="009B7825" w:rsidRDefault="00DD4B4E" w:rsidP="00DD4B4E">
      <w:pPr>
        <w:pStyle w:val="Textoindependiente"/>
        <w:widowControl w:val="0"/>
        <w:spacing w:after="0" w:line="240" w:lineRule="auto"/>
        <w:ind w:left="360"/>
        <w:rPr>
          <w:rFonts w:cs="Arial"/>
          <w:sz w:val="18"/>
          <w:szCs w:val="18"/>
        </w:rPr>
      </w:pP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_______________________________________________________________________</w:t>
      </w:r>
      <w:r>
        <w:rPr>
          <w:rFonts w:cs="Arial"/>
          <w:sz w:val="18"/>
          <w:szCs w:val="18"/>
        </w:rPr>
        <w:t>____</w:t>
      </w:r>
      <w:r w:rsidRPr="009B7825">
        <w:rPr>
          <w:rFonts w:cs="Arial"/>
          <w:sz w:val="18"/>
          <w:szCs w:val="18"/>
        </w:rPr>
        <w:t>______</w:t>
      </w: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______________________________________________________________________________</w:t>
      </w:r>
      <w:r>
        <w:rPr>
          <w:rFonts w:cs="Arial"/>
          <w:sz w:val="18"/>
          <w:szCs w:val="18"/>
        </w:rPr>
        <w:t>___</w:t>
      </w: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______________________________________________________________________________</w:t>
      </w:r>
      <w:r>
        <w:rPr>
          <w:rFonts w:cs="Arial"/>
          <w:sz w:val="18"/>
          <w:szCs w:val="18"/>
        </w:rPr>
        <w:t>___</w:t>
      </w: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_________________________________________________________________________________</w:t>
      </w:r>
    </w:p>
    <w:p w:rsidR="00DD4B4E" w:rsidRPr="009B7825" w:rsidRDefault="00DD4B4E" w:rsidP="00DD4B4E">
      <w:pPr>
        <w:pStyle w:val="Textoindependiente"/>
        <w:spacing w:line="240" w:lineRule="auto"/>
        <w:ind w:left="360"/>
        <w:rPr>
          <w:rFonts w:cs="Arial"/>
          <w:sz w:val="18"/>
          <w:szCs w:val="18"/>
        </w:rPr>
      </w:pPr>
      <w:r w:rsidRPr="009B7825">
        <w:rPr>
          <w:rFonts w:cs="Arial"/>
          <w:sz w:val="18"/>
          <w:szCs w:val="18"/>
        </w:rPr>
        <w:t>_________________________________________________________________________________</w:t>
      </w:r>
    </w:p>
    <w:p w:rsidR="00DD4B4E" w:rsidRDefault="00DD4B4E" w:rsidP="00DD4B4E">
      <w:pPr>
        <w:spacing w:line="240" w:lineRule="auto"/>
        <w:jc w:val="center"/>
        <w:rPr>
          <w:rFonts w:cs="Arial"/>
          <w:sz w:val="18"/>
        </w:rPr>
      </w:pPr>
    </w:p>
    <w:p w:rsidR="00DD4B4E" w:rsidRPr="009B7825" w:rsidRDefault="00DD4B4E" w:rsidP="00DD4B4E">
      <w:pPr>
        <w:pStyle w:val="Textoindependiente"/>
        <w:widowControl w:val="0"/>
        <w:numPr>
          <w:ilvl w:val="0"/>
          <w:numId w:val="6"/>
        </w:numPr>
        <w:spacing w:after="0" w:line="240" w:lineRule="auto"/>
        <w:jc w:val="left"/>
        <w:rPr>
          <w:rFonts w:cs="Arial"/>
          <w:sz w:val="18"/>
          <w:szCs w:val="18"/>
        </w:rPr>
      </w:pPr>
      <w:r w:rsidRPr="009B7825">
        <w:rPr>
          <w:rFonts w:cs="Arial"/>
          <w:b/>
          <w:sz w:val="18"/>
          <w:szCs w:val="18"/>
        </w:rPr>
        <w:t>PRESUPUESTO:</w:t>
      </w:r>
      <w:r w:rsidRPr="009B7825">
        <w:rPr>
          <w:rFonts w:cs="Arial"/>
          <w:sz w:val="18"/>
          <w:szCs w:val="18"/>
        </w:rPr>
        <w:t xml:space="preserve"> (adjuntar detalle de presupuesto</w:t>
      </w:r>
      <w:r>
        <w:rPr>
          <w:rFonts w:cs="Arial"/>
          <w:sz w:val="18"/>
          <w:szCs w:val="18"/>
        </w:rPr>
        <w:t xml:space="preserve"> estimado </w:t>
      </w:r>
      <w:r w:rsidRPr="009B7825">
        <w:rPr>
          <w:rFonts w:cs="Arial"/>
          <w:sz w:val="18"/>
          <w:szCs w:val="18"/>
        </w:rPr>
        <w:t>del proyecto)</w:t>
      </w:r>
    </w:p>
    <w:p w:rsidR="00DD4B4E" w:rsidRPr="009B7825" w:rsidRDefault="00DD4B4E" w:rsidP="00DD4B4E">
      <w:pPr>
        <w:pStyle w:val="Textoindependiente"/>
        <w:ind w:left="360"/>
        <w:rPr>
          <w:rFonts w:cs="Arial"/>
          <w:sz w:val="18"/>
          <w:szCs w:val="18"/>
        </w:rPr>
      </w:pPr>
    </w:p>
    <w:p w:rsidR="00DD4B4E" w:rsidRPr="009B7825" w:rsidRDefault="00DD4B4E" w:rsidP="00DD4B4E">
      <w:pPr>
        <w:pStyle w:val="Textoindependiente"/>
        <w:numPr>
          <w:ilvl w:val="0"/>
          <w:numId w:val="9"/>
        </w:numPr>
        <w:spacing w:line="240" w:lineRule="auto"/>
        <w:jc w:val="left"/>
        <w:rPr>
          <w:rFonts w:cs="Arial"/>
          <w:sz w:val="18"/>
          <w:szCs w:val="18"/>
        </w:rPr>
      </w:pPr>
      <w:r w:rsidRPr="009B7825">
        <w:rPr>
          <w:rFonts w:cs="Arial"/>
          <w:sz w:val="18"/>
          <w:szCs w:val="18"/>
        </w:rPr>
        <w:t>Costo total del Proyecto: $________________</w:t>
      </w:r>
    </w:p>
    <w:p w:rsidR="00DD4B4E" w:rsidRPr="009B7825" w:rsidRDefault="00DD4B4E" w:rsidP="00DD4B4E">
      <w:pPr>
        <w:pStyle w:val="Textoindependiente"/>
        <w:ind w:left="1080"/>
        <w:rPr>
          <w:rFonts w:cs="Arial"/>
          <w:sz w:val="18"/>
          <w:szCs w:val="18"/>
        </w:rPr>
      </w:pPr>
    </w:p>
    <w:p w:rsidR="00DD4B4E" w:rsidRPr="009B7825" w:rsidRDefault="00DD4B4E" w:rsidP="00DD4B4E">
      <w:pPr>
        <w:pStyle w:val="Textoindependiente"/>
        <w:numPr>
          <w:ilvl w:val="0"/>
          <w:numId w:val="9"/>
        </w:numPr>
        <w:spacing w:line="240" w:lineRule="auto"/>
        <w:jc w:val="left"/>
        <w:rPr>
          <w:rFonts w:cs="Arial"/>
          <w:sz w:val="18"/>
          <w:szCs w:val="18"/>
        </w:rPr>
      </w:pPr>
      <w:r w:rsidRPr="009B7825">
        <w:rPr>
          <w:rFonts w:cs="Arial"/>
          <w:sz w:val="18"/>
          <w:szCs w:val="18"/>
        </w:rPr>
        <w:t>Aporte de la Municipalidad (monto de la Contrapartida) : $________________</w:t>
      </w:r>
    </w:p>
    <w:p w:rsidR="00DD4B4E" w:rsidRPr="009B7825" w:rsidRDefault="00DD4B4E" w:rsidP="00DD4B4E">
      <w:pPr>
        <w:pStyle w:val="Textoindependiente"/>
        <w:ind w:left="1080"/>
        <w:rPr>
          <w:rFonts w:cs="Arial"/>
          <w:sz w:val="18"/>
          <w:szCs w:val="18"/>
        </w:rPr>
      </w:pPr>
    </w:p>
    <w:p w:rsidR="00DD4B4E" w:rsidRPr="009B7825" w:rsidRDefault="00DD4B4E" w:rsidP="00DD4B4E">
      <w:pPr>
        <w:pStyle w:val="Textoindependiente"/>
        <w:widowControl w:val="0"/>
        <w:numPr>
          <w:ilvl w:val="0"/>
          <w:numId w:val="6"/>
        </w:numPr>
        <w:spacing w:after="0" w:line="240" w:lineRule="auto"/>
        <w:jc w:val="left"/>
        <w:rPr>
          <w:rFonts w:cs="Arial"/>
          <w:b/>
          <w:sz w:val="18"/>
          <w:szCs w:val="18"/>
        </w:rPr>
      </w:pPr>
      <w:r>
        <w:rPr>
          <w:rFonts w:cs="Arial"/>
          <w:b/>
          <w:sz w:val="18"/>
          <w:szCs w:val="18"/>
        </w:rPr>
        <w:t xml:space="preserve">ALCANCE DEL </w:t>
      </w:r>
      <w:r w:rsidRPr="009B7825">
        <w:rPr>
          <w:rFonts w:cs="Arial"/>
          <w:b/>
          <w:sz w:val="18"/>
          <w:szCs w:val="18"/>
        </w:rPr>
        <w:t>PROYECTO:</w:t>
      </w:r>
    </w:p>
    <w:p w:rsidR="00DD4B4E" w:rsidRDefault="00DD4B4E" w:rsidP="00DD4B4E">
      <w:pPr>
        <w:pStyle w:val="Textoindependiente"/>
        <w:spacing w:after="0"/>
        <w:ind w:left="360"/>
        <w:rPr>
          <w:rFonts w:cs="Arial"/>
          <w:sz w:val="18"/>
          <w:szCs w:val="18"/>
        </w:rPr>
      </w:pPr>
    </w:p>
    <w:p w:rsidR="00DD4B4E" w:rsidRDefault="00DD4B4E" w:rsidP="00DD4B4E">
      <w:pPr>
        <w:pStyle w:val="Textoindependiente"/>
        <w:ind w:left="360"/>
        <w:rPr>
          <w:rFonts w:cs="Arial"/>
          <w:sz w:val="18"/>
          <w:szCs w:val="18"/>
        </w:rPr>
      </w:pPr>
      <w:r w:rsidRPr="009B7825">
        <w:rPr>
          <w:rFonts w:cs="Arial"/>
          <w:sz w:val="18"/>
          <w:szCs w:val="18"/>
        </w:rPr>
        <w:t xml:space="preserve">El solicitante deberá presentar </w:t>
      </w:r>
      <w:r>
        <w:rPr>
          <w:rFonts w:cs="Arial"/>
          <w:sz w:val="18"/>
          <w:szCs w:val="18"/>
        </w:rPr>
        <w:t>un</w:t>
      </w:r>
      <w:r w:rsidRPr="009B7825">
        <w:rPr>
          <w:rFonts w:cs="Arial"/>
          <w:sz w:val="18"/>
          <w:szCs w:val="18"/>
        </w:rPr>
        <w:t xml:space="preserve"> </w:t>
      </w:r>
      <w:r>
        <w:rPr>
          <w:rFonts w:cs="Arial"/>
          <w:sz w:val="18"/>
          <w:szCs w:val="18"/>
        </w:rPr>
        <w:t>esquema del proyecto en que se indique l</w:t>
      </w:r>
      <w:r w:rsidRPr="006F2EA9">
        <w:rPr>
          <w:rFonts w:cs="Arial"/>
          <w:sz w:val="18"/>
          <w:szCs w:val="18"/>
        </w:rPr>
        <w:t>a trayectoria aproximada de la línea, punto de entrega, longitudes, postes, transformadores y la ubicac</w:t>
      </w:r>
      <w:r>
        <w:rPr>
          <w:rFonts w:cs="Arial"/>
          <w:sz w:val="18"/>
          <w:szCs w:val="18"/>
        </w:rPr>
        <w:t>ión aproximada de las viviendas.</w:t>
      </w:r>
    </w:p>
    <w:p w:rsidR="00DD4B4E" w:rsidRDefault="00DD4B4E" w:rsidP="00DD4B4E">
      <w:pPr>
        <w:pStyle w:val="Textoindependiente"/>
        <w:ind w:left="360"/>
        <w:rPr>
          <w:rFonts w:cs="Arial"/>
          <w:sz w:val="18"/>
          <w:szCs w:val="18"/>
        </w:rPr>
      </w:pPr>
      <w:r>
        <w:rPr>
          <w:rFonts w:cs="Arial"/>
          <w:sz w:val="18"/>
          <w:szCs w:val="18"/>
        </w:rPr>
        <w:t>L</w:t>
      </w:r>
      <w:r w:rsidRPr="009B7825">
        <w:rPr>
          <w:rFonts w:cs="Arial"/>
          <w:sz w:val="18"/>
          <w:szCs w:val="18"/>
        </w:rPr>
        <w:t xml:space="preserve">a trayectoria de la </w:t>
      </w:r>
      <w:r>
        <w:rPr>
          <w:rFonts w:cs="Arial"/>
          <w:sz w:val="18"/>
          <w:szCs w:val="18"/>
        </w:rPr>
        <w:t>línea</w:t>
      </w:r>
      <w:r w:rsidRPr="009B7825">
        <w:rPr>
          <w:rFonts w:cs="Arial"/>
          <w:sz w:val="18"/>
          <w:szCs w:val="18"/>
        </w:rPr>
        <w:t xml:space="preserve"> debe ser diseñada preferiblemente por la vía pública.</w:t>
      </w:r>
    </w:p>
    <w:p w:rsidR="0029763F" w:rsidRDefault="0029763F">
      <w:pPr>
        <w:rPr>
          <w:rFonts w:ascii="Arial" w:eastAsia="Times New Roman" w:hAnsi="Arial" w:cs="Arial"/>
          <w:color w:val="000000"/>
          <w:sz w:val="18"/>
          <w:szCs w:val="18"/>
          <w:lang w:val="es-SV" w:eastAsia="es-SV"/>
        </w:rPr>
      </w:pPr>
      <w:r>
        <w:rPr>
          <w:rFonts w:cs="Arial"/>
          <w:sz w:val="18"/>
          <w:szCs w:val="18"/>
        </w:rPr>
        <w:br w:type="page"/>
      </w:r>
    </w:p>
    <w:p w:rsidR="0029763F" w:rsidRPr="009B7825" w:rsidRDefault="0029763F" w:rsidP="00DD4B4E">
      <w:pPr>
        <w:pStyle w:val="Textoindependiente"/>
        <w:ind w:left="360"/>
        <w:rPr>
          <w:rFonts w:cs="Arial"/>
          <w:sz w:val="18"/>
          <w:szCs w:val="18"/>
        </w:rPr>
      </w:pPr>
    </w:p>
    <w:p w:rsidR="00DD4B4E" w:rsidRDefault="0029763F" w:rsidP="00DD4B4E">
      <w:pPr>
        <w:rPr>
          <w:rFonts w:cs="Arial"/>
          <w:sz w:val="18"/>
          <w:szCs w:val="18"/>
        </w:rPr>
      </w:pPr>
      <w:r>
        <w:rPr>
          <w:noProof/>
          <w:lang w:eastAsia="es-ES"/>
        </w:rPr>
        <mc:AlternateContent>
          <mc:Choice Requires="wps">
            <w:drawing>
              <wp:anchor distT="0" distB="0" distL="114300" distR="114300" simplePos="0" relativeHeight="251671552" behindDoc="0" locked="0" layoutInCell="1" allowOverlap="1" wp14:anchorId="6A69138C" wp14:editId="5C1FC164">
                <wp:simplePos x="0" y="0"/>
                <wp:positionH relativeFrom="column">
                  <wp:posOffset>201295</wp:posOffset>
                </wp:positionH>
                <wp:positionV relativeFrom="paragraph">
                  <wp:posOffset>24130</wp:posOffset>
                </wp:positionV>
                <wp:extent cx="4100830" cy="516255"/>
                <wp:effectExtent l="0" t="0" r="13970" b="171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516255"/>
                        </a:xfrm>
                        <a:prstGeom prst="rect">
                          <a:avLst/>
                        </a:prstGeom>
                        <a:solidFill>
                          <a:srgbClr val="FFFFFF"/>
                        </a:solidFill>
                        <a:ln w="9525">
                          <a:solidFill>
                            <a:srgbClr val="FFFFFF"/>
                          </a:solidFill>
                          <a:miter lim="800000"/>
                          <a:headEnd/>
                          <a:tailEnd/>
                        </a:ln>
                      </wps:spPr>
                      <wps:txbx>
                        <w:txbxContent>
                          <w:p w:rsidR="00DD4B4E" w:rsidRPr="003971E0" w:rsidRDefault="00DD4B4E" w:rsidP="00DD4B4E">
                            <w:pPr>
                              <w:jc w:val="center"/>
                              <w:rPr>
                                <w:rFonts w:cs="Calibri"/>
                                <w:b/>
                                <w:sz w:val="18"/>
                                <w:lang w:val="es-MX"/>
                              </w:rPr>
                            </w:pPr>
                            <w:r w:rsidRPr="003971E0">
                              <w:rPr>
                                <w:rFonts w:cs="Calibri"/>
                                <w:b/>
                                <w:sz w:val="18"/>
                                <w:lang w:val="es-MX"/>
                              </w:rPr>
                              <w:t>FONDO DE INVERSIÓN NACIONAL EN ELECTRICIDAD</w:t>
                            </w:r>
                          </w:p>
                          <w:p w:rsidR="00DD4B4E" w:rsidRPr="003971E0" w:rsidRDefault="00DD4B4E" w:rsidP="00DD4B4E">
                            <w:pPr>
                              <w:jc w:val="center"/>
                              <w:rPr>
                                <w:rFonts w:cs="Calibri"/>
                                <w:b/>
                                <w:lang w:val="es-MX"/>
                              </w:rPr>
                            </w:pPr>
                            <w:r w:rsidRPr="003971E0">
                              <w:rPr>
                                <w:rFonts w:cs="Calibri"/>
                                <w:b/>
                                <w:sz w:val="18"/>
                                <w:lang w:val="es-MX"/>
                              </w:rPr>
                              <w:t>Y TELEFONÍA (FINET</w:t>
                            </w:r>
                            <w:r w:rsidRPr="003971E0">
                              <w:rPr>
                                <w:rFonts w:cs="Calibri"/>
                                <w:b/>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0" type="#_x0000_t202" style="position:absolute;margin-left:15.85pt;margin-top:1.9pt;width:322.9pt;height:4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" strokecolor="white">
                <v:textbox>
                  <w:txbxContent>
                    <w:p w:rsidR="00DD4B4E" w:rsidRPr="003971E0" w:rsidRDefault="00DD4B4E" w:rsidP="00DD4B4E">
                      <w:pPr>
                        <w:jc w:val="center"/>
                        <w:rPr>
                          <w:rFonts w:cs="Calibri"/>
                          <w:b/>
                          <w:sz w:val="18"/>
                          <w:lang w:val="es-MX"/>
                        </w:rPr>
                      </w:pPr>
                      <w:r w:rsidRPr="003971E0">
                        <w:rPr>
                          <w:rFonts w:cs="Calibri"/>
                          <w:b/>
                          <w:sz w:val="18"/>
                          <w:lang w:val="es-MX"/>
                        </w:rPr>
                        <w:t>FONDO DE INVERSIÓN NACIONAL EN ELECTRICIDAD</w:t>
                      </w:r>
                    </w:p>
                    <w:p w:rsidR="00DD4B4E" w:rsidRPr="003971E0" w:rsidRDefault="00DD4B4E" w:rsidP="00DD4B4E">
                      <w:pPr>
                        <w:jc w:val="center"/>
                        <w:rPr>
                          <w:rFonts w:cs="Calibri"/>
                          <w:b/>
                          <w:lang w:val="es-MX"/>
                        </w:rPr>
                      </w:pPr>
                      <w:r w:rsidRPr="003971E0">
                        <w:rPr>
                          <w:rFonts w:cs="Calibri"/>
                          <w:b/>
                          <w:sz w:val="18"/>
                          <w:lang w:val="es-MX"/>
                        </w:rPr>
                        <w:t>Y TELEFONÍA (FINET</w:t>
                      </w:r>
                      <w:r w:rsidRPr="003971E0">
                        <w:rPr>
                          <w:rFonts w:cs="Calibri"/>
                          <w:b/>
                          <w:lang w:val="es-MX"/>
                        </w:rPr>
                        <w:t>)</w:t>
                      </w:r>
                    </w:p>
                  </w:txbxContent>
                </v:textbox>
              </v:shape>
            </w:pict>
          </mc:Fallback>
        </mc:AlternateContent>
      </w:r>
    </w:p>
    <w:p w:rsidR="00DD4B4E" w:rsidRDefault="00DD4B4E" w:rsidP="00DD4B4E">
      <w:pPr>
        <w:spacing w:line="240" w:lineRule="auto"/>
        <w:rPr>
          <w:noProof/>
          <w:sz w:val="16"/>
          <w:szCs w:val="16"/>
          <w:lang w:val="es-GT"/>
        </w:rPr>
      </w:pPr>
      <w:r>
        <w:rPr>
          <w:noProof/>
          <w:lang w:eastAsia="es-ES"/>
        </w:rPr>
        <w:drawing>
          <wp:anchor distT="0" distB="0" distL="114300" distR="114300" simplePos="0" relativeHeight="251673600" behindDoc="0" locked="0" layoutInCell="1" allowOverlap="0">
            <wp:simplePos x="0" y="0"/>
            <wp:positionH relativeFrom="column">
              <wp:posOffset>-35560</wp:posOffset>
            </wp:positionH>
            <wp:positionV relativeFrom="paragraph">
              <wp:posOffset>6985</wp:posOffset>
            </wp:positionV>
            <wp:extent cx="1193800" cy="681990"/>
            <wp:effectExtent l="0" t="0" r="6350" b="3810"/>
            <wp:wrapSquare wrapText="bothSides"/>
            <wp:docPr id="3" name="Imagen 3" descr="http://w2kmail/exchange/scisneros/Bandeja%20de%20entrada/RV:%20logo%20FISDL-2.EML/1_multipart/image001.gif?Securi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2kmail/exchange/scisneros/Bandeja%20de%20entrada/RV:%20logo%20FISDL-2.EML/1_multipart/image001.gif?Security=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380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B4E" w:rsidRDefault="0029763F" w:rsidP="00DD4B4E">
      <w:pPr>
        <w:pStyle w:val="Sangra3detindependiente"/>
        <w:tabs>
          <w:tab w:val="left" w:pos="9356"/>
          <w:tab w:val="left" w:pos="9639"/>
        </w:tabs>
        <w:ind w:left="0"/>
        <w:jc w:val="left"/>
        <w:rPr>
          <w:noProof/>
        </w:rPr>
      </w:pPr>
      <w:r>
        <w:rPr>
          <w:noProof/>
          <w:lang w:val="es-ES" w:eastAsia="es-ES"/>
        </w:rPr>
        <mc:AlternateContent>
          <mc:Choice Requires="wps">
            <w:drawing>
              <wp:anchor distT="0" distB="0" distL="114300" distR="114300" simplePos="0" relativeHeight="251672576" behindDoc="0" locked="0" layoutInCell="1" allowOverlap="1" wp14:anchorId="230CDED2" wp14:editId="3FCCF50E">
                <wp:simplePos x="0" y="0"/>
                <wp:positionH relativeFrom="column">
                  <wp:posOffset>170180</wp:posOffset>
                </wp:positionH>
                <wp:positionV relativeFrom="paragraph">
                  <wp:posOffset>130810</wp:posOffset>
                </wp:positionV>
                <wp:extent cx="4110355" cy="685800"/>
                <wp:effectExtent l="0" t="0" r="444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B4E" w:rsidRPr="00A47495" w:rsidRDefault="00DD4B4E" w:rsidP="00DD4B4E">
                            <w:pPr>
                              <w:jc w:val="center"/>
                              <w:rPr>
                                <w:rFonts w:cs="Calibri"/>
                                <w:b/>
                                <w:sz w:val="18"/>
                                <w:lang w:val="es-MX"/>
                              </w:rPr>
                            </w:pPr>
                            <w:r w:rsidRPr="00A47495">
                              <w:rPr>
                                <w:rFonts w:cs="Calibri"/>
                                <w:b/>
                                <w:sz w:val="18"/>
                                <w:lang w:val="es-MX"/>
                              </w:rPr>
                              <w:t xml:space="preserve">ANEXO </w:t>
                            </w:r>
                            <w:r>
                              <w:rPr>
                                <w:rFonts w:cs="Calibri"/>
                                <w:b/>
                                <w:sz w:val="18"/>
                                <w:lang w:val="es-MX"/>
                              </w:rPr>
                              <w:t>2</w:t>
                            </w:r>
                            <w:r w:rsidRPr="00A47495">
                              <w:rPr>
                                <w:rFonts w:cs="Calibri"/>
                                <w:b/>
                                <w:sz w:val="18"/>
                                <w:lang w:val="es-MX"/>
                              </w:rPr>
                              <w:t xml:space="preserve"> </w:t>
                            </w:r>
                          </w:p>
                          <w:p w:rsidR="00DD4B4E" w:rsidRPr="00A47495" w:rsidRDefault="00DD4B4E" w:rsidP="00DD4B4E">
                            <w:pPr>
                              <w:jc w:val="center"/>
                              <w:rPr>
                                <w:rFonts w:cs="Calibri"/>
                                <w:b/>
                                <w:sz w:val="18"/>
                                <w:lang w:val="es-MX"/>
                              </w:rPr>
                            </w:pPr>
                            <w:r w:rsidRPr="00A47495">
                              <w:rPr>
                                <w:rFonts w:cs="Calibri"/>
                                <w:b/>
                                <w:sz w:val="18"/>
                                <w:lang w:val="es-MX"/>
                              </w:rPr>
                              <w:t>PROYECTO DE ELECTRIFICACIÓN RURAL</w:t>
                            </w:r>
                          </w:p>
                          <w:p w:rsidR="00DD4B4E" w:rsidRPr="00A47495" w:rsidRDefault="00DD4B4E" w:rsidP="00DD4B4E">
                            <w:pPr>
                              <w:jc w:val="center"/>
                              <w:rPr>
                                <w:rFonts w:cs="Calibri"/>
                                <w:b/>
                                <w:sz w:val="18"/>
                                <w:lang w:val="es-MX"/>
                              </w:rPr>
                            </w:pPr>
                            <w:r>
                              <w:rPr>
                                <w:rFonts w:cs="Calibri"/>
                                <w:b/>
                                <w:sz w:val="18"/>
                                <w:lang w:val="es-MX"/>
                              </w:rPr>
                              <w:t>LISTADO DE BENEFICIARIOS</w:t>
                            </w:r>
                          </w:p>
                          <w:p w:rsidR="00DD4B4E" w:rsidRPr="00A47495" w:rsidRDefault="00DD4B4E" w:rsidP="00DD4B4E">
                            <w:pPr>
                              <w:jc w:val="center"/>
                              <w:rPr>
                                <w:rFonts w:cs="Calibri"/>
                                <w:b/>
                                <w:sz w:val="18"/>
                                <w:lang w:val="es-MX"/>
                              </w:rPr>
                            </w:pPr>
                            <w:r>
                              <w:rPr>
                                <w:rFonts w:cs="Calibri"/>
                                <w:b/>
                                <w:noProof/>
                                <w:sz w:val="18"/>
                                <w:lang w:eastAsia="es-ES"/>
                              </w:rPr>
                              <w:drawing>
                                <wp:inline distT="0" distB="0" distL="0" distR="0" wp14:anchorId="429353C5" wp14:editId="290175D9">
                                  <wp:extent cx="4371975" cy="28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8575"/>
                                          </a:xfrm>
                                          <a:prstGeom prst="rect">
                                            <a:avLst/>
                                          </a:prstGeom>
                                          <a:noFill/>
                                          <a:ln>
                                            <a:noFill/>
                                          </a:ln>
                                        </pic:spPr>
                                      </pic:pic>
                                    </a:graphicData>
                                  </a:graphic>
                                </wp:inline>
                              </w:drawing>
                            </w:r>
                          </w:p>
                          <w:p w:rsidR="00DD4B4E" w:rsidRPr="00A47495" w:rsidRDefault="00DD4B4E" w:rsidP="00DD4B4E">
                            <w:pPr>
                              <w:jc w:val="center"/>
                              <w:rPr>
                                <w:sz w:val="1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31" type="#_x0000_t202" style="position:absolute;margin-left:13.4pt;margin-top:10.3pt;width:323.6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" stroked="f">
                <v:textbox>
                  <w:txbxContent>
                    <w:p w:rsidR="00DD4B4E" w:rsidRPr="00A47495" w:rsidRDefault="00DD4B4E" w:rsidP="00DD4B4E">
                      <w:pPr>
                        <w:jc w:val="center"/>
                        <w:rPr>
                          <w:rFonts w:cs="Calibri"/>
                          <w:b/>
                          <w:sz w:val="18"/>
                          <w:lang w:val="es-MX"/>
                        </w:rPr>
                      </w:pPr>
                      <w:r w:rsidRPr="00A47495">
                        <w:rPr>
                          <w:rFonts w:cs="Calibri"/>
                          <w:b/>
                          <w:sz w:val="18"/>
                          <w:lang w:val="es-MX"/>
                        </w:rPr>
                        <w:t xml:space="preserve">ANEXO </w:t>
                      </w:r>
                      <w:r>
                        <w:rPr>
                          <w:rFonts w:cs="Calibri"/>
                          <w:b/>
                          <w:sz w:val="18"/>
                          <w:lang w:val="es-MX"/>
                        </w:rPr>
                        <w:t>2</w:t>
                      </w:r>
                      <w:r w:rsidRPr="00A47495">
                        <w:rPr>
                          <w:rFonts w:cs="Calibri"/>
                          <w:b/>
                          <w:sz w:val="18"/>
                          <w:lang w:val="es-MX"/>
                        </w:rPr>
                        <w:t xml:space="preserve"> </w:t>
                      </w:r>
                    </w:p>
                    <w:p w:rsidR="00DD4B4E" w:rsidRPr="00A47495" w:rsidRDefault="00DD4B4E" w:rsidP="00DD4B4E">
                      <w:pPr>
                        <w:jc w:val="center"/>
                        <w:rPr>
                          <w:rFonts w:cs="Calibri"/>
                          <w:b/>
                          <w:sz w:val="18"/>
                          <w:lang w:val="es-MX"/>
                        </w:rPr>
                      </w:pPr>
                      <w:r w:rsidRPr="00A47495">
                        <w:rPr>
                          <w:rFonts w:cs="Calibri"/>
                          <w:b/>
                          <w:sz w:val="18"/>
                          <w:lang w:val="es-MX"/>
                        </w:rPr>
                        <w:t>PROYECTO DE ELECTRIFICACIÓN RURAL</w:t>
                      </w:r>
                    </w:p>
                    <w:p w:rsidR="00DD4B4E" w:rsidRPr="00A47495" w:rsidRDefault="00DD4B4E" w:rsidP="00DD4B4E">
                      <w:pPr>
                        <w:jc w:val="center"/>
                        <w:rPr>
                          <w:rFonts w:cs="Calibri"/>
                          <w:b/>
                          <w:sz w:val="18"/>
                          <w:lang w:val="es-MX"/>
                        </w:rPr>
                      </w:pPr>
                      <w:r>
                        <w:rPr>
                          <w:rFonts w:cs="Calibri"/>
                          <w:b/>
                          <w:sz w:val="18"/>
                          <w:lang w:val="es-MX"/>
                        </w:rPr>
                        <w:t>LISTADO DE BENEFICIARIOS</w:t>
                      </w:r>
                    </w:p>
                    <w:p w:rsidR="00DD4B4E" w:rsidRPr="00A47495" w:rsidRDefault="00DD4B4E" w:rsidP="00DD4B4E">
                      <w:pPr>
                        <w:jc w:val="center"/>
                        <w:rPr>
                          <w:rFonts w:cs="Calibri"/>
                          <w:b/>
                          <w:sz w:val="18"/>
                          <w:lang w:val="es-MX"/>
                        </w:rPr>
                      </w:pPr>
                      <w:r>
                        <w:rPr>
                          <w:rFonts w:cs="Calibri"/>
                          <w:b/>
                          <w:noProof/>
                          <w:sz w:val="18"/>
                          <w:lang w:eastAsia="es-ES"/>
                        </w:rPr>
                        <w:drawing>
                          <wp:inline distT="0" distB="0" distL="0" distR="0" wp14:anchorId="429353C5" wp14:editId="290175D9">
                            <wp:extent cx="4371975" cy="28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8575"/>
                                    </a:xfrm>
                                    <a:prstGeom prst="rect">
                                      <a:avLst/>
                                    </a:prstGeom>
                                    <a:noFill/>
                                    <a:ln>
                                      <a:noFill/>
                                    </a:ln>
                                  </pic:spPr>
                                </pic:pic>
                              </a:graphicData>
                            </a:graphic>
                          </wp:inline>
                        </w:drawing>
                      </w:r>
                    </w:p>
                    <w:p w:rsidR="00DD4B4E" w:rsidRPr="00A47495" w:rsidRDefault="00DD4B4E" w:rsidP="00DD4B4E">
                      <w:pPr>
                        <w:jc w:val="center"/>
                        <w:rPr>
                          <w:sz w:val="12"/>
                          <w:lang w:val="es-MX"/>
                        </w:rPr>
                      </w:pPr>
                    </w:p>
                  </w:txbxContent>
                </v:textbox>
              </v:shape>
            </w:pict>
          </mc:Fallback>
        </mc:AlternateContent>
      </w:r>
    </w:p>
    <w:p w:rsidR="00DD4B4E" w:rsidRPr="00CE53A5" w:rsidRDefault="00DD4B4E" w:rsidP="00DD4B4E">
      <w:pPr>
        <w:pStyle w:val="Sangra3detindependiente"/>
        <w:tabs>
          <w:tab w:val="left" w:pos="9356"/>
        </w:tabs>
        <w:ind w:left="0"/>
        <w:rPr>
          <w:rFonts w:ascii="Calibri" w:hAnsi="Calibri" w:cs="Calibri"/>
          <w:b/>
        </w:rPr>
      </w:pPr>
      <w:r>
        <w:rPr>
          <w:rFonts w:ascii="Calibri" w:hAnsi="Calibri" w:cs="Calibri"/>
          <w:sz w:val="24"/>
        </w:rPr>
        <w:tab/>
      </w:r>
    </w:p>
    <w:p w:rsidR="00DD4B4E" w:rsidRDefault="00DD4B4E" w:rsidP="00DD4B4E">
      <w:pPr>
        <w:spacing w:line="240" w:lineRule="auto"/>
        <w:rPr>
          <w:rFonts w:cs="Arial"/>
          <w:b/>
          <w:sz w:val="18"/>
          <w:szCs w:val="20"/>
        </w:rPr>
      </w:pPr>
    </w:p>
    <w:p w:rsidR="00DD4B4E" w:rsidRDefault="00DD4B4E" w:rsidP="00DD4B4E">
      <w:pPr>
        <w:spacing w:line="240" w:lineRule="auto"/>
        <w:jc w:val="center"/>
        <w:rPr>
          <w:rFonts w:cs="Arial"/>
          <w:sz w:val="18"/>
        </w:rPr>
      </w:pPr>
    </w:p>
    <w:p w:rsidR="00DD4B4E" w:rsidRDefault="00DD4B4E" w:rsidP="00DD4B4E">
      <w:pPr>
        <w:spacing w:line="240" w:lineRule="auto"/>
        <w:jc w:val="center"/>
        <w:rPr>
          <w:rFonts w:cs="Arial"/>
          <w:sz w:val="18"/>
        </w:rPr>
      </w:pPr>
    </w:p>
    <w:p w:rsidR="00DD4B4E" w:rsidRPr="00E831D4" w:rsidRDefault="00DD4B4E" w:rsidP="00DD4B4E">
      <w:pPr>
        <w:pStyle w:val="Sangra3detindependiente"/>
        <w:spacing w:line="240" w:lineRule="auto"/>
        <w:ind w:left="0"/>
        <w:jc w:val="left"/>
        <w:rPr>
          <w:rFonts w:cs="Arial"/>
          <w:sz w:val="18"/>
          <w:szCs w:val="18"/>
          <w:lang w:val="es-ES"/>
        </w:rPr>
      </w:pPr>
      <w:r w:rsidRPr="00E831D4">
        <w:rPr>
          <w:rFonts w:cs="Arial"/>
          <w:sz w:val="18"/>
          <w:szCs w:val="18"/>
          <w:lang w:val="es-ES"/>
        </w:rPr>
        <w:t>Nombre del proyecto:</w:t>
      </w:r>
      <w:r>
        <w:rPr>
          <w:rFonts w:cs="Arial"/>
          <w:sz w:val="18"/>
          <w:szCs w:val="18"/>
          <w:lang w:val="es-ES"/>
        </w:rPr>
        <w:t xml:space="preserve"> </w:t>
      </w:r>
      <w:r w:rsidRPr="00E831D4">
        <w:rPr>
          <w:rFonts w:cs="Arial"/>
          <w:sz w:val="18"/>
          <w:szCs w:val="18"/>
          <w:lang w:val="es-ES"/>
        </w:rPr>
        <w:t>_________________________________________________</w:t>
      </w:r>
      <w:r>
        <w:rPr>
          <w:rFonts w:cs="Arial"/>
          <w:sz w:val="18"/>
          <w:szCs w:val="18"/>
          <w:lang w:val="es-ES"/>
        </w:rPr>
        <w:t>___________</w:t>
      </w:r>
      <w:r w:rsidRPr="00E831D4">
        <w:rPr>
          <w:rFonts w:cs="Arial"/>
          <w:sz w:val="18"/>
          <w:szCs w:val="18"/>
          <w:lang w:val="es-ES"/>
        </w:rPr>
        <w:t>______</w:t>
      </w:r>
    </w:p>
    <w:p w:rsidR="00DD4B4E" w:rsidRDefault="00DD4B4E" w:rsidP="00DD4B4E">
      <w:pPr>
        <w:pStyle w:val="Sangra3detindependiente"/>
        <w:spacing w:line="240" w:lineRule="auto"/>
        <w:ind w:left="0"/>
        <w:jc w:val="left"/>
        <w:rPr>
          <w:rFonts w:cs="Arial"/>
          <w:sz w:val="18"/>
          <w:szCs w:val="18"/>
          <w:lang w:val="es-ES"/>
        </w:rPr>
      </w:pPr>
      <w:r w:rsidRPr="00E831D4">
        <w:rPr>
          <w:rFonts w:cs="Arial"/>
          <w:sz w:val="18"/>
          <w:szCs w:val="18"/>
          <w:lang w:val="es-ES"/>
        </w:rPr>
        <w:t>Municipio y Departamento:</w:t>
      </w:r>
      <w:r>
        <w:rPr>
          <w:rFonts w:cs="Arial"/>
          <w:sz w:val="18"/>
          <w:szCs w:val="18"/>
          <w:lang w:val="es-ES"/>
        </w:rPr>
        <w:t xml:space="preserve"> </w:t>
      </w:r>
      <w:r w:rsidRPr="00E831D4">
        <w:rPr>
          <w:rFonts w:cs="Arial"/>
          <w:sz w:val="18"/>
          <w:szCs w:val="18"/>
          <w:lang w:val="es-ES"/>
        </w:rPr>
        <w:t>_________________________________________</w:t>
      </w:r>
      <w:r>
        <w:rPr>
          <w:rFonts w:cs="Arial"/>
          <w:sz w:val="18"/>
          <w:szCs w:val="18"/>
          <w:lang w:val="es-ES"/>
        </w:rPr>
        <w:t>_____________</w:t>
      </w:r>
      <w:r w:rsidRPr="00E831D4">
        <w:rPr>
          <w:rFonts w:cs="Arial"/>
          <w:sz w:val="18"/>
          <w:szCs w:val="18"/>
          <w:lang w:val="es-ES"/>
        </w:rPr>
        <w:t>________</w:t>
      </w:r>
    </w:p>
    <w:p w:rsidR="00DD4B4E" w:rsidRDefault="00DD4B4E" w:rsidP="00DD4B4E">
      <w:pPr>
        <w:pStyle w:val="Sangra3detindependiente"/>
        <w:spacing w:line="240" w:lineRule="auto"/>
        <w:ind w:left="0"/>
        <w:jc w:val="left"/>
        <w:rPr>
          <w:rFonts w:cs="Arial"/>
          <w:sz w:val="18"/>
          <w:szCs w:val="18"/>
          <w:lang w:val="es-ES"/>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3488"/>
        <w:gridCol w:w="1741"/>
        <w:gridCol w:w="1162"/>
        <w:gridCol w:w="1651"/>
      </w:tblGrid>
      <w:tr w:rsidR="00DD4B4E" w:rsidRPr="00E831D4" w:rsidTr="00E11DFB">
        <w:trPr>
          <w:trHeight w:val="700"/>
          <w:tblHeader/>
        </w:trPr>
        <w:tc>
          <w:tcPr>
            <w:tcW w:w="260" w:type="pct"/>
            <w:shd w:val="clear" w:color="auto" w:fill="auto"/>
            <w:vAlign w:val="center"/>
          </w:tcPr>
          <w:p w:rsidR="00DD4B4E" w:rsidRPr="00E831D4" w:rsidRDefault="00DD4B4E" w:rsidP="00E11DFB">
            <w:pPr>
              <w:pStyle w:val="Sangra3detindependiente"/>
              <w:ind w:left="0"/>
              <w:jc w:val="center"/>
              <w:rPr>
                <w:rFonts w:cs="Arial"/>
                <w:bCs/>
                <w:sz w:val="18"/>
                <w:szCs w:val="18"/>
              </w:rPr>
            </w:pPr>
            <w:r w:rsidRPr="00E831D4">
              <w:rPr>
                <w:rFonts w:cs="Arial"/>
                <w:bCs/>
                <w:sz w:val="18"/>
                <w:szCs w:val="18"/>
              </w:rPr>
              <w:t>N°</w:t>
            </w:r>
          </w:p>
        </w:tc>
        <w:tc>
          <w:tcPr>
            <w:tcW w:w="2056" w:type="pct"/>
            <w:shd w:val="clear" w:color="auto" w:fill="auto"/>
            <w:vAlign w:val="center"/>
          </w:tcPr>
          <w:p w:rsidR="00DD4B4E" w:rsidRPr="00E831D4" w:rsidRDefault="00DD4B4E" w:rsidP="00E11DFB">
            <w:pPr>
              <w:pStyle w:val="Sangra3detindependiente"/>
              <w:spacing w:line="240" w:lineRule="auto"/>
              <w:ind w:left="0"/>
              <w:jc w:val="center"/>
              <w:rPr>
                <w:rFonts w:cs="Arial"/>
                <w:bCs/>
                <w:sz w:val="18"/>
                <w:szCs w:val="18"/>
              </w:rPr>
            </w:pPr>
            <w:r w:rsidRPr="00E831D4">
              <w:rPr>
                <w:rFonts w:cs="Arial"/>
                <w:bCs/>
                <w:sz w:val="18"/>
                <w:szCs w:val="18"/>
              </w:rPr>
              <w:t xml:space="preserve">Nombre del titular del grupo familiar </w:t>
            </w:r>
          </w:p>
          <w:p w:rsidR="00DD4B4E" w:rsidRPr="00E831D4" w:rsidRDefault="00DD4B4E" w:rsidP="00E11DFB">
            <w:pPr>
              <w:pStyle w:val="Sangra3detindependiente"/>
              <w:spacing w:line="240" w:lineRule="auto"/>
              <w:ind w:left="0"/>
              <w:jc w:val="center"/>
              <w:rPr>
                <w:rFonts w:cs="Arial"/>
                <w:bCs/>
                <w:sz w:val="18"/>
                <w:szCs w:val="18"/>
              </w:rPr>
            </w:pPr>
            <w:r w:rsidRPr="00E831D4">
              <w:rPr>
                <w:rFonts w:cs="Arial"/>
                <w:bCs/>
                <w:sz w:val="18"/>
                <w:szCs w:val="18"/>
              </w:rPr>
              <w:t>(uno por vivienda)</w:t>
            </w:r>
          </w:p>
        </w:tc>
        <w:tc>
          <w:tcPr>
            <w:tcW w:w="1026" w:type="pct"/>
            <w:vAlign w:val="center"/>
          </w:tcPr>
          <w:p w:rsidR="00DD4B4E" w:rsidRPr="00E831D4" w:rsidRDefault="00DD4B4E" w:rsidP="00E11DFB">
            <w:pPr>
              <w:pStyle w:val="Sangra3detindependiente"/>
              <w:spacing w:line="240" w:lineRule="auto"/>
              <w:ind w:left="0"/>
              <w:jc w:val="center"/>
              <w:rPr>
                <w:rFonts w:cs="Arial"/>
                <w:bCs/>
                <w:sz w:val="18"/>
                <w:szCs w:val="18"/>
              </w:rPr>
            </w:pPr>
            <w:r w:rsidRPr="00E831D4">
              <w:rPr>
                <w:rFonts w:cs="Arial"/>
                <w:bCs/>
                <w:sz w:val="18"/>
                <w:szCs w:val="18"/>
              </w:rPr>
              <w:t>DUI</w:t>
            </w:r>
          </w:p>
        </w:tc>
        <w:tc>
          <w:tcPr>
            <w:tcW w:w="685" w:type="pct"/>
            <w:shd w:val="clear" w:color="auto" w:fill="auto"/>
            <w:vAlign w:val="center"/>
          </w:tcPr>
          <w:p w:rsidR="00DD4B4E" w:rsidRDefault="00DD4B4E" w:rsidP="00E11DFB">
            <w:pPr>
              <w:pStyle w:val="Sangra3detindependiente"/>
              <w:spacing w:line="240" w:lineRule="auto"/>
              <w:ind w:left="0"/>
              <w:jc w:val="center"/>
              <w:rPr>
                <w:rFonts w:cs="Arial"/>
                <w:bCs/>
                <w:sz w:val="18"/>
                <w:szCs w:val="18"/>
              </w:rPr>
            </w:pPr>
          </w:p>
          <w:p w:rsidR="00DD4B4E" w:rsidRPr="00E831D4" w:rsidRDefault="00DD4B4E" w:rsidP="00E11DFB">
            <w:pPr>
              <w:pStyle w:val="Sangra3detindependiente"/>
              <w:spacing w:line="240" w:lineRule="auto"/>
              <w:ind w:left="0"/>
              <w:jc w:val="center"/>
              <w:rPr>
                <w:rFonts w:cs="Arial"/>
                <w:bCs/>
                <w:sz w:val="18"/>
                <w:szCs w:val="18"/>
              </w:rPr>
            </w:pPr>
            <w:r w:rsidRPr="00E831D4">
              <w:rPr>
                <w:rFonts w:cs="Arial"/>
                <w:bCs/>
                <w:sz w:val="18"/>
                <w:szCs w:val="18"/>
              </w:rPr>
              <w:t>N° de miembros del grupo familiar</w:t>
            </w:r>
          </w:p>
        </w:tc>
        <w:tc>
          <w:tcPr>
            <w:tcW w:w="974" w:type="pct"/>
            <w:shd w:val="clear" w:color="auto" w:fill="auto"/>
            <w:vAlign w:val="center"/>
          </w:tcPr>
          <w:p w:rsidR="00DD4B4E" w:rsidRPr="00E831D4" w:rsidRDefault="00DD4B4E" w:rsidP="00E11DFB">
            <w:pPr>
              <w:pStyle w:val="Sangra3detindependiente"/>
              <w:spacing w:line="240" w:lineRule="auto"/>
              <w:ind w:left="0"/>
              <w:jc w:val="center"/>
              <w:rPr>
                <w:rFonts w:cs="Arial"/>
                <w:bCs/>
                <w:sz w:val="18"/>
                <w:szCs w:val="18"/>
              </w:rPr>
            </w:pPr>
            <w:r w:rsidRPr="00E831D4">
              <w:rPr>
                <w:rFonts w:cs="Arial"/>
                <w:bCs/>
                <w:sz w:val="18"/>
                <w:szCs w:val="18"/>
              </w:rPr>
              <w:t>Firma</w:t>
            </w: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r w:rsidR="00DD4B4E" w:rsidRPr="00E831D4" w:rsidTr="00E11DFB">
        <w:trPr>
          <w:trHeight w:val="454"/>
        </w:trPr>
        <w:tc>
          <w:tcPr>
            <w:tcW w:w="260"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2056" w:type="pct"/>
            <w:shd w:val="clear" w:color="auto" w:fill="auto"/>
            <w:vAlign w:val="center"/>
          </w:tcPr>
          <w:p w:rsidR="00DD4B4E" w:rsidRPr="00E831D4" w:rsidRDefault="00DD4B4E" w:rsidP="00E11DFB">
            <w:pPr>
              <w:pStyle w:val="Sangra3detindependiente"/>
              <w:ind w:left="0"/>
              <w:jc w:val="left"/>
              <w:rPr>
                <w:rFonts w:cs="Arial"/>
                <w:b/>
                <w:bCs/>
                <w:sz w:val="18"/>
                <w:szCs w:val="18"/>
              </w:rPr>
            </w:pPr>
          </w:p>
        </w:tc>
        <w:tc>
          <w:tcPr>
            <w:tcW w:w="1026" w:type="pct"/>
            <w:vAlign w:val="center"/>
          </w:tcPr>
          <w:p w:rsidR="00DD4B4E" w:rsidRPr="00E831D4" w:rsidRDefault="00DD4B4E" w:rsidP="00E11DFB">
            <w:pPr>
              <w:pStyle w:val="Sangra3detindependiente"/>
              <w:ind w:left="0"/>
              <w:jc w:val="left"/>
              <w:rPr>
                <w:rFonts w:cs="Arial"/>
                <w:b/>
                <w:bCs/>
                <w:sz w:val="18"/>
                <w:szCs w:val="18"/>
              </w:rPr>
            </w:pPr>
          </w:p>
        </w:tc>
        <w:tc>
          <w:tcPr>
            <w:tcW w:w="685"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c>
          <w:tcPr>
            <w:tcW w:w="974" w:type="pct"/>
            <w:shd w:val="clear" w:color="auto" w:fill="auto"/>
            <w:vAlign w:val="center"/>
          </w:tcPr>
          <w:p w:rsidR="00DD4B4E" w:rsidRPr="00E831D4" w:rsidRDefault="00DD4B4E" w:rsidP="00E11DFB">
            <w:pPr>
              <w:pStyle w:val="Sangra3detindependiente"/>
              <w:ind w:left="0"/>
              <w:jc w:val="center"/>
              <w:rPr>
                <w:rFonts w:cs="Arial"/>
                <w:b/>
                <w:bCs/>
                <w:sz w:val="18"/>
                <w:szCs w:val="18"/>
              </w:rPr>
            </w:pPr>
          </w:p>
        </w:tc>
      </w:tr>
    </w:tbl>
    <w:p w:rsidR="00DD4B4E" w:rsidRPr="003971E0" w:rsidRDefault="00DD4B4E" w:rsidP="00DD4B4E">
      <w:pPr>
        <w:pStyle w:val="Sangra3detindependiente"/>
        <w:ind w:left="360"/>
        <w:jc w:val="left"/>
        <w:rPr>
          <w:rFonts w:cs="Arial"/>
          <w:sz w:val="18"/>
          <w:szCs w:val="18"/>
          <w:lang w:val="es-ES"/>
        </w:rPr>
      </w:pPr>
      <w:r w:rsidRPr="003971E0">
        <w:rPr>
          <w:rFonts w:cs="Arial"/>
          <w:sz w:val="18"/>
          <w:szCs w:val="18"/>
          <w:lang w:val="es-ES"/>
        </w:rPr>
        <w:t>Nota: agregar las hojas que sean necesarias.</w:t>
      </w:r>
    </w:p>
    <w:p w:rsidR="0029763F" w:rsidRDefault="0029763F" w:rsidP="00DD4B4E">
      <w:pPr>
        <w:spacing w:line="240" w:lineRule="auto"/>
        <w:jc w:val="center"/>
        <w:rPr>
          <w:rFonts w:cs="Arial"/>
          <w:sz w:val="18"/>
        </w:rPr>
      </w:pPr>
    </w:p>
    <w:p w:rsidR="00DD4B4E" w:rsidRPr="00DD2DD0" w:rsidRDefault="00DD4B4E" w:rsidP="00DD4B4E">
      <w:pPr>
        <w:spacing w:line="240" w:lineRule="auto"/>
        <w:jc w:val="center"/>
        <w:rPr>
          <w:rFonts w:cs="Arial"/>
          <w:sz w:val="18"/>
        </w:rPr>
      </w:pPr>
      <w:r w:rsidRPr="00DD2DD0">
        <w:rPr>
          <w:rFonts w:cs="Arial"/>
          <w:sz w:val="18"/>
        </w:rPr>
        <w:t>Para más información, llamar al (PBX): 2133-1200 o comunicarse con:</w:t>
      </w:r>
    </w:p>
    <w:p w:rsidR="00DD4B4E" w:rsidRPr="00DD2DD0" w:rsidRDefault="00DD4B4E" w:rsidP="00DD4B4E">
      <w:pPr>
        <w:spacing w:line="240" w:lineRule="auto"/>
        <w:jc w:val="center"/>
        <w:rPr>
          <w:rFonts w:cs="Arial"/>
          <w:sz w:val="18"/>
        </w:rPr>
      </w:pPr>
      <w:r w:rsidRPr="00DD2DD0">
        <w:rPr>
          <w:rFonts w:cs="Arial"/>
          <w:sz w:val="18"/>
        </w:rPr>
        <w:t>Técnicos de Programa: 2133-1277 / 2133-1455, Jefe Programa responsable del FINET: 2133-1395,</w:t>
      </w:r>
    </w:p>
    <w:p w:rsidR="00DD4B4E" w:rsidRPr="00BA64B7" w:rsidRDefault="00DD4B4E" w:rsidP="00DD4B4E">
      <w:pPr>
        <w:jc w:val="center"/>
        <w:rPr>
          <w:rFonts w:cs="Arial"/>
          <w:sz w:val="18"/>
        </w:rPr>
      </w:pPr>
      <w:r w:rsidRPr="00DD2DD0">
        <w:rPr>
          <w:rFonts w:cs="Arial"/>
          <w:sz w:val="18"/>
        </w:rPr>
        <w:t>Dirección del FISDL y FINET: Calle México y 10a. Av. Sur, Barrio San Jac</w:t>
      </w:r>
      <w:r>
        <w:rPr>
          <w:rFonts w:cs="Arial"/>
          <w:sz w:val="18"/>
        </w:rPr>
        <w:t>into, San Salvador, El Salvador.</w:t>
      </w:r>
    </w:p>
    <w:p w:rsidR="001D7D42" w:rsidRPr="001D7D42" w:rsidRDefault="001D7D42" w:rsidP="001D7D42">
      <w:pPr>
        <w:spacing w:after="0" w:line="240" w:lineRule="auto"/>
        <w:ind w:left="360"/>
        <w:jc w:val="both"/>
        <w:rPr>
          <w:rFonts w:ascii="Calibri" w:eastAsia="Batang" w:hAnsi="Calibri" w:cs="Times New Roman"/>
          <w:lang w:eastAsia="es-ES"/>
        </w:rPr>
      </w:pPr>
    </w:p>
    <w:p w:rsidR="00013BB2" w:rsidRPr="00013BB2" w:rsidRDefault="00013BB2" w:rsidP="00013BB2">
      <w:pPr>
        <w:spacing w:after="0" w:line="240" w:lineRule="auto"/>
        <w:jc w:val="both"/>
        <w:rPr>
          <w:rFonts w:ascii="Trebuchet MS" w:eastAsia="Times New Roman" w:hAnsi="Trebuchet MS" w:cs="Times New Roman"/>
          <w:b/>
          <w:lang w:eastAsia="es-ES"/>
        </w:rPr>
      </w:pPr>
      <w:r w:rsidRPr="00013BB2">
        <w:rPr>
          <w:rFonts w:ascii="Trebuchet MS" w:eastAsia="Times New Roman" w:hAnsi="Trebuchet MS" w:cs="Times New Roman"/>
          <w:b/>
          <w:lang w:eastAsia="es-ES"/>
        </w:rPr>
        <w:t>HISTORIAL DE CAMBIOS:</w:t>
      </w:r>
    </w:p>
    <w:p w:rsidR="00013BB2" w:rsidRPr="00013BB2" w:rsidRDefault="00013BB2" w:rsidP="00013BB2">
      <w:pPr>
        <w:spacing w:after="0" w:line="240" w:lineRule="auto"/>
        <w:jc w:val="both"/>
        <w:rPr>
          <w:rFonts w:ascii="Trebuchet MS" w:eastAsia="Times New Roman" w:hAnsi="Trebuchet MS" w:cs="Times New Roman"/>
          <w:lang w:eastAsia="es-ES"/>
        </w:rPr>
      </w:pPr>
    </w:p>
    <w:tbl>
      <w:tblPr>
        <w:tblStyle w:val="Tablaconcuadrcula"/>
        <w:tblW w:w="0" w:type="auto"/>
        <w:tblLook w:val="04A0" w:firstRow="1" w:lastRow="0" w:firstColumn="1" w:lastColumn="0" w:noHBand="0" w:noVBand="1"/>
      </w:tblPr>
      <w:tblGrid>
        <w:gridCol w:w="1738"/>
        <w:gridCol w:w="1710"/>
        <w:gridCol w:w="1743"/>
        <w:gridCol w:w="1792"/>
        <w:gridCol w:w="1737"/>
      </w:tblGrid>
      <w:tr w:rsidR="00013BB2" w:rsidRPr="00013BB2" w:rsidTr="00013BB2">
        <w:tc>
          <w:tcPr>
            <w:tcW w:w="1738"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VERSIÓN ANTERIOR</w:t>
            </w:r>
          </w:p>
        </w:tc>
        <w:tc>
          <w:tcPr>
            <w:tcW w:w="1710"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VERSIÓN ACTUAL</w:t>
            </w:r>
          </w:p>
        </w:tc>
        <w:tc>
          <w:tcPr>
            <w:tcW w:w="1743"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FECHA DEL CAMBIO</w:t>
            </w:r>
          </w:p>
        </w:tc>
        <w:tc>
          <w:tcPr>
            <w:tcW w:w="1792"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COMENTARIOS</w:t>
            </w:r>
          </w:p>
        </w:tc>
        <w:tc>
          <w:tcPr>
            <w:tcW w:w="1737"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VIGENCIA</w:t>
            </w:r>
          </w:p>
        </w:tc>
      </w:tr>
      <w:tr w:rsidR="00013BB2" w:rsidRPr="00013BB2" w:rsidTr="00013BB2">
        <w:tc>
          <w:tcPr>
            <w:tcW w:w="1738"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w:t>
            </w:r>
          </w:p>
        </w:tc>
        <w:tc>
          <w:tcPr>
            <w:tcW w:w="1710" w:type="dxa"/>
            <w:vAlign w:val="center"/>
          </w:tcPr>
          <w:p w:rsidR="00013BB2" w:rsidRPr="00013BB2" w:rsidRDefault="00013BB2" w:rsidP="00013BB2">
            <w:pPr>
              <w:jc w:val="center"/>
              <w:rPr>
                <w:rFonts w:ascii="Trebuchet MS" w:hAnsi="Trebuchet MS"/>
                <w:lang w:eastAsia="es-ES"/>
              </w:rPr>
            </w:pPr>
            <w:r w:rsidRPr="00013BB2">
              <w:rPr>
                <w:rFonts w:ascii="Trebuchet MS" w:hAnsi="Trebuchet MS"/>
                <w:lang w:eastAsia="es-ES"/>
              </w:rPr>
              <w:t>0</w:t>
            </w:r>
          </w:p>
        </w:tc>
        <w:tc>
          <w:tcPr>
            <w:tcW w:w="1743" w:type="dxa"/>
            <w:vAlign w:val="center"/>
          </w:tcPr>
          <w:p w:rsidR="00013BB2" w:rsidRPr="00013BB2" w:rsidRDefault="00013BB2" w:rsidP="00013BB2">
            <w:pPr>
              <w:rPr>
                <w:rFonts w:ascii="Trebuchet MS" w:hAnsi="Trebuchet MS"/>
                <w:lang w:eastAsia="es-ES"/>
              </w:rPr>
            </w:pPr>
            <w:r>
              <w:rPr>
                <w:rFonts w:ascii="Trebuchet MS" w:hAnsi="Trebuchet MS"/>
                <w:lang w:eastAsia="es-ES"/>
              </w:rPr>
              <w:t>24 DE ABRIL DE 2015</w:t>
            </w:r>
          </w:p>
        </w:tc>
        <w:tc>
          <w:tcPr>
            <w:tcW w:w="1792" w:type="dxa"/>
            <w:vAlign w:val="center"/>
          </w:tcPr>
          <w:p w:rsidR="00013BB2" w:rsidRPr="00013BB2" w:rsidRDefault="00013BB2" w:rsidP="00013BB2">
            <w:pPr>
              <w:rPr>
                <w:rFonts w:ascii="Trebuchet MS" w:hAnsi="Trebuchet MS"/>
                <w:lang w:eastAsia="es-ES"/>
              </w:rPr>
            </w:pPr>
            <w:r>
              <w:rPr>
                <w:rFonts w:ascii="Trebuchet MS" w:hAnsi="Trebuchet MS"/>
                <w:lang w:eastAsia="es-ES"/>
              </w:rPr>
              <w:t>ELABORACIÓN DEL DOCUMENTO</w:t>
            </w:r>
          </w:p>
        </w:tc>
        <w:tc>
          <w:tcPr>
            <w:tcW w:w="1737" w:type="dxa"/>
            <w:vAlign w:val="center"/>
          </w:tcPr>
          <w:p w:rsidR="00013BB2" w:rsidRPr="00013BB2" w:rsidRDefault="00013BB2" w:rsidP="00013BB2">
            <w:pPr>
              <w:rPr>
                <w:rFonts w:ascii="Trebuchet MS" w:hAnsi="Trebuchet MS"/>
                <w:lang w:eastAsia="es-ES"/>
              </w:rPr>
            </w:pPr>
            <w:r>
              <w:rPr>
                <w:rFonts w:ascii="Trebuchet MS" w:hAnsi="Trebuchet MS"/>
                <w:lang w:eastAsia="es-ES"/>
              </w:rPr>
              <w:t>A PARTIR DEL 24 DE ABRIL DE 2015</w:t>
            </w:r>
            <w:bookmarkStart w:id="0" w:name="_GoBack"/>
            <w:bookmarkEnd w:id="0"/>
          </w:p>
        </w:tc>
      </w:tr>
    </w:tbl>
    <w:p w:rsidR="00013BB2" w:rsidRPr="00013BB2" w:rsidRDefault="00013BB2" w:rsidP="00013BB2">
      <w:pPr>
        <w:spacing w:after="0" w:line="240" w:lineRule="auto"/>
        <w:jc w:val="both"/>
        <w:rPr>
          <w:rFonts w:ascii="Trebuchet MS" w:eastAsia="Times New Roman" w:hAnsi="Trebuchet MS" w:cs="Times New Roman"/>
          <w:lang w:eastAsia="es-ES"/>
        </w:rPr>
      </w:pPr>
    </w:p>
    <w:p w:rsidR="00013BB2" w:rsidRPr="00013BB2" w:rsidRDefault="00013BB2" w:rsidP="00013BB2">
      <w:pPr>
        <w:spacing w:after="0" w:line="240" w:lineRule="auto"/>
        <w:jc w:val="both"/>
        <w:rPr>
          <w:rFonts w:ascii="Trebuchet MS" w:eastAsia="Times New Roman" w:hAnsi="Trebuchet MS" w:cs="Times New Roman"/>
          <w:lang w:eastAsia="es-ES"/>
        </w:rPr>
      </w:pPr>
      <w:r w:rsidRPr="00013BB2">
        <w:rPr>
          <w:rFonts w:ascii="Trebuchet MS" w:eastAsia="Times New Roman" w:hAnsi="Trebuchet MS" w:cs="Times New Roman"/>
          <w:lang w:eastAsia="es-ES"/>
        </w:rPr>
        <w:t>Elaborado por Roberto Molina / Oficial de Información y Respuesta.</w:t>
      </w:r>
    </w:p>
    <w:p w:rsidR="001D7D42" w:rsidRPr="001D7D42" w:rsidRDefault="001D7D42" w:rsidP="001D7D42">
      <w:pPr>
        <w:spacing w:after="0" w:line="240" w:lineRule="auto"/>
        <w:jc w:val="both"/>
        <w:rPr>
          <w:rFonts w:ascii="Calibri" w:eastAsia="Batang" w:hAnsi="Calibri" w:cs="Times New Roman"/>
          <w:lang w:eastAsia="es-ES"/>
        </w:rPr>
      </w:pPr>
    </w:p>
    <w:p w:rsidR="001D7D42" w:rsidRPr="001D7D42" w:rsidRDefault="001D7D42" w:rsidP="001D7D42">
      <w:pPr>
        <w:spacing w:after="0" w:line="240" w:lineRule="auto"/>
        <w:jc w:val="both"/>
        <w:rPr>
          <w:rFonts w:ascii="Calibri" w:eastAsia="Batang" w:hAnsi="Calibri" w:cs="Times New Roman"/>
          <w:lang w:eastAsia="es-ES"/>
        </w:rPr>
      </w:pPr>
    </w:p>
    <w:p w:rsidR="001D7D42" w:rsidRPr="00BF3E13" w:rsidRDefault="001D7D42" w:rsidP="00BF3E13">
      <w:pPr>
        <w:pStyle w:val="NormalWeb"/>
        <w:spacing w:before="0" w:beforeAutospacing="0" w:after="0" w:afterAutospacing="0"/>
        <w:jc w:val="both"/>
        <w:rPr>
          <w:b/>
          <w:sz w:val="40"/>
          <w:szCs w:val="40"/>
        </w:rPr>
      </w:pPr>
    </w:p>
    <w:sectPr w:rsidR="001D7D42" w:rsidRPr="00BF3E1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14" w:rsidRDefault="00F32F14" w:rsidP="003B5740">
      <w:pPr>
        <w:spacing w:after="0" w:line="240" w:lineRule="auto"/>
      </w:pPr>
      <w:r>
        <w:separator/>
      </w:r>
    </w:p>
  </w:endnote>
  <w:endnote w:type="continuationSeparator" w:id="0">
    <w:p w:rsidR="00F32F14" w:rsidRDefault="00F32F14" w:rsidP="003B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039539"/>
      <w:docPartObj>
        <w:docPartGallery w:val="Page Numbers (Bottom of Page)"/>
        <w:docPartUnique/>
      </w:docPartObj>
    </w:sdtPr>
    <w:sdtContent>
      <w:p w:rsidR="003B5740" w:rsidRDefault="003B5740">
        <w:pPr>
          <w:pStyle w:val="Piedepgina"/>
          <w:jc w:val="right"/>
        </w:pPr>
        <w:r>
          <w:fldChar w:fldCharType="begin"/>
        </w:r>
        <w:r>
          <w:instrText>PAGE   \* MERGEFORMAT</w:instrText>
        </w:r>
        <w:r>
          <w:fldChar w:fldCharType="separate"/>
        </w:r>
        <w:r w:rsidR="00013BB2">
          <w:rPr>
            <w:noProof/>
          </w:rPr>
          <w:t>1</w:t>
        </w:r>
        <w:r>
          <w:fldChar w:fldCharType="end"/>
        </w:r>
      </w:p>
    </w:sdtContent>
  </w:sdt>
  <w:p w:rsidR="003B5740" w:rsidRDefault="003B57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14" w:rsidRDefault="00F32F14" w:rsidP="003B5740">
      <w:pPr>
        <w:spacing w:after="0" w:line="240" w:lineRule="auto"/>
      </w:pPr>
      <w:r>
        <w:separator/>
      </w:r>
    </w:p>
  </w:footnote>
  <w:footnote w:type="continuationSeparator" w:id="0">
    <w:p w:rsidR="00F32F14" w:rsidRDefault="00F32F14" w:rsidP="003B5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40" w:rsidRDefault="003B5740">
    <w:pPr>
      <w:pStyle w:val="Encabezado"/>
    </w:pPr>
    <w:r>
      <w:rPr>
        <w:noProof/>
      </w:rPr>
      <w:drawing>
        <wp:anchor distT="0" distB="0" distL="114300" distR="114300" simplePos="0" relativeHeight="251659264" behindDoc="1" locked="0" layoutInCell="1" allowOverlap="1" wp14:anchorId="4BB4A241" wp14:editId="6BC164A3">
          <wp:simplePos x="0" y="0"/>
          <wp:positionH relativeFrom="column">
            <wp:posOffset>-394335</wp:posOffset>
          </wp:positionH>
          <wp:positionV relativeFrom="paragraph">
            <wp:posOffset>-175260</wp:posOffset>
          </wp:positionV>
          <wp:extent cx="6048375" cy="810895"/>
          <wp:effectExtent l="0" t="0" r="9525" b="8255"/>
          <wp:wrapThrough wrapText="bothSides">
            <wp:wrapPolygon edited="0">
              <wp:start x="0" y="0"/>
              <wp:lineTo x="0" y="21312"/>
              <wp:lineTo x="21566" y="21312"/>
              <wp:lineTo x="21566" y="0"/>
              <wp:lineTo x="0" y="0"/>
            </wp:wrapPolygon>
          </wp:wrapThrough>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FINAL presidenc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8375" cy="810895"/>
                  </a:xfrm>
                  <a:prstGeom prst="rect">
                    <a:avLst/>
                  </a:prstGeom>
                </pic:spPr>
              </pic:pic>
            </a:graphicData>
          </a:graphic>
          <wp14:sizeRelH relativeFrom="page">
            <wp14:pctWidth>0</wp14:pctWidth>
          </wp14:sizeRelH>
          <wp14:sizeRelV relativeFrom="page">
            <wp14:pctHeight>0</wp14:pctHeight>
          </wp14:sizeRelV>
        </wp:anchor>
      </w:drawing>
    </w:r>
  </w:p>
  <w:p w:rsidR="003B5740" w:rsidRDefault="003B57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BFF"/>
    <w:multiLevelType w:val="hybridMultilevel"/>
    <w:tmpl w:val="0E2E7D18"/>
    <w:lvl w:ilvl="0" w:tplc="8C74A18E">
      <w:start w:val="1"/>
      <w:numFmt w:val="decimal"/>
      <w:lvlText w:val="%1."/>
      <w:lvlJc w:val="left"/>
      <w:pPr>
        <w:ind w:left="423" w:hanging="360"/>
      </w:pPr>
      <w:rPr>
        <w:b w:val="0"/>
      </w:rPr>
    </w:lvl>
    <w:lvl w:ilvl="1" w:tplc="440A0019">
      <w:start w:val="1"/>
      <w:numFmt w:val="lowerLetter"/>
      <w:lvlText w:val="%2."/>
      <w:lvlJc w:val="left"/>
      <w:pPr>
        <w:ind w:left="1143" w:hanging="360"/>
      </w:pPr>
    </w:lvl>
    <w:lvl w:ilvl="2" w:tplc="440A001B" w:tentative="1">
      <w:start w:val="1"/>
      <w:numFmt w:val="lowerRoman"/>
      <w:lvlText w:val="%3."/>
      <w:lvlJc w:val="right"/>
      <w:pPr>
        <w:ind w:left="1863" w:hanging="180"/>
      </w:pPr>
    </w:lvl>
    <w:lvl w:ilvl="3" w:tplc="440A000F" w:tentative="1">
      <w:start w:val="1"/>
      <w:numFmt w:val="decimal"/>
      <w:lvlText w:val="%4."/>
      <w:lvlJc w:val="left"/>
      <w:pPr>
        <w:ind w:left="2583" w:hanging="360"/>
      </w:pPr>
    </w:lvl>
    <w:lvl w:ilvl="4" w:tplc="440A0019" w:tentative="1">
      <w:start w:val="1"/>
      <w:numFmt w:val="lowerLetter"/>
      <w:lvlText w:val="%5."/>
      <w:lvlJc w:val="left"/>
      <w:pPr>
        <w:ind w:left="3303" w:hanging="360"/>
      </w:pPr>
    </w:lvl>
    <w:lvl w:ilvl="5" w:tplc="440A001B" w:tentative="1">
      <w:start w:val="1"/>
      <w:numFmt w:val="lowerRoman"/>
      <w:lvlText w:val="%6."/>
      <w:lvlJc w:val="right"/>
      <w:pPr>
        <w:ind w:left="4023" w:hanging="180"/>
      </w:pPr>
    </w:lvl>
    <w:lvl w:ilvl="6" w:tplc="440A000F" w:tentative="1">
      <w:start w:val="1"/>
      <w:numFmt w:val="decimal"/>
      <w:lvlText w:val="%7."/>
      <w:lvlJc w:val="left"/>
      <w:pPr>
        <w:ind w:left="4743" w:hanging="360"/>
      </w:pPr>
    </w:lvl>
    <w:lvl w:ilvl="7" w:tplc="440A0019" w:tentative="1">
      <w:start w:val="1"/>
      <w:numFmt w:val="lowerLetter"/>
      <w:lvlText w:val="%8."/>
      <w:lvlJc w:val="left"/>
      <w:pPr>
        <w:ind w:left="5463" w:hanging="360"/>
      </w:pPr>
    </w:lvl>
    <w:lvl w:ilvl="8" w:tplc="440A001B" w:tentative="1">
      <w:start w:val="1"/>
      <w:numFmt w:val="lowerRoman"/>
      <w:lvlText w:val="%9."/>
      <w:lvlJc w:val="right"/>
      <w:pPr>
        <w:ind w:left="6183" w:hanging="180"/>
      </w:pPr>
    </w:lvl>
  </w:abstractNum>
  <w:abstractNum w:abstractNumId="1">
    <w:nsid w:val="071F6F56"/>
    <w:multiLevelType w:val="singleLevel"/>
    <w:tmpl w:val="1C040880"/>
    <w:lvl w:ilvl="0">
      <w:start w:val="1"/>
      <w:numFmt w:val="decimal"/>
      <w:lvlText w:val="%1."/>
      <w:lvlJc w:val="left"/>
      <w:pPr>
        <w:tabs>
          <w:tab w:val="num" w:pos="360"/>
        </w:tabs>
        <w:ind w:left="360" w:hanging="360"/>
      </w:pPr>
      <w:rPr>
        <w:rFonts w:hint="default"/>
        <w:b/>
      </w:rPr>
    </w:lvl>
  </w:abstractNum>
  <w:abstractNum w:abstractNumId="2">
    <w:nsid w:val="27EB16D4"/>
    <w:multiLevelType w:val="hybridMultilevel"/>
    <w:tmpl w:val="03AE6A4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
    <w:nsid w:val="34E50186"/>
    <w:multiLevelType w:val="hybridMultilevel"/>
    <w:tmpl w:val="87E6F81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442629F4"/>
    <w:multiLevelType w:val="hybridMultilevel"/>
    <w:tmpl w:val="4A1A2D8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A444E80"/>
    <w:multiLevelType w:val="hybridMultilevel"/>
    <w:tmpl w:val="9C16849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6E127EAD"/>
    <w:multiLevelType w:val="hybridMultilevel"/>
    <w:tmpl w:val="2438053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72EE76EC"/>
    <w:multiLevelType w:val="hybridMultilevel"/>
    <w:tmpl w:val="1DC2DE8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51F058E"/>
    <w:multiLevelType w:val="hybridMultilevel"/>
    <w:tmpl w:val="B5DC4768"/>
    <w:lvl w:ilvl="0" w:tplc="C99AB1C4">
      <w:start w:val="1"/>
      <w:numFmt w:val="upperLetter"/>
      <w:pStyle w:val="Estilo-Literal1"/>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4"/>
  </w:num>
  <w:num w:numId="3">
    <w:abstractNumId w:val="8"/>
  </w:num>
  <w:num w:numId="4">
    <w:abstractNumId w:val="5"/>
  </w:num>
  <w:num w:numId="5">
    <w:abstractNumId w:val="0"/>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F7"/>
    <w:rsid w:val="00013BB2"/>
    <w:rsid w:val="001D7D42"/>
    <w:rsid w:val="001E4C43"/>
    <w:rsid w:val="00254FC4"/>
    <w:rsid w:val="0029763F"/>
    <w:rsid w:val="002A5EF7"/>
    <w:rsid w:val="003B5740"/>
    <w:rsid w:val="00964DAD"/>
    <w:rsid w:val="00BF3E13"/>
    <w:rsid w:val="00DD4B4E"/>
    <w:rsid w:val="00E1796A"/>
    <w:rsid w:val="00F32F14"/>
    <w:rsid w:val="00F354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F3E13"/>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Textoindependiente">
    <w:name w:val="Body Text"/>
    <w:basedOn w:val="Normal"/>
    <w:link w:val="TextoindependienteCar"/>
    <w:uiPriority w:val="99"/>
    <w:unhideWhenUsed/>
    <w:rsid w:val="00DD4B4E"/>
    <w:pPr>
      <w:spacing w:after="120" w:line="360" w:lineRule="auto"/>
      <w:jc w:val="both"/>
    </w:pPr>
    <w:rPr>
      <w:rFonts w:ascii="Arial" w:eastAsia="Times New Roman" w:hAnsi="Arial" w:cs="Times New Roman"/>
      <w:color w:val="000000"/>
      <w:sz w:val="20"/>
      <w:lang w:val="es-SV" w:eastAsia="es-SV"/>
    </w:rPr>
  </w:style>
  <w:style w:type="character" w:customStyle="1" w:styleId="TextoindependienteCar">
    <w:name w:val="Texto independiente Car"/>
    <w:basedOn w:val="Fuentedeprrafopredeter"/>
    <w:link w:val="Textoindependiente"/>
    <w:uiPriority w:val="99"/>
    <w:rsid w:val="00DD4B4E"/>
    <w:rPr>
      <w:rFonts w:ascii="Arial" w:eastAsia="Times New Roman" w:hAnsi="Arial" w:cs="Times New Roman"/>
      <w:color w:val="000000"/>
      <w:sz w:val="20"/>
      <w:lang w:val="es-SV" w:eastAsia="es-SV"/>
    </w:rPr>
  </w:style>
  <w:style w:type="paragraph" w:styleId="Sangra3detindependiente">
    <w:name w:val="Body Text Indent 3"/>
    <w:basedOn w:val="Normal"/>
    <w:link w:val="Sangra3detindependienteCar"/>
    <w:uiPriority w:val="99"/>
    <w:unhideWhenUsed/>
    <w:rsid w:val="00DD4B4E"/>
    <w:pPr>
      <w:spacing w:after="120" w:line="360" w:lineRule="auto"/>
      <w:ind w:left="283"/>
      <w:jc w:val="both"/>
    </w:pPr>
    <w:rPr>
      <w:rFonts w:ascii="Arial" w:eastAsia="Times New Roman" w:hAnsi="Arial" w:cs="Times New Roman"/>
      <w:color w:val="000000"/>
      <w:sz w:val="16"/>
      <w:szCs w:val="16"/>
      <w:lang w:val="es-SV" w:eastAsia="es-SV"/>
    </w:rPr>
  </w:style>
  <w:style w:type="character" w:customStyle="1" w:styleId="Sangra3detindependienteCar">
    <w:name w:val="Sangría 3 de t. independiente Car"/>
    <w:basedOn w:val="Fuentedeprrafopredeter"/>
    <w:link w:val="Sangra3detindependiente"/>
    <w:uiPriority w:val="99"/>
    <w:rsid w:val="00DD4B4E"/>
    <w:rPr>
      <w:rFonts w:ascii="Arial" w:eastAsia="Times New Roman" w:hAnsi="Arial" w:cs="Times New Roman"/>
      <w:color w:val="000000"/>
      <w:sz w:val="16"/>
      <w:szCs w:val="16"/>
      <w:lang w:val="es-SV" w:eastAsia="es-SV"/>
    </w:rPr>
  </w:style>
  <w:style w:type="paragraph" w:customStyle="1" w:styleId="Estilo-Literal1">
    <w:name w:val="Estilo-Literal1"/>
    <w:basedOn w:val="Sangra3detindependiente"/>
    <w:qFormat/>
    <w:rsid w:val="00DD4B4E"/>
    <w:pPr>
      <w:numPr>
        <w:numId w:val="3"/>
      </w:numPr>
      <w:spacing w:after="0" w:line="240" w:lineRule="auto"/>
      <w:jc w:val="left"/>
    </w:pPr>
    <w:rPr>
      <w:rFonts w:cs="Arial"/>
      <w:b/>
      <w:sz w:val="22"/>
      <w:szCs w:val="22"/>
      <w:lang w:val="es-ES"/>
    </w:rPr>
  </w:style>
  <w:style w:type="paragraph" w:styleId="Textodeglobo">
    <w:name w:val="Balloon Text"/>
    <w:basedOn w:val="Normal"/>
    <w:link w:val="TextodegloboCar"/>
    <w:uiPriority w:val="99"/>
    <w:semiHidden/>
    <w:unhideWhenUsed/>
    <w:rsid w:val="00DD4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B4E"/>
    <w:rPr>
      <w:rFonts w:ascii="Tahoma" w:hAnsi="Tahoma" w:cs="Tahoma"/>
      <w:sz w:val="16"/>
      <w:szCs w:val="16"/>
    </w:rPr>
  </w:style>
  <w:style w:type="paragraph" w:styleId="Sinespaciado">
    <w:name w:val="No Spacing"/>
    <w:uiPriority w:val="1"/>
    <w:qFormat/>
    <w:rsid w:val="00E1796A"/>
    <w:pPr>
      <w:spacing w:after="0" w:line="240" w:lineRule="auto"/>
    </w:pPr>
  </w:style>
  <w:style w:type="paragraph" w:styleId="Encabezado">
    <w:name w:val="header"/>
    <w:basedOn w:val="Normal"/>
    <w:link w:val="EncabezadoCar"/>
    <w:uiPriority w:val="99"/>
    <w:unhideWhenUsed/>
    <w:rsid w:val="003B57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5740"/>
  </w:style>
  <w:style w:type="paragraph" w:styleId="Piedepgina">
    <w:name w:val="footer"/>
    <w:basedOn w:val="Normal"/>
    <w:link w:val="PiedepginaCar"/>
    <w:uiPriority w:val="99"/>
    <w:unhideWhenUsed/>
    <w:rsid w:val="003B57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5740"/>
  </w:style>
  <w:style w:type="table" w:styleId="Tablaconcuadrcula">
    <w:name w:val="Table Grid"/>
    <w:basedOn w:val="Tablanormal"/>
    <w:uiPriority w:val="59"/>
    <w:rsid w:val="00013BB2"/>
    <w:pPr>
      <w:spacing w:after="0" w:line="240" w:lineRule="auto"/>
    </w:pPr>
    <w:rPr>
      <w:rFonts w:ascii="Calibri" w:eastAsia="Calibri" w:hAnsi="Calibri"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F3E13"/>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Textoindependiente">
    <w:name w:val="Body Text"/>
    <w:basedOn w:val="Normal"/>
    <w:link w:val="TextoindependienteCar"/>
    <w:uiPriority w:val="99"/>
    <w:unhideWhenUsed/>
    <w:rsid w:val="00DD4B4E"/>
    <w:pPr>
      <w:spacing w:after="120" w:line="360" w:lineRule="auto"/>
      <w:jc w:val="both"/>
    </w:pPr>
    <w:rPr>
      <w:rFonts w:ascii="Arial" w:eastAsia="Times New Roman" w:hAnsi="Arial" w:cs="Times New Roman"/>
      <w:color w:val="000000"/>
      <w:sz w:val="20"/>
      <w:lang w:val="es-SV" w:eastAsia="es-SV"/>
    </w:rPr>
  </w:style>
  <w:style w:type="character" w:customStyle="1" w:styleId="TextoindependienteCar">
    <w:name w:val="Texto independiente Car"/>
    <w:basedOn w:val="Fuentedeprrafopredeter"/>
    <w:link w:val="Textoindependiente"/>
    <w:uiPriority w:val="99"/>
    <w:rsid w:val="00DD4B4E"/>
    <w:rPr>
      <w:rFonts w:ascii="Arial" w:eastAsia="Times New Roman" w:hAnsi="Arial" w:cs="Times New Roman"/>
      <w:color w:val="000000"/>
      <w:sz w:val="20"/>
      <w:lang w:val="es-SV" w:eastAsia="es-SV"/>
    </w:rPr>
  </w:style>
  <w:style w:type="paragraph" w:styleId="Sangra3detindependiente">
    <w:name w:val="Body Text Indent 3"/>
    <w:basedOn w:val="Normal"/>
    <w:link w:val="Sangra3detindependienteCar"/>
    <w:uiPriority w:val="99"/>
    <w:unhideWhenUsed/>
    <w:rsid w:val="00DD4B4E"/>
    <w:pPr>
      <w:spacing w:after="120" w:line="360" w:lineRule="auto"/>
      <w:ind w:left="283"/>
      <w:jc w:val="both"/>
    </w:pPr>
    <w:rPr>
      <w:rFonts w:ascii="Arial" w:eastAsia="Times New Roman" w:hAnsi="Arial" w:cs="Times New Roman"/>
      <w:color w:val="000000"/>
      <w:sz w:val="16"/>
      <w:szCs w:val="16"/>
      <w:lang w:val="es-SV" w:eastAsia="es-SV"/>
    </w:rPr>
  </w:style>
  <w:style w:type="character" w:customStyle="1" w:styleId="Sangra3detindependienteCar">
    <w:name w:val="Sangría 3 de t. independiente Car"/>
    <w:basedOn w:val="Fuentedeprrafopredeter"/>
    <w:link w:val="Sangra3detindependiente"/>
    <w:uiPriority w:val="99"/>
    <w:rsid w:val="00DD4B4E"/>
    <w:rPr>
      <w:rFonts w:ascii="Arial" w:eastAsia="Times New Roman" w:hAnsi="Arial" w:cs="Times New Roman"/>
      <w:color w:val="000000"/>
      <w:sz w:val="16"/>
      <w:szCs w:val="16"/>
      <w:lang w:val="es-SV" w:eastAsia="es-SV"/>
    </w:rPr>
  </w:style>
  <w:style w:type="paragraph" w:customStyle="1" w:styleId="Estilo-Literal1">
    <w:name w:val="Estilo-Literal1"/>
    <w:basedOn w:val="Sangra3detindependiente"/>
    <w:qFormat/>
    <w:rsid w:val="00DD4B4E"/>
    <w:pPr>
      <w:numPr>
        <w:numId w:val="3"/>
      </w:numPr>
      <w:spacing w:after="0" w:line="240" w:lineRule="auto"/>
      <w:jc w:val="left"/>
    </w:pPr>
    <w:rPr>
      <w:rFonts w:cs="Arial"/>
      <w:b/>
      <w:sz w:val="22"/>
      <w:szCs w:val="22"/>
      <w:lang w:val="es-ES"/>
    </w:rPr>
  </w:style>
  <w:style w:type="paragraph" w:styleId="Textodeglobo">
    <w:name w:val="Balloon Text"/>
    <w:basedOn w:val="Normal"/>
    <w:link w:val="TextodegloboCar"/>
    <w:uiPriority w:val="99"/>
    <w:semiHidden/>
    <w:unhideWhenUsed/>
    <w:rsid w:val="00DD4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B4E"/>
    <w:rPr>
      <w:rFonts w:ascii="Tahoma" w:hAnsi="Tahoma" w:cs="Tahoma"/>
      <w:sz w:val="16"/>
      <w:szCs w:val="16"/>
    </w:rPr>
  </w:style>
  <w:style w:type="paragraph" w:styleId="Sinespaciado">
    <w:name w:val="No Spacing"/>
    <w:uiPriority w:val="1"/>
    <w:qFormat/>
    <w:rsid w:val="00E1796A"/>
    <w:pPr>
      <w:spacing w:after="0" w:line="240" w:lineRule="auto"/>
    </w:pPr>
  </w:style>
  <w:style w:type="paragraph" w:styleId="Encabezado">
    <w:name w:val="header"/>
    <w:basedOn w:val="Normal"/>
    <w:link w:val="EncabezadoCar"/>
    <w:uiPriority w:val="99"/>
    <w:unhideWhenUsed/>
    <w:rsid w:val="003B57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5740"/>
  </w:style>
  <w:style w:type="paragraph" w:styleId="Piedepgina">
    <w:name w:val="footer"/>
    <w:basedOn w:val="Normal"/>
    <w:link w:val="PiedepginaCar"/>
    <w:uiPriority w:val="99"/>
    <w:unhideWhenUsed/>
    <w:rsid w:val="003B57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5740"/>
  </w:style>
  <w:style w:type="table" w:styleId="Tablaconcuadrcula">
    <w:name w:val="Table Grid"/>
    <w:basedOn w:val="Tablanormal"/>
    <w:uiPriority w:val="59"/>
    <w:rsid w:val="00013BB2"/>
    <w:pPr>
      <w:spacing w:after="0" w:line="240" w:lineRule="auto"/>
    </w:pPr>
    <w:rPr>
      <w:rFonts w:ascii="Calibri" w:eastAsia="Calibri" w:hAnsi="Calibri"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2kmail/exchange/scisneros/Bandeja%20de%20entrada/RV:%20logo%20FISDL-2.EML/1_multipart/image001.gif?Security=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B2"/>
    <w:rsid w:val="00C07FBF"/>
    <w:rsid w:val="00D06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C99098A237C47ECA8680D245D965F49">
    <w:name w:val="6C99098A237C47ECA8680D245D965F49"/>
    <w:rsid w:val="00D067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C99098A237C47ECA8680D245D965F49">
    <w:name w:val="6C99098A237C47ECA8680D245D965F49"/>
    <w:rsid w:val="00D0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12</Pages>
  <Words>2873</Words>
  <Characters>15805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MOLINA</dc:creator>
  <cp:lastModifiedBy>ROBERTO MOLINA</cp:lastModifiedBy>
  <cp:revision>10</cp:revision>
  <dcterms:created xsi:type="dcterms:W3CDTF">2015-04-25T18:16:00Z</dcterms:created>
  <dcterms:modified xsi:type="dcterms:W3CDTF">2015-04-26T16:18:00Z</dcterms:modified>
</cp:coreProperties>
</file>