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1A0" w:rsidRDefault="00C861A0" w:rsidP="00C861A0">
      <w:pPr>
        <w:jc w:val="center"/>
      </w:pPr>
      <w:r>
        <w:rPr>
          <w:noProof/>
          <w:lang w:eastAsia="es-SV"/>
        </w:rPr>
        <w:drawing>
          <wp:inline distT="0" distB="0" distL="0" distR="0" wp14:anchorId="312ECC47" wp14:editId="6B5F9B81">
            <wp:extent cx="2042808" cy="1848255"/>
            <wp:effectExtent l="0" t="0" r="0" b="0"/>
            <wp:docPr id="1" name="Imagen 1" descr="C:\Users\Tesoreria\Pictures\logo el transi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oreria\Pictures\logo el transit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3548" cy="1848925"/>
                    </a:xfrm>
                    <a:prstGeom prst="rect">
                      <a:avLst/>
                    </a:prstGeom>
                    <a:noFill/>
                    <a:ln>
                      <a:noFill/>
                    </a:ln>
                  </pic:spPr>
                </pic:pic>
              </a:graphicData>
            </a:graphic>
          </wp:inline>
        </w:drawing>
      </w:r>
    </w:p>
    <w:p w:rsidR="00C861A0" w:rsidRDefault="00C861A0" w:rsidP="00C861A0"/>
    <w:p w:rsidR="00EF4393" w:rsidRPr="00C861A0" w:rsidRDefault="005618C5" w:rsidP="00C861A0">
      <w:pPr>
        <w:tabs>
          <w:tab w:val="left" w:pos="1118"/>
        </w:tabs>
        <w:jc w:val="center"/>
        <w:rPr>
          <w:rFonts w:ascii="Batang" w:eastAsia="Batang" w:hAnsi="Batang"/>
          <w:sz w:val="44"/>
          <w:szCs w:val="44"/>
        </w:rPr>
      </w:pPr>
      <w:r>
        <w:rPr>
          <w:rFonts w:ascii="Batang" w:eastAsia="Batang" w:hAnsi="Batang"/>
          <w:sz w:val="44"/>
          <w:szCs w:val="44"/>
        </w:rPr>
        <w:t>PLAN ANUAL DE TRABAJO 2023</w:t>
      </w:r>
    </w:p>
    <w:p w:rsidR="00C861A0" w:rsidRPr="00C861A0" w:rsidRDefault="00C861A0" w:rsidP="00C861A0">
      <w:pPr>
        <w:tabs>
          <w:tab w:val="left" w:pos="1118"/>
        </w:tabs>
        <w:jc w:val="center"/>
        <w:rPr>
          <w:rFonts w:ascii="Batang" w:eastAsia="Batang" w:hAnsi="Batang"/>
          <w:sz w:val="44"/>
          <w:szCs w:val="44"/>
        </w:rPr>
      </w:pPr>
      <w:r w:rsidRPr="00C861A0">
        <w:rPr>
          <w:rFonts w:ascii="Batang" w:eastAsia="Batang" w:hAnsi="Batang"/>
          <w:sz w:val="44"/>
          <w:szCs w:val="44"/>
        </w:rPr>
        <w:t xml:space="preserve">UNIDAD DE ACCESO A LA </w:t>
      </w:r>
      <w:r w:rsidR="00706B8D" w:rsidRPr="00C861A0">
        <w:rPr>
          <w:rFonts w:ascii="Batang" w:eastAsia="Batang" w:hAnsi="Batang"/>
          <w:sz w:val="44"/>
          <w:szCs w:val="44"/>
        </w:rPr>
        <w:t>INFORMACIÓN</w:t>
      </w:r>
      <w:r w:rsidRPr="00C861A0">
        <w:rPr>
          <w:rFonts w:ascii="Batang" w:eastAsia="Batang" w:hAnsi="Batang"/>
          <w:sz w:val="44"/>
          <w:szCs w:val="44"/>
        </w:rPr>
        <w:t xml:space="preserve"> PÚBLICA.</w:t>
      </w:r>
    </w:p>
    <w:p w:rsidR="00C861A0" w:rsidRPr="00C861A0" w:rsidRDefault="00C861A0" w:rsidP="00C861A0">
      <w:pPr>
        <w:jc w:val="center"/>
        <w:rPr>
          <w:rFonts w:ascii="Batang" w:eastAsia="Batang" w:hAnsi="Batang"/>
          <w:sz w:val="44"/>
          <w:szCs w:val="44"/>
        </w:rPr>
      </w:pPr>
    </w:p>
    <w:p w:rsidR="00C861A0" w:rsidRPr="00C861A0" w:rsidRDefault="00706B8D" w:rsidP="00C861A0">
      <w:pPr>
        <w:tabs>
          <w:tab w:val="left" w:pos="1915"/>
        </w:tabs>
        <w:jc w:val="center"/>
        <w:rPr>
          <w:rFonts w:ascii="Batang" w:eastAsia="Batang" w:hAnsi="Batang"/>
          <w:sz w:val="44"/>
          <w:szCs w:val="44"/>
        </w:rPr>
      </w:pPr>
      <w:r w:rsidRPr="00C861A0">
        <w:rPr>
          <w:rFonts w:ascii="Batang" w:eastAsia="Batang" w:hAnsi="Batang"/>
          <w:sz w:val="44"/>
          <w:szCs w:val="44"/>
        </w:rPr>
        <w:t>ALCALDÍA</w:t>
      </w:r>
      <w:r w:rsidR="00C861A0" w:rsidRPr="00C861A0">
        <w:rPr>
          <w:rFonts w:ascii="Batang" w:eastAsia="Batang" w:hAnsi="Batang"/>
          <w:sz w:val="44"/>
          <w:szCs w:val="44"/>
        </w:rPr>
        <w:t xml:space="preserve"> MUNICIPAL DE EL TRANSITO, DEPARTAMENTO DE SAN MIGUEL</w:t>
      </w:r>
    </w:p>
    <w:p w:rsidR="00C861A0" w:rsidRPr="00C861A0" w:rsidRDefault="00C861A0" w:rsidP="00C861A0">
      <w:pPr>
        <w:tabs>
          <w:tab w:val="left" w:pos="1915"/>
        </w:tabs>
        <w:jc w:val="center"/>
        <w:rPr>
          <w:rFonts w:ascii="Batang" w:eastAsia="Batang" w:hAnsi="Batang"/>
          <w:sz w:val="44"/>
          <w:szCs w:val="44"/>
        </w:rPr>
      </w:pPr>
    </w:p>
    <w:p w:rsidR="00C861A0" w:rsidRDefault="00C861A0" w:rsidP="00C861A0">
      <w:pPr>
        <w:tabs>
          <w:tab w:val="left" w:pos="1915"/>
        </w:tabs>
        <w:jc w:val="center"/>
        <w:rPr>
          <w:rFonts w:ascii="Batang" w:eastAsia="Batang" w:hAnsi="Batang"/>
          <w:sz w:val="44"/>
          <w:szCs w:val="44"/>
        </w:rPr>
      </w:pPr>
    </w:p>
    <w:p w:rsidR="00C861A0" w:rsidRDefault="00C861A0" w:rsidP="00C861A0">
      <w:pPr>
        <w:tabs>
          <w:tab w:val="left" w:pos="1915"/>
        </w:tabs>
        <w:jc w:val="center"/>
        <w:rPr>
          <w:rFonts w:ascii="Batang" w:eastAsia="Batang" w:hAnsi="Batang"/>
          <w:sz w:val="44"/>
          <w:szCs w:val="44"/>
        </w:rPr>
      </w:pPr>
      <w:r w:rsidRPr="00C861A0">
        <w:rPr>
          <w:rFonts w:ascii="Batang" w:eastAsia="Batang" w:hAnsi="Batang"/>
          <w:sz w:val="44"/>
          <w:szCs w:val="44"/>
        </w:rPr>
        <w:t xml:space="preserve">ENCARGADO: Lic. RONALD RAFAEL </w:t>
      </w:r>
      <w:proofErr w:type="spellStart"/>
      <w:r w:rsidRPr="00C861A0">
        <w:rPr>
          <w:rFonts w:ascii="Batang" w:eastAsia="Batang" w:hAnsi="Batang"/>
          <w:sz w:val="44"/>
          <w:szCs w:val="44"/>
        </w:rPr>
        <w:t>GARCIAGUIRRE</w:t>
      </w:r>
      <w:proofErr w:type="spellEnd"/>
      <w:r w:rsidRPr="00C861A0">
        <w:rPr>
          <w:rFonts w:ascii="Batang" w:eastAsia="Batang" w:hAnsi="Batang"/>
          <w:sz w:val="44"/>
          <w:szCs w:val="44"/>
        </w:rPr>
        <w:t xml:space="preserve"> CRUZ.</w:t>
      </w:r>
    </w:p>
    <w:p w:rsidR="00C861A0" w:rsidRDefault="00C861A0" w:rsidP="00C861A0">
      <w:pPr>
        <w:tabs>
          <w:tab w:val="left" w:pos="1915"/>
        </w:tabs>
        <w:jc w:val="center"/>
        <w:rPr>
          <w:rFonts w:ascii="Batang" w:eastAsia="Batang" w:hAnsi="Batang"/>
          <w:sz w:val="44"/>
          <w:szCs w:val="44"/>
        </w:rPr>
      </w:pPr>
    </w:p>
    <w:p w:rsidR="00C861A0" w:rsidRPr="0089744E" w:rsidRDefault="00706B8D" w:rsidP="0089744E">
      <w:pPr>
        <w:tabs>
          <w:tab w:val="left" w:pos="1915"/>
        </w:tabs>
        <w:jc w:val="both"/>
        <w:rPr>
          <w:rFonts w:ascii="Times New Roman" w:eastAsia="Batang" w:hAnsi="Times New Roman" w:cs="Times New Roman"/>
          <w:b/>
          <w:sz w:val="28"/>
          <w:szCs w:val="28"/>
        </w:rPr>
      </w:pPr>
      <w:r w:rsidRPr="0089744E">
        <w:rPr>
          <w:rFonts w:ascii="Times New Roman" w:eastAsia="Batang" w:hAnsi="Times New Roman" w:cs="Times New Roman"/>
          <w:b/>
          <w:sz w:val="28"/>
          <w:szCs w:val="28"/>
        </w:rPr>
        <w:lastRenderedPageBreak/>
        <w:t>INTRODUCCIÓN</w:t>
      </w:r>
      <w:r w:rsidR="00C861A0" w:rsidRPr="0089744E">
        <w:rPr>
          <w:rFonts w:ascii="Times New Roman" w:eastAsia="Batang" w:hAnsi="Times New Roman" w:cs="Times New Roman"/>
          <w:b/>
          <w:sz w:val="28"/>
          <w:szCs w:val="28"/>
        </w:rPr>
        <w:t>.</w:t>
      </w:r>
    </w:p>
    <w:p w:rsidR="00C861A0" w:rsidRPr="0089744E" w:rsidRDefault="00C861A0" w:rsidP="0089744E">
      <w:pPr>
        <w:tabs>
          <w:tab w:val="left" w:pos="1915"/>
        </w:tabs>
        <w:jc w:val="both"/>
        <w:rPr>
          <w:rFonts w:ascii="Times New Roman" w:hAnsi="Times New Roman" w:cs="Times New Roman"/>
          <w:sz w:val="28"/>
          <w:szCs w:val="28"/>
        </w:rPr>
      </w:pPr>
      <w:r w:rsidRPr="0089744E">
        <w:rPr>
          <w:rFonts w:ascii="Times New Roman" w:eastAsia="Batang" w:hAnsi="Times New Roman" w:cs="Times New Roman"/>
          <w:sz w:val="28"/>
          <w:szCs w:val="28"/>
        </w:rPr>
        <w:t xml:space="preserve">En la labor fundamental de la unidad de acceso a la </w:t>
      </w:r>
      <w:r w:rsidR="00706B8D" w:rsidRPr="0089744E">
        <w:rPr>
          <w:rFonts w:ascii="Times New Roman" w:eastAsia="Batang" w:hAnsi="Times New Roman" w:cs="Times New Roman"/>
          <w:sz w:val="28"/>
          <w:szCs w:val="28"/>
        </w:rPr>
        <w:t>información</w:t>
      </w:r>
      <w:r w:rsidRPr="0089744E">
        <w:rPr>
          <w:rFonts w:ascii="Times New Roman" w:eastAsia="Batang" w:hAnsi="Times New Roman" w:cs="Times New Roman"/>
          <w:sz w:val="28"/>
          <w:szCs w:val="28"/>
        </w:rPr>
        <w:t xml:space="preserve"> </w:t>
      </w:r>
      <w:r w:rsidR="00706B8D" w:rsidRPr="0089744E">
        <w:rPr>
          <w:rFonts w:ascii="Times New Roman" w:eastAsia="Batang" w:hAnsi="Times New Roman" w:cs="Times New Roman"/>
          <w:sz w:val="28"/>
          <w:szCs w:val="28"/>
        </w:rPr>
        <w:t>pública</w:t>
      </w:r>
      <w:r w:rsidR="00310453" w:rsidRPr="0089744E">
        <w:rPr>
          <w:rFonts w:ascii="Times New Roman" w:eastAsia="Batang" w:hAnsi="Times New Roman" w:cs="Times New Roman"/>
          <w:sz w:val="28"/>
          <w:szCs w:val="28"/>
        </w:rPr>
        <w:t xml:space="preserve"> de la </w:t>
      </w:r>
      <w:proofErr w:type="spellStart"/>
      <w:r w:rsidR="00310453" w:rsidRPr="0089744E">
        <w:rPr>
          <w:rFonts w:ascii="Times New Roman" w:eastAsia="Batang" w:hAnsi="Times New Roman" w:cs="Times New Roman"/>
          <w:sz w:val="28"/>
          <w:szCs w:val="28"/>
        </w:rPr>
        <w:t>alcaldia</w:t>
      </w:r>
      <w:proofErr w:type="spellEnd"/>
      <w:r w:rsidR="00310453" w:rsidRPr="0089744E">
        <w:rPr>
          <w:rFonts w:ascii="Times New Roman" w:eastAsia="Batang" w:hAnsi="Times New Roman" w:cs="Times New Roman"/>
          <w:sz w:val="28"/>
          <w:szCs w:val="28"/>
        </w:rPr>
        <w:t xml:space="preserve"> municipal de El Transito, departamento de San Miguel</w:t>
      </w:r>
      <w:r w:rsidRPr="0089744E">
        <w:rPr>
          <w:rFonts w:ascii="Times New Roman" w:hAnsi="Times New Roman" w:cs="Times New Roman"/>
          <w:sz w:val="28"/>
          <w:szCs w:val="28"/>
        </w:rPr>
        <w:t xml:space="preserve">, es importante el planteamiento de metas que vayan encaminas en la línea del </w:t>
      </w:r>
      <w:r w:rsidR="00310453" w:rsidRPr="0089744E">
        <w:rPr>
          <w:rFonts w:ascii="Times New Roman" w:hAnsi="Times New Roman" w:cs="Times New Roman"/>
          <w:sz w:val="28"/>
          <w:szCs w:val="28"/>
        </w:rPr>
        <w:t xml:space="preserve">Plan Estratégico Institucional municipal, </w:t>
      </w:r>
      <w:r w:rsidRPr="0089744E">
        <w:rPr>
          <w:rFonts w:ascii="Times New Roman" w:hAnsi="Times New Roman" w:cs="Times New Roman"/>
          <w:sz w:val="28"/>
          <w:szCs w:val="28"/>
        </w:rPr>
        <w:t xml:space="preserve">debido a las atribuciones administrativas que </w:t>
      </w:r>
      <w:proofErr w:type="spellStart"/>
      <w:r w:rsidRPr="0089744E">
        <w:rPr>
          <w:rFonts w:ascii="Times New Roman" w:hAnsi="Times New Roman" w:cs="Times New Roman"/>
          <w:sz w:val="28"/>
          <w:szCs w:val="28"/>
        </w:rPr>
        <w:t>Ie</w:t>
      </w:r>
      <w:proofErr w:type="spellEnd"/>
      <w:r w:rsidRPr="0089744E">
        <w:rPr>
          <w:rFonts w:ascii="Times New Roman" w:hAnsi="Times New Roman" w:cs="Times New Roman"/>
          <w:sz w:val="28"/>
          <w:szCs w:val="28"/>
        </w:rPr>
        <w:t xml:space="preserve"> han sido conferidas en su funcionamiento y en el cumplimiento de la Ley de Acceso a la Información Pública</w:t>
      </w:r>
      <w:r w:rsidR="00A93BBD" w:rsidRPr="0089744E">
        <w:rPr>
          <w:rFonts w:ascii="Times New Roman" w:hAnsi="Times New Roman" w:cs="Times New Roman"/>
          <w:sz w:val="28"/>
          <w:szCs w:val="28"/>
        </w:rPr>
        <w:t>.</w:t>
      </w:r>
    </w:p>
    <w:p w:rsidR="00A93BBD" w:rsidRPr="0089744E" w:rsidRDefault="00A93BBD" w:rsidP="0089744E">
      <w:p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Es así, que esta oficina como órgano de asesoramiento presenta su Plan A</w:t>
      </w:r>
      <w:r w:rsidR="005618C5">
        <w:rPr>
          <w:rFonts w:ascii="Times New Roman" w:hAnsi="Times New Roman" w:cs="Times New Roman"/>
          <w:sz w:val="28"/>
          <w:szCs w:val="28"/>
        </w:rPr>
        <w:t>nual de Trabajo para el año 2023</w:t>
      </w:r>
      <w:r w:rsidRPr="0089744E">
        <w:rPr>
          <w:rFonts w:ascii="Times New Roman" w:hAnsi="Times New Roman" w:cs="Times New Roman"/>
          <w:sz w:val="28"/>
          <w:szCs w:val="28"/>
        </w:rPr>
        <w:t xml:space="preserve">, siendo el propósito principal el fortalecimiento de la Oficina de Acceso a la Información Púbica de igual forma Promover la información pública </w:t>
      </w:r>
      <w:r w:rsidR="00706B8D" w:rsidRPr="0089744E">
        <w:rPr>
          <w:rFonts w:ascii="Times New Roman" w:hAnsi="Times New Roman" w:cs="Times New Roman"/>
          <w:sz w:val="28"/>
          <w:szCs w:val="28"/>
        </w:rPr>
        <w:t>atreves</w:t>
      </w:r>
      <w:r w:rsidRPr="0089744E">
        <w:rPr>
          <w:rFonts w:ascii="Times New Roman" w:hAnsi="Times New Roman" w:cs="Times New Roman"/>
          <w:sz w:val="28"/>
          <w:szCs w:val="28"/>
        </w:rPr>
        <w:t xml:space="preserve"> de nuestro sitio oficial en internet (página web), actualizarla constantemente, tener una relación estrecha con las diferentes unidades para que de esta manera exista un buen flujo de información.</w:t>
      </w:r>
    </w:p>
    <w:p w:rsidR="008F139C" w:rsidRDefault="008F139C" w:rsidP="0089744E">
      <w:pPr>
        <w:jc w:val="both"/>
        <w:rPr>
          <w:rFonts w:ascii="Times New Roman" w:eastAsia="Batang" w:hAnsi="Times New Roman" w:cs="Times New Roman"/>
          <w:sz w:val="28"/>
          <w:szCs w:val="28"/>
          <w:lang w:val="es-ES"/>
        </w:rPr>
      </w:pPr>
      <w:r w:rsidRPr="0089744E">
        <w:rPr>
          <w:rFonts w:ascii="Times New Roman" w:eastAsia="Batang" w:hAnsi="Times New Roman" w:cs="Times New Roman"/>
          <w:sz w:val="28"/>
          <w:szCs w:val="28"/>
          <w:lang w:val="es-ES"/>
        </w:rPr>
        <w:t xml:space="preserve">Que con la ayuda de las tecnologías se ha innovado las comunicaciones siendo las redes sociales un punto de reunión donde los pobladores, mantienen ese relación con esta municipalidad, donde </w:t>
      </w:r>
      <w:r w:rsidR="00706B8D" w:rsidRPr="0089744E">
        <w:rPr>
          <w:rFonts w:ascii="Times New Roman" w:eastAsia="Batang" w:hAnsi="Times New Roman" w:cs="Times New Roman"/>
          <w:sz w:val="28"/>
          <w:szCs w:val="28"/>
          <w:lang w:val="es-ES"/>
        </w:rPr>
        <w:t>atreves</w:t>
      </w:r>
      <w:r w:rsidRPr="0089744E">
        <w:rPr>
          <w:rFonts w:ascii="Times New Roman" w:eastAsia="Batang" w:hAnsi="Times New Roman" w:cs="Times New Roman"/>
          <w:sz w:val="28"/>
          <w:szCs w:val="28"/>
          <w:lang w:val="es-ES"/>
        </w:rPr>
        <w:t xml:space="preserve"> de su perfil en Facebook </w:t>
      </w:r>
      <w:r w:rsidR="00B83E66" w:rsidRPr="0089744E">
        <w:rPr>
          <w:rFonts w:ascii="Times New Roman" w:eastAsia="Batang" w:hAnsi="Times New Roman" w:cs="Times New Roman"/>
          <w:sz w:val="28"/>
          <w:szCs w:val="28"/>
          <w:lang w:val="es-ES"/>
        </w:rPr>
        <w:t xml:space="preserve">El Transito nuestra ciudad </w:t>
      </w:r>
      <w:r w:rsidRPr="0089744E">
        <w:rPr>
          <w:rFonts w:ascii="Times New Roman" w:eastAsia="Batang" w:hAnsi="Times New Roman" w:cs="Times New Roman"/>
          <w:sz w:val="28"/>
          <w:szCs w:val="28"/>
          <w:lang w:val="es-ES"/>
        </w:rPr>
        <w:t>ha llevado una labor de información sobre proyectos, montos y periodos de realización, así como actividades y programas sociales que se impulsan desde el C</w:t>
      </w:r>
      <w:r w:rsidR="00B83E66" w:rsidRPr="0089744E">
        <w:rPr>
          <w:rFonts w:ascii="Times New Roman" w:eastAsia="Batang" w:hAnsi="Times New Roman" w:cs="Times New Roman"/>
          <w:sz w:val="28"/>
          <w:szCs w:val="28"/>
          <w:lang w:val="es-ES"/>
        </w:rPr>
        <w:t>onsejo Municipal de El Transito.</w:t>
      </w:r>
    </w:p>
    <w:p w:rsidR="00FD1149" w:rsidRPr="00FD1149" w:rsidRDefault="00FD1149" w:rsidP="0089744E">
      <w:pPr>
        <w:jc w:val="both"/>
        <w:rPr>
          <w:rFonts w:ascii="Times New Roman" w:eastAsia="Batang" w:hAnsi="Times New Roman" w:cs="Times New Roman"/>
          <w:sz w:val="28"/>
          <w:szCs w:val="28"/>
          <w:lang w:val="es-ES"/>
        </w:rPr>
      </w:pPr>
      <w:r w:rsidRPr="00FD1149">
        <w:rPr>
          <w:rFonts w:ascii="Times New Roman" w:hAnsi="Times New Roman" w:cs="Times New Roman"/>
          <w:sz w:val="28"/>
          <w:szCs w:val="28"/>
        </w:rPr>
        <w:t xml:space="preserve">Nuestro esfuerzo tiene como objetivo dar fiel cumplimiento de la Ley de Acceso a la Información Pública, desarrollando actividades que promuevan la defensa del derecho por diversos medios como: la atención expedita de las personas que solicitan información a la </w:t>
      </w:r>
      <w:proofErr w:type="spellStart"/>
      <w:r w:rsidRPr="00FD1149">
        <w:rPr>
          <w:rFonts w:ascii="Times New Roman" w:hAnsi="Times New Roman" w:cs="Times New Roman"/>
          <w:sz w:val="28"/>
          <w:szCs w:val="28"/>
        </w:rPr>
        <w:t>UAIP</w:t>
      </w:r>
      <w:proofErr w:type="spellEnd"/>
      <w:r w:rsidRPr="00FD1149">
        <w:rPr>
          <w:rFonts w:ascii="Times New Roman" w:hAnsi="Times New Roman" w:cs="Times New Roman"/>
          <w:sz w:val="28"/>
          <w:szCs w:val="28"/>
        </w:rPr>
        <w:t>; el difundir el derecho de acceso a la información e incentivar el uso de la información para el  desarrollo social, desde el momento mismo que una persona se vea beneficiada con la información; promover una cultura de respeto de los datos personales que la Administración Pública Municipal tiene en su poder; asegurar la protección y custodia de los mismos; seguir actualizando a los servidores públicos municipales en el conocimiento sobre la materia de acceso a la información pública.</w:t>
      </w:r>
    </w:p>
    <w:p w:rsidR="006E1DCD" w:rsidRPr="0089744E" w:rsidRDefault="00706B8D" w:rsidP="0089744E">
      <w:pPr>
        <w:jc w:val="both"/>
        <w:rPr>
          <w:rFonts w:ascii="Times New Roman" w:eastAsia="Batang" w:hAnsi="Times New Roman" w:cs="Times New Roman"/>
          <w:b/>
          <w:sz w:val="28"/>
          <w:szCs w:val="28"/>
          <w:lang w:val="es-ES"/>
        </w:rPr>
      </w:pPr>
      <w:r w:rsidRPr="0089744E">
        <w:rPr>
          <w:rFonts w:ascii="Times New Roman" w:eastAsia="Batang" w:hAnsi="Times New Roman" w:cs="Times New Roman"/>
          <w:b/>
          <w:sz w:val="28"/>
          <w:szCs w:val="28"/>
          <w:lang w:val="es-ES"/>
        </w:rPr>
        <w:t>JUSTIFICACIÓN</w:t>
      </w:r>
      <w:r w:rsidR="006E1DCD" w:rsidRPr="0089744E">
        <w:rPr>
          <w:rFonts w:ascii="Times New Roman" w:eastAsia="Batang" w:hAnsi="Times New Roman" w:cs="Times New Roman"/>
          <w:b/>
          <w:sz w:val="28"/>
          <w:szCs w:val="28"/>
          <w:lang w:val="es-ES"/>
        </w:rPr>
        <w:t>.</w:t>
      </w:r>
    </w:p>
    <w:p w:rsidR="006E1DCD" w:rsidRPr="0089744E" w:rsidRDefault="006E1DCD" w:rsidP="00696B48">
      <w:pPr>
        <w:jc w:val="both"/>
        <w:rPr>
          <w:rFonts w:ascii="Times New Roman" w:eastAsia="Batang" w:hAnsi="Times New Roman" w:cs="Times New Roman"/>
          <w:sz w:val="28"/>
          <w:szCs w:val="28"/>
          <w:lang w:val="es-ES" w:eastAsia="es-SV"/>
        </w:rPr>
      </w:pPr>
      <w:r w:rsidRPr="0089744E">
        <w:rPr>
          <w:rFonts w:ascii="Times New Roman" w:eastAsia="Batang" w:hAnsi="Times New Roman" w:cs="Times New Roman"/>
          <w:sz w:val="28"/>
          <w:szCs w:val="28"/>
          <w:lang w:val="es-ES" w:eastAsia="es-SV"/>
        </w:rPr>
        <w:lastRenderedPageBreak/>
        <w:t>El presente Plan de Trabajo representa la ejecución de actividades por parte de la Unidad de Acceso a La Información Pública, de la Alcaldía Municipal de El Transito</w:t>
      </w:r>
      <w:r w:rsidR="0089744E">
        <w:rPr>
          <w:rFonts w:ascii="Times New Roman" w:eastAsia="Batang" w:hAnsi="Times New Roman" w:cs="Times New Roman"/>
          <w:sz w:val="28"/>
          <w:szCs w:val="28"/>
          <w:lang w:val="es-ES" w:eastAsia="es-SV"/>
        </w:rPr>
        <w:t>.</w:t>
      </w:r>
    </w:p>
    <w:p w:rsidR="006E1DCD" w:rsidRPr="0089744E" w:rsidRDefault="006E1DCD" w:rsidP="00696B48">
      <w:pPr>
        <w:jc w:val="both"/>
        <w:rPr>
          <w:rFonts w:ascii="Times New Roman" w:eastAsia="Batang" w:hAnsi="Times New Roman" w:cs="Times New Roman"/>
          <w:sz w:val="28"/>
          <w:szCs w:val="28"/>
          <w:lang w:val="es-ES" w:eastAsia="es-SV"/>
        </w:rPr>
      </w:pPr>
      <w:r w:rsidRPr="0089744E">
        <w:rPr>
          <w:rFonts w:ascii="Times New Roman" w:eastAsia="Batang" w:hAnsi="Times New Roman" w:cs="Times New Roman"/>
          <w:sz w:val="28"/>
          <w:szCs w:val="28"/>
          <w:lang w:val="es-ES" w:eastAsia="es-SV"/>
        </w:rPr>
        <w:t>Su propósito es dar a conocer la planificación ordenada de todas las acciones que la municipalidad junto a su oficial de Información tendrán a bien tomar, para cumplir con las obligaciones que le demanda la Ley de Acceso a la Información Pública. Con la aprobación y autorización previa del Consejo Municipal para la asignación de los fondos a ejecutar en las mismas.-</w:t>
      </w:r>
    </w:p>
    <w:p w:rsidR="006E1DCD" w:rsidRPr="0089744E" w:rsidRDefault="006E1DCD" w:rsidP="00696B48">
      <w:pPr>
        <w:jc w:val="both"/>
        <w:rPr>
          <w:rFonts w:ascii="Times New Roman" w:eastAsia="Batang" w:hAnsi="Times New Roman" w:cs="Times New Roman"/>
          <w:sz w:val="28"/>
          <w:szCs w:val="28"/>
          <w:lang w:val="es-ES" w:eastAsia="es-SV"/>
        </w:rPr>
      </w:pPr>
      <w:r w:rsidRPr="0089744E">
        <w:rPr>
          <w:rFonts w:ascii="Times New Roman" w:eastAsia="Batang" w:hAnsi="Times New Roman" w:cs="Times New Roman"/>
          <w:sz w:val="28"/>
          <w:szCs w:val="28"/>
          <w:lang w:val="es-ES" w:eastAsia="es-SV"/>
        </w:rPr>
        <w:t xml:space="preserve">Estas actividades darán orientación a los ciudadanos sobre sus derechos conforme a la </w:t>
      </w:r>
      <w:proofErr w:type="spellStart"/>
      <w:r w:rsidRPr="0089744E">
        <w:rPr>
          <w:rFonts w:ascii="Times New Roman" w:eastAsia="Batang" w:hAnsi="Times New Roman" w:cs="Times New Roman"/>
          <w:sz w:val="28"/>
          <w:szCs w:val="28"/>
          <w:lang w:val="es-ES" w:eastAsia="es-SV"/>
        </w:rPr>
        <w:t>LAIP</w:t>
      </w:r>
      <w:proofErr w:type="spellEnd"/>
      <w:r w:rsidRPr="0089744E">
        <w:rPr>
          <w:rFonts w:ascii="Times New Roman" w:eastAsia="Batang" w:hAnsi="Times New Roman" w:cs="Times New Roman"/>
          <w:sz w:val="28"/>
          <w:szCs w:val="28"/>
          <w:lang w:val="es-ES" w:eastAsia="es-SV"/>
        </w:rPr>
        <w:t xml:space="preserve">. Así mismo la </w:t>
      </w:r>
      <w:proofErr w:type="spellStart"/>
      <w:r w:rsidRPr="0089744E">
        <w:rPr>
          <w:rFonts w:ascii="Times New Roman" w:eastAsia="Batang" w:hAnsi="Times New Roman" w:cs="Times New Roman"/>
          <w:sz w:val="28"/>
          <w:szCs w:val="28"/>
          <w:lang w:val="es-ES" w:eastAsia="es-SV"/>
        </w:rPr>
        <w:t>UAIP</w:t>
      </w:r>
      <w:proofErr w:type="spellEnd"/>
      <w:r w:rsidRPr="0089744E">
        <w:rPr>
          <w:rFonts w:ascii="Times New Roman" w:eastAsia="Batang" w:hAnsi="Times New Roman" w:cs="Times New Roman"/>
          <w:sz w:val="28"/>
          <w:szCs w:val="28"/>
          <w:lang w:val="es-ES" w:eastAsia="es-SV"/>
        </w:rPr>
        <w:t xml:space="preserve"> será  ese vínculo entre la población  y el funcionario Público  que permita llevar la  información emanada desde la municipalidad a toda persona que lo solicite, con el fin que se logre una mayor conciencia social, sobre el trabajo municipal y el uso de los fondos públicos que administran d</w:t>
      </w:r>
      <w:r w:rsidR="0089744E">
        <w:rPr>
          <w:rFonts w:ascii="Times New Roman" w:eastAsia="Batang" w:hAnsi="Times New Roman" w:cs="Times New Roman"/>
          <w:sz w:val="28"/>
          <w:szCs w:val="28"/>
          <w:lang w:val="es-ES" w:eastAsia="es-SV"/>
        </w:rPr>
        <w:t>entro de sus funciones diarias.</w:t>
      </w:r>
    </w:p>
    <w:p w:rsidR="006E1DCD" w:rsidRPr="0089744E" w:rsidRDefault="006E1DCD" w:rsidP="00696B48">
      <w:pPr>
        <w:jc w:val="both"/>
        <w:rPr>
          <w:rFonts w:ascii="Times New Roman" w:eastAsia="Batang" w:hAnsi="Times New Roman" w:cs="Times New Roman"/>
          <w:sz w:val="28"/>
          <w:szCs w:val="28"/>
          <w:lang w:val="es-ES" w:eastAsia="es-SV"/>
        </w:rPr>
      </w:pPr>
      <w:r w:rsidRPr="0089744E">
        <w:rPr>
          <w:rFonts w:ascii="Times New Roman" w:eastAsia="Batang" w:hAnsi="Times New Roman" w:cs="Times New Roman"/>
          <w:sz w:val="28"/>
          <w:szCs w:val="28"/>
          <w:lang w:val="es-ES" w:eastAsia="es-SV"/>
        </w:rPr>
        <w:t xml:space="preserve">Dar a conocer las nuevas formas de apertura de nuestra institución, con la eficiente  publicación  de la información oficiosa y entrega de la información pública solicitada a la unidad de manera veraz y efectiva, además de trabajar por el resguardo de la información </w:t>
      </w:r>
      <w:proofErr w:type="spellStart"/>
      <w:r w:rsidRPr="0089744E">
        <w:rPr>
          <w:rFonts w:ascii="Times New Roman" w:eastAsia="Batang" w:hAnsi="Times New Roman" w:cs="Times New Roman"/>
          <w:sz w:val="28"/>
          <w:szCs w:val="28"/>
          <w:lang w:val="es-ES" w:eastAsia="es-SV"/>
        </w:rPr>
        <w:t>atraves</w:t>
      </w:r>
      <w:proofErr w:type="spellEnd"/>
      <w:r w:rsidRPr="0089744E">
        <w:rPr>
          <w:rFonts w:ascii="Times New Roman" w:eastAsia="Batang" w:hAnsi="Times New Roman" w:cs="Times New Roman"/>
          <w:sz w:val="28"/>
          <w:szCs w:val="28"/>
          <w:lang w:val="es-ES" w:eastAsia="es-SV"/>
        </w:rPr>
        <w:t xml:space="preserve"> del establecimiento de un sistema institucional de archivo, bajo la función del encargado de Archivo, nombrado por la municipalidad, con el cual se trabajara de la mano para cumplir objetivos comunes de trasparencia y ordenamiento de la información de la municipalidad de El Transito, departamento de San Miguel .-</w:t>
      </w:r>
    </w:p>
    <w:p w:rsidR="00E4633A" w:rsidRPr="0089744E" w:rsidRDefault="00E4633A" w:rsidP="0089744E">
      <w:pPr>
        <w:tabs>
          <w:tab w:val="left" w:pos="1915"/>
        </w:tabs>
        <w:jc w:val="both"/>
        <w:rPr>
          <w:rFonts w:ascii="Times New Roman" w:hAnsi="Times New Roman" w:cs="Times New Roman"/>
          <w:b/>
          <w:sz w:val="28"/>
          <w:szCs w:val="28"/>
        </w:rPr>
      </w:pPr>
      <w:r w:rsidRPr="0089744E">
        <w:rPr>
          <w:rFonts w:ascii="Times New Roman" w:hAnsi="Times New Roman" w:cs="Times New Roman"/>
          <w:b/>
          <w:sz w:val="28"/>
          <w:szCs w:val="28"/>
        </w:rPr>
        <w:t>OBJETIVO DEL PLAN</w:t>
      </w:r>
    </w:p>
    <w:p w:rsidR="00E4633A" w:rsidRPr="0089744E" w:rsidRDefault="00E4633A" w:rsidP="0089744E">
      <w:pPr>
        <w:jc w:val="both"/>
        <w:rPr>
          <w:rFonts w:ascii="Times New Roman" w:hAnsi="Times New Roman" w:cs="Times New Roman"/>
          <w:sz w:val="28"/>
          <w:szCs w:val="28"/>
          <w:lang w:val="es-ES" w:eastAsia="es-ES"/>
        </w:rPr>
      </w:pPr>
      <w:r w:rsidRPr="0089744E">
        <w:rPr>
          <w:rFonts w:ascii="Times New Roman" w:hAnsi="Times New Roman" w:cs="Times New Roman"/>
          <w:sz w:val="28"/>
          <w:szCs w:val="28"/>
          <w:lang w:val="es-ES" w:eastAsia="es-ES"/>
        </w:rPr>
        <w:t>Disponer de un instrumento de planificación de las actividades a ser implementadas y/o a desarrollarse  por la Unidad de Acceso a la Información Pública de la Municipalidad de El Transito, departame</w:t>
      </w:r>
      <w:r w:rsidR="005618C5">
        <w:rPr>
          <w:rFonts w:ascii="Times New Roman" w:hAnsi="Times New Roman" w:cs="Times New Roman"/>
          <w:sz w:val="28"/>
          <w:szCs w:val="28"/>
          <w:lang w:val="es-ES" w:eastAsia="es-ES"/>
        </w:rPr>
        <w:t>nto de san miguel en el año 2023</w:t>
      </w:r>
      <w:r w:rsidRPr="0089744E">
        <w:rPr>
          <w:rFonts w:ascii="Times New Roman" w:hAnsi="Times New Roman" w:cs="Times New Roman"/>
          <w:sz w:val="28"/>
          <w:szCs w:val="28"/>
          <w:lang w:val="es-ES" w:eastAsia="es-ES"/>
        </w:rPr>
        <w:t>.</w:t>
      </w:r>
    </w:p>
    <w:p w:rsidR="00E4633A" w:rsidRPr="0089744E" w:rsidRDefault="00E4633A" w:rsidP="0089744E">
      <w:pPr>
        <w:jc w:val="both"/>
        <w:rPr>
          <w:rFonts w:ascii="Times New Roman" w:hAnsi="Times New Roman" w:cs="Times New Roman"/>
          <w:b/>
          <w:sz w:val="28"/>
          <w:szCs w:val="28"/>
          <w:lang w:val="es-ES" w:eastAsia="es-ES"/>
        </w:rPr>
      </w:pPr>
      <w:r w:rsidRPr="0089744E">
        <w:rPr>
          <w:rFonts w:ascii="Times New Roman" w:hAnsi="Times New Roman" w:cs="Times New Roman"/>
          <w:b/>
          <w:sz w:val="28"/>
          <w:szCs w:val="28"/>
          <w:lang w:val="es-ES" w:eastAsia="es-ES"/>
        </w:rPr>
        <w:t>OBJETIVO GENERAL.</w:t>
      </w:r>
    </w:p>
    <w:p w:rsidR="00E4633A" w:rsidRPr="0089744E" w:rsidRDefault="00E4633A" w:rsidP="0089744E">
      <w:pPr>
        <w:spacing w:after="0"/>
        <w:jc w:val="both"/>
        <w:rPr>
          <w:rFonts w:ascii="Times New Roman" w:hAnsi="Times New Roman" w:cs="Times New Roman"/>
          <w:noProof/>
          <w:sz w:val="28"/>
          <w:szCs w:val="28"/>
          <w:lang w:val="es-ES" w:eastAsia="es-ES"/>
        </w:rPr>
      </w:pPr>
      <w:r w:rsidRPr="0089744E">
        <w:rPr>
          <w:rFonts w:ascii="Times New Roman" w:hAnsi="Times New Roman" w:cs="Times New Roman"/>
          <w:noProof/>
          <w:sz w:val="28"/>
          <w:szCs w:val="28"/>
          <w:lang w:val="es-ES" w:eastAsia="es-ES"/>
        </w:rPr>
        <w:t>Proporcionar información de manera oportuna a todos los ciudadanos y ciudadanas solicitantes de imformacion, a fin de cumplir con lo establecido en la Ley de Acceso a la Información Pública (LAIP).</w:t>
      </w:r>
    </w:p>
    <w:p w:rsidR="00E4633A" w:rsidRPr="0089744E" w:rsidRDefault="00E4633A" w:rsidP="0089744E">
      <w:pPr>
        <w:spacing w:after="0"/>
        <w:jc w:val="both"/>
        <w:rPr>
          <w:rFonts w:ascii="Times New Roman" w:hAnsi="Times New Roman" w:cs="Times New Roman"/>
          <w:noProof/>
          <w:sz w:val="28"/>
          <w:szCs w:val="28"/>
          <w:lang w:val="es-ES" w:eastAsia="es-ES"/>
        </w:rPr>
      </w:pPr>
    </w:p>
    <w:p w:rsidR="00E4633A" w:rsidRPr="0089744E" w:rsidRDefault="00E4633A" w:rsidP="0089744E">
      <w:pPr>
        <w:spacing w:after="0"/>
        <w:jc w:val="both"/>
        <w:rPr>
          <w:rFonts w:ascii="Times New Roman" w:hAnsi="Times New Roman" w:cs="Times New Roman"/>
          <w:noProof/>
          <w:sz w:val="28"/>
          <w:szCs w:val="28"/>
          <w:lang w:val="es-ES" w:eastAsia="es-ES"/>
        </w:rPr>
      </w:pPr>
      <w:r w:rsidRPr="0089744E">
        <w:rPr>
          <w:rFonts w:ascii="Times New Roman" w:hAnsi="Times New Roman" w:cs="Times New Roman"/>
          <w:b/>
          <w:noProof/>
          <w:sz w:val="28"/>
          <w:szCs w:val="28"/>
          <w:lang w:val="es-ES" w:eastAsia="es-ES"/>
        </w:rPr>
        <w:t>OBJETIVOS ESPECIFICOS</w:t>
      </w:r>
      <w:r w:rsidRPr="0089744E">
        <w:rPr>
          <w:rFonts w:ascii="Times New Roman" w:hAnsi="Times New Roman" w:cs="Times New Roman"/>
          <w:noProof/>
          <w:sz w:val="28"/>
          <w:szCs w:val="28"/>
          <w:lang w:val="es-ES" w:eastAsia="es-ES"/>
        </w:rPr>
        <w:t>.</w:t>
      </w:r>
    </w:p>
    <w:p w:rsidR="00E4633A" w:rsidRPr="0089744E" w:rsidRDefault="00E4633A" w:rsidP="0089744E">
      <w:pPr>
        <w:pStyle w:val="Prrafodelista"/>
        <w:numPr>
          <w:ilvl w:val="0"/>
          <w:numId w:val="5"/>
        </w:numPr>
        <w:spacing w:after="0"/>
        <w:jc w:val="both"/>
        <w:rPr>
          <w:rFonts w:ascii="Times New Roman" w:hAnsi="Times New Roman" w:cs="Times New Roman"/>
          <w:noProof/>
          <w:sz w:val="28"/>
          <w:szCs w:val="28"/>
          <w:lang w:val="es-ES" w:eastAsia="es-ES"/>
        </w:rPr>
      </w:pPr>
      <w:r w:rsidRPr="0089744E">
        <w:rPr>
          <w:rFonts w:ascii="Times New Roman" w:hAnsi="Times New Roman" w:cs="Times New Roman"/>
          <w:noProof/>
          <w:sz w:val="28"/>
          <w:szCs w:val="28"/>
          <w:lang w:val="es-ES" w:eastAsia="es-ES"/>
        </w:rPr>
        <w:t>Recibir todas las solicitudes de imformacion publica y darles respuesta en los plazos establecidos en la ley de acceso a la imformacion publica.</w:t>
      </w:r>
    </w:p>
    <w:p w:rsidR="00E4633A" w:rsidRPr="0089744E" w:rsidRDefault="00E4633A" w:rsidP="0089744E">
      <w:pPr>
        <w:pStyle w:val="Prrafodelista"/>
        <w:numPr>
          <w:ilvl w:val="0"/>
          <w:numId w:val="5"/>
        </w:numPr>
        <w:spacing w:after="0"/>
        <w:jc w:val="both"/>
        <w:rPr>
          <w:rFonts w:ascii="Times New Roman" w:hAnsi="Times New Roman" w:cs="Times New Roman"/>
          <w:noProof/>
          <w:sz w:val="28"/>
          <w:szCs w:val="28"/>
          <w:lang w:val="es-ES" w:eastAsia="es-ES"/>
        </w:rPr>
      </w:pPr>
      <w:r w:rsidRPr="0089744E">
        <w:rPr>
          <w:rFonts w:ascii="Times New Roman" w:hAnsi="Times New Roman" w:cs="Times New Roman"/>
          <w:noProof/>
          <w:sz w:val="28"/>
          <w:szCs w:val="28"/>
          <w:lang w:val="es-ES" w:eastAsia="es-ES"/>
        </w:rPr>
        <w:t>Solicitar, recolectar y trasladar imformacion para su fiel cumplimiento.</w:t>
      </w:r>
    </w:p>
    <w:p w:rsidR="00E4633A" w:rsidRPr="0089744E" w:rsidRDefault="00E4633A" w:rsidP="0089744E">
      <w:pPr>
        <w:pStyle w:val="Prrafodelista"/>
        <w:numPr>
          <w:ilvl w:val="0"/>
          <w:numId w:val="5"/>
        </w:numPr>
        <w:jc w:val="both"/>
        <w:rPr>
          <w:rFonts w:ascii="Times New Roman" w:hAnsi="Times New Roman" w:cs="Times New Roman"/>
          <w:noProof/>
          <w:sz w:val="28"/>
          <w:szCs w:val="28"/>
          <w:lang w:val="es-ES" w:eastAsia="es-ES"/>
        </w:rPr>
      </w:pPr>
      <w:r w:rsidRPr="0089744E">
        <w:rPr>
          <w:rFonts w:ascii="Times New Roman" w:hAnsi="Times New Roman" w:cs="Times New Roman"/>
          <w:noProof/>
          <w:sz w:val="28"/>
          <w:szCs w:val="28"/>
          <w:lang w:val="es-ES" w:eastAsia="es-ES"/>
        </w:rPr>
        <w:t xml:space="preserve">Promocionar el Derecho de acceso a la información entre la población de El Transito. </w:t>
      </w:r>
    </w:p>
    <w:p w:rsidR="00E4633A" w:rsidRPr="0089744E" w:rsidRDefault="0089744E" w:rsidP="0089744E">
      <w:pPr>
        <w:jc w:val="both"/>
        <w:rPr>
          <w:rFonts w:ascii="Times New Roman" w:hAnsi="Times New Roman" w:cs="Times New Roman"/>
          <w:sz w:val="28"/>
          <w:szCs w:val="28"/>
          <w:lang w:val="es-ES" w:eastAsia="es-ES"/>
        </w:rPr>
      </w:pPr>
      <w:r>
        <w:rPr>
          <w:rFonts w:ascii="Times New Roman" w:hAnsi="Times New Roman" w:cs="Times New Roman"/>
          <w:sz w:val="28"/>
          <w:szCs w:val="28"/>
          <w:lang w:val="es-ES" w:eastAsia="es-ES"/>
        </w:rPr>
        <w:t xml:space="preserve">Es necesario enmarcar que para el cumplimiento de estos objetivos se vuelve necesaria la </w:t>
      </w:r>
      <w:r w:rsidR="00706B8D">
        <w:rPr>
          <w:rFonts w:ascii="Times New Roman" w:hAnsi="Times New Roman" w:cs="Times New Roman"/>
          <w:sz w:val="28"/>
          <w:szCs w:val="28"/>
          <w:lang w:val="es-ES" w:eastAsia="es-ES"/>
        </w:rPr>
        <w:t>participación</w:t>
      </w:r>
      <w:r>
        <w:rPr>
          <w:rFonts w:ascii="Times New Roman" w:hAnsi="Times New Roman" w:cs="Times New Roman"/>
          <w:sz w:val="28"/>
          <w:szCs w:val="28"/>
          <w:lang w:val="es-ES" w:eastAsia="es-ES"/>
        </w:rPr>
        <w:t xml:space="preserve"> de todas las unidades de esta municipalidad para lograr un trabajo en equipo y solventar las dudas de todos los habitantes que soliciten </w:t>
      </w:r>
      <w:r w:rsidR="00706B8D">
        <w:rPr>
          <w:rFonts w:ascii="Times New Roman" w:hAnsi="Times New Roman" w:cs="Times New Roman"/>
          <w:sz w:val="28"/>
          <w:szCs w:val="28"/>
          <w:lang w:val="es-ES" w:eastAsia="es-ES"/>
        </w:rPr>
        <w:t>algún</w:t>
      </w:r>
      <w:r>
        <w:rPr>
          <w:rFonts w:ascii="Times New Roman" w:hAnsi="Times New Roman" w:cs="Times New Roman"/>
          <w:sz w:val="28"/>
          <w:szCs w:val="28"/>
          <w:lang w:val="es-ES" w:eastAsia="es-ES"/>
        </w:rPr>
        <w:t xml:space="preserve"> tipo de </w:t>
      </w:r>
      <w:r w:rsidR="00706B8D">
        <w:rPr>
          <w:rFonts w:ascii="Times New Roman" w:hAnsi="Times New Roman" w:cs="Times New Roman"/>
          <w:sz w:val="28"/>
          <w:szCs w:val="28"/>
          <w:lang w:val="es-ES" w:eastAsia="es-ES"/>
        </w:rPr>
        <w:t>información</w:t>
      </w:r>
      <w:r>
        <w:rPr>
          <w:rFonts w:ascii="Times New Roman" w:hAnsi="Times New Roman" w:cs="Times New Roman"/>
          <w:sz w:val="28"/>
          <w:szCs w:val="28"/>
          <w:lang w:val="es-ES" w:eastAsia="es-ES"/>
        </w:rPr>
        <w:t xml:space="preserve">. </w:t>
      </w:r>
    </w:p>
    <w:p w:rsidR="00E45EB4" w:rsidRPr="0089744E" w:rsidRDefault="00E45EB4" w:rsidP="0089744E">
      <w:pPr>
        <w:tabs>
          <w:tab w:val="left" w:pos="1915"/>
        </w:tabs>
        <w:jc w:val="both"/>
        <w:rPr>
          <w:rFonts w:ascii="Times New Roman" w:hAnsi="Times New Roman" w:cs="Times New Roman"/>
          <w:b/>
          <w:sz w:val="28"/>
          <w:szCs w:val="28"/>
        </w:rPr>
      </w:pPr>
      <w:r w:rsidRPr="0089744E">
        <w:rPr>
          <w:rFonts w:ascii="Times New Roman" w:hAnsi="Times New Roman" w:cs="Times New Roman"/>
          <w:b/>
          <w:sz w:val="28"/>
          <w:szCs w:val="28"/>
        </w:rPr>
        <w:t xml:space="preserve">ANTECEDENTES </w:t>
      </w:r>
      <w:r w:rsidR="00706B8D" w:rsidRPr="0089744E">
        <w:rPr>
          <w:rFonts w:ascii="Times New Roman" w:hAnsi="Times New Roman" w:cs="Times New Roman"/>
          <w:b/>
          <w:sz w:val="28"/>
          <w:szCs w:val="28"/>
        </w:rPr>
        <w:t>HISTÓRICOS</w:t>
      </w:r>
      <w:r w:rsidRPr="0089744E">
        <w:rPr>
          <w:rFonts w:ascii="Times New Roman" w:hAnsi="Times New Roman" w:cs="Times New Roman"/>
          <w:b/>
          <w:sz w:val="28"/>
          <w:szCs w:val="28"/>
        </w:rPr>
        <w:t xml:space="preserve">. </w:t>
      </w:r>
    </w:p>
    <w:p w:rsidR="00E45EB4" w:rsidRPr="0089744E" w:rsidRDefault="00E45EB4" w:rsidP="0089744E">
      <w:p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 xml:space="preserve">El Transito es un municipio del departamento de San Miguel, de </w:t>
      </w:r>
      <w:r w:rsidR="00706B8D" w:rsidRPr="0089744E">
        <w:rPr>
          <w:rFonts w:ascii="Times New Roman" w:hAnsi="Times New Roman" w:cs="Times New Roman"/>
          <w:sz w:val="28"/>
          <w:szCs w:val="28"/>
        </w:rPr>
        <w:t>acuerdo al</w:t>
      </w:r>
      <w:r w:rsidRPr="0089744E">
        <w:rPr>
          <w:rFonts w:ascii="Times New Roman" w:hAnsi="Times New Roman" w:cs="Times New Roman"/>
          <w:sz w:val="28"/>
          <w:szCs w:val="28"/>
        </w:rPr>
        <w:t xml:space="preserve"> censo oficial del año 2007, tiene una </w:t>
      </w:r>
      <w:r w:rsidR="00706B8D" w:rsidRPr="0089744E">
        <w:rPr>
          <w:rFonts w:ascii="Times New Roman" w:hAnsi="Times New Roman" w:cs="Times New Roman"/>
          <w:sz w:val="28"/>
          <w:szCs w:val="28"/>
        </w:rPr>
        <w:t>población</w:t>
      </w:r>
      <w:r w:rsidRPr="0089744E">
        <w:rPr>
          <w:rFonts w:ascii="Times New Roman" w:hAnsi="Times New Roman" w:cs="Times New Roman"/>
          <w:sz w:val="28"/>
          <w:szCs w:val="28"/>
        </w:rPr>
        <w:t xml:space="preserve"> de 18.363 habitantes lo que lo convierte en el 6° </w:t>
      </w:r>
      <w:r w:rsidR="00706B8D" w:rsidRPr="0089744E">
        <w:rPr>
          <w:rFonts w:ascii="Times New Roman" w:hAnsi="Times New Roman" w:cs="Times New Roman"/>
          <w:sz w:val="28"/>
          <w:szCs w:val="28"/>
        </w:rPr>
        <w:t>municipio</w:t>
      </w:r>
      <w:r w:rsidRPr="0089744E">
        <w:rPr>
          <w:rFonts w:ascii="Times New Roman" w:hAnsi="Times New Roman" w:cs="Times New Roman"/>
          <w:sz w:val="28"/>
          <w:szCs w:val="28"/>
        </w:rPr>
        <w:t xml:space="preserve"> </w:t>
      </w:r>
      <w:r w:rsidR="00706B8D" w:rsidRPr="0089744E">
        <w:rPr>
          <w:rFonts w:ascii="Times New Roman" w:hAnsi="Times New Roman" w:cs="Times New Roman"/>
          <w:sz w:val="28"/>
          <w:szCs w:val="28"/>
        </w:rPr>
        <w:t>más</w:t>
      </w:r>
      <w:r w:rsidRPr="0089744E">
        <w:rPr>
          <w:rFonts w:ascii="Times New Roman" w:hAnsi="Times New Roman" w:cs="Times New Roman"/>
          <w:sz w:val="28"/>
          <w:szCs w:val="28"/>
        </w:rPr>
        <w:t xml:space="preserve"> poblado del departamento y en el 76° </w:t>
      </w:r>
      <w:r w:rsidR="00706B8D" w:rsidRPr="0089744E">
        <w:rPr>
          <w:rFonts w:ascii="Times New Roman" w:hAnsi="Times New Roman" w:cs="Times New Roman"/>
          <w:sz w:val="28"/>
          <w:szCs w:val="28"/>
        </w:rPr>
        <w:t>más</w:t>
      </w:r>
      <w:r w:rsidRPr="0089744E">
        <w:rPr>
          <w:rFonts w:ascii="Times New Roman" w:hAnsi="Times New Roman" w:cs="Times New Roman"/>
          <w:sz w:val="28"/>
          <w:szCs w:val="28"/>
        </w:rPr>
        <w:t xml:space="preserve"> poblado del </w:t>
      </w:r>
      <w:r w:rsidR="00706B8D" w:rsidRPr="0089744E">
        <w:rPr>
          <w:rFonts w:ascii="Times New Roman" w:hAnsi="Times New Roman" w:cs="Times New Roman"/>
          <w:sz w:val="28"/>
          <w:szCs w:val="28"/>
        </w:rPr>
        <w:t>país</w:t>
      </w:r>
      <w:r w:rsidRPr="0089744E">
        <w:rPr>
          <w:rFonts w:ascii="Times New Roman" w:hAnsi="Times New Roman" w:cs="Times New Roman"/>
          <w:sz w:val="28"/>
          <w:szCs w:val="28"/>
        </w:rPr>
        <w:t xml:space="preserve">. Limita al norte con el municipio de San Rafael Oriente, al este con el municipio de San Miguel y la laguna de El Jocotal; al sureste con el </w:t>
      </w:r>
      <w:r w:rsidR="00706B8D" w:rsidRPr="0089744E">
        <w:rPr>
          <w:rFonts w:ascii="Times New Roman" w:hAnsi="Times New Roman" w:cs="Times New Roman"/>
          <w:sz w:val="28"/>
          <w:szCs w:val="28"/>
        </w:rPr>
        <w:t>municipio</w:t>
      </w:r>
      <w:r w:rsidRPr="0089744E">
        <w:rPr>
          <w:rFonts w:ascii="Times New Roman" w:hAnsi="Times New Roman" w:cs="Times New Roman"/>
          <w:sz w:val="28"/>
          <w:szCs w:val="28"/>
        </w:rPr>
        <w:t xml:space="preserve"> de </w:t>
      </w:r>
      <w:proofErr w:type="spellStart"/>
      <w:r w:rsidRPr="0089744E">
        <w:rPr>
          <w:rFonts w:ascii="Times New Roman" w:hAnsi="Times New Roman" w:cs="Times New Roman"/>
          <w:sz w:val="28"/>
          <w:szCs w:val="28"/>
        </w:rPr>
        <w:t>jucuaran</w:t>
      </w:r>
      <w:proofErr w:type="spellEnd"/>
      <w:r w:rsidRPr="0089744E">
        <w:rPr>
          <w:rFonts w:ascii="Times New Roman" w:hAnsi="Times New Roman" w:cs="Times New Roman"/>
          <w:sz w:val="28"/>
          <w:szCs w:val="28"/>
        </w:rPr>
        <w:t xml:space="preserve">; al sureste con el municipio de </w:t>
      </w:r>
      <w:r w:rsidR="00706B8D" w:rsidRPr="0089744E">
        <w:rPr>
          <w:rFonts w:ascii="Times New Roman" w:hAnsi="Times New Roman" w:cs="Times New Roman"/>
          <w:sz w:val="28"/>
          <w:szCs w:val="28"/>
        </w:rPr>
        <w:t>Concepción</w:t>
      </w:r>
      <w:r w:rsidRPr="0089744E">
        <w:rPr>
          <w:rFonts w:ascii="Times New Roman" w:hAnsi="Times New Roman" w:cs="Times New Roman"/>
          <w:sz w:val="28"/>
          <w:szCs w:val="28"/>
        </w:rPr>
        <w:t xml:space="preserve"> Batres; y al oeste con el municipio de </w:t>
      </w:r>
      <w:proofErr w:type="spellStart"/>
      <w:r w:rsidRPr="0089744E">
        <w:rPr>
          <w:rFonts w:ascii="Times New Roman" w:hAnsi="Times New Roman" w:cs="Times New Roman"/>
          <w:sz w:val="28"/>
          <w:szCs w:val="28"/>
        </w:rPr>
        <w:t>Ereguayquin</w:t>
      </w:r>
      <w:proofErr w:type="spellEnd"/>
      <w:r w:rsidR="00310453" w:rsidRPr="0089744E">
        <w:rPr>
          <w:rFonts w:ascii="Times New Roman" w:hAnsi="Times New Roman" w:cs="Times New Roman"/>
          <w:sz w:val="28"/>
          <w:szCs w:val="28"/>
        </w:rPr>
        <w:t>.</w:t>
      </w:r>
    </w:p>
    <w:p w:rsidR="00310453" w:rsidRPr="0089744E" w:rsidRDefault="00310453" w:rsidP="0089744E">
      <w:p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 xml:space="preserve">Por decreto </w:t>
      </w:r>
      <w:r w:rsidR="00706B8D" w:rsidRPr="0089744E">
        <w:rPr>
          <w:rFonts w:ascii="Times New Roman" w:hAnsi="Times New Roman" w:cs="Times New Roman"/>
          <w:sz w:val="28"/>
          <w:szCs w:val="28"/>
        </w:rPr>
        <w:t>legislativo</w:t>
      </w:r>
      <w:r w:rsidRPr="0089744E">
        <w:rPr>
          <w:rFonts w:ascii="Times New Roman" w:hAnsi="Times New Roman" w:cs="Times New Roman"/>
          <w:sz w:val="28"/>
          <w:szCs w:val="28"/>
        </w:rPr>
        <w:t xml:space="preserve"> del 17 de junio de 1914, los cantones de San Francisco el pochote, El Coyol, Calle Nueva y </w:t>
      </w:r>
      <w:proofErr w:type="spellStart"/>
      <w:r w:rsidRPr="0089744E">
        <w:rPr>
          <w:rFonts w:ascii="Times New Roman" w:hAnsi="Times New Roman" w:cs="Times New Roman"/>
          <w:sz w:val="28"/>
          <w:szCs w:val="28"/>
        </w:rPr>
        <w:t>Meangulo</w:t>
      </w:r>
      <w:proofErr w:type="spellEnd"/>
      <w:r w:rsidRPr="0089744E">
        <w:rPr>
          <w:rFonts w:ascii="Times New Roman" w:hAnsi="Times New Roman" w:cs="Times New Roman"/>
          <w:sz w:val="28"/>
          <w:szCs w:val="28"/>
        </w:rPr>
        <w:t xml:space="preserve">, del </w:t>
      </w:r>
      <w:r w:rsidR="00706B8D" w:rsidRPr="0089744E">
        <w:rPr>
          <w:rFonts w:ascii="Times New Roman" w:hAnsi="Times New Roman" w:cs="Times New Roman"/>
          <w:sz w:val="28"/>
          <w:szCs w:val="28"/>
        </w:rPr>
        <w:t>municipio</w:t>
      </w:r>
      <w:r w:rsidRPr="0089744E">
        <w:rPr>
          <w:rFonts w:ascii="Times New Roman" w:hAnsi="Times New Roman" w:cs="Times New Roman"/>
          <w:sz w:val="28"/>
          <w:szCs w:val="28"/>
        </w:rPr>
        <w:t xml:space="preserve"> de San Rafael Oriente, constituyeron el pueblo de El Transito, el cual paso a formar parte del </w:t>
      </w:r>
      <w:r w:rsidR="00706B8D" w:rsidRPr="0089744E">
        <w:rPr>
          <w:rFonts w:ascii="Times New Roman" w:hAnsi="Times New Roman" w:cs="Times New Roman"/>
          <w:sz w:val="28"/>
          <w:szCs w:val="28"/>
        </w:rPr>
        <w:t>departamento</w:t>
      </w:r>
      <w:r w:rsidRPr="0089744E">
        <w:rPr>
          <w:rFonts w:ascii="Times New Roman" w:hAnsi="Times New Roman" w:cs="Times New Roman"/>
          <w:sz w:val="28"/>
          <w:szCs w:val="28"/>
        </w:rPr>
        <w:t xml:space="preserve"> de San Miguel.</w:t>
      </w:r>
    </w:p>
    <w:p w:rsidR="00310453" w:rsidRPr="0089744E" w:rsidRDefault="00310453" w:rsidP="0089744E">
      <w:p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 xml:space="preserve">El Transito obtuvo el </w:t>
      </w:r>
      <w:r w:rsidR="00706B8D" w:rsidRPr="0089744E">
        <w:rPr>
          <w:rFonts w:ascii="Times New Roman" w:hAnsi="Times New Roman" w:cs="Times New Roman"/>
          <w:sz w:val="28"/>
          <w:szCs w:val="28"/>
        </w:rPr>
        <w:t>título</w:t>
      </w:r>
      <w:r w:rsidRPr="0089744E">
        <w:rPr>
          <w:rFonts w:ascii="Times New Roman" w:hAnsi="Times New Roman" w:cs="Times New Roman"/>
          <w:sz w:val="28"/>
          <w:szCs w:val="28"/>
        </w:rPr>
        <w:t xml:space="preserve"> de villa el 7 de Febrero de 1956, por decreto </w:t>
      </w:r>
      <w:r w:rsidR="00706B8D" w:rsidRPr="0089744E">
        <w:rPr>
          <w:rFonts w:ascii="Times New Roman" w:hAnsi="Times New Roman" w:cs="Times New Roman"/>
          <w:sz w:val="28"/>
          <w:szCs w:val="28"/>
        </w:rPr>
        <w:t>legislativo</w:t>
      </w:r>
      <w:r w:rsidRPr="0089744E">
        <w:rPr>
          <w:rFonts w:ascii="Times New Roman" w:hAnsi="Times New Roman" w:cs="Times New Roman"/>
          <w:sz w:val="28"/>
          <w:szCs w:val="28"/>
        </w:rPr>
        <w:t xml:space="preserve"> bajo la </w:t>
      </w:r>
      <w:r w:rsidR="00706B8D" w:rsidRPr="0089744E">
        <w:rPr>
          <w:rFonts w:ascii="Times New Roman" w:hAnsi="Times New Roman" w:cs="Times New Roman"/>
          <w:sz w:val="28"/>
          <w:szCs w:val="28"/>
        </w:rPr>
        <w:t>administración</w:t>
      </w:r>
      <w:r w:rsidRPr="0089744E">
        <w:rPr>
          <w:rFonts w:ascii="Times New Roman" w:hAnsi="Times New Roman" w:cs="Times New Roman"/>
          <w:sz w:val="28"/>
          <w:szCs w:val="28"/>
        </w:rPr>
        <w:t xml:space="preserve"> del Dr. Alejandro Castro y obtuvo el </w:t>
      </w:r>
      <w:r w:rsidR="00706B8D" w:rsidRPr="0089744E">
        <w:rPr>
          <w:rFonts w:ascii="Times New Roman" w:hAnsi="Times New Roman" w:cs="Times New Roman"/>
          <w:sz w:val="28"/>
          <w:szCs w:val="28"/>
        </w:rPr>
        <w:t>título</w:t>
      </w:r>
      <w:r w:rsidRPr="0089744E">
        <w:rPr>
          <w:rFonts w:ascii="Times New Roman" w:hAnsi="Times New Roman" w:cs="Times New Roman"/>
          <w:sz w:val="28"/>
          <w:szCs w:val="28"/>
        </w:rPr>
        <w:t xml:space="preserve"> de ciudad el 18 de diciembre de 1991, según decreto legislativo N° </w:t>
      </w:r>
      <w:r w:rsidR="00232C0B" w:rsidRPr="0089744E">
        <w:rPr>
          <w:rFonts w:ascii="Times New Roman" w:hAnsi="Times New Roman" w:cs="Times New Roman"/>
          <w:sz w:val="28"/>
          <w:szCs w:val="28"/>
        </w:rPr>
        <w:t>130 de fecha 18 de diciembre de 1991, publicado en el diario oficial # 12, tomo 314 de fecha 21 de enero de 1992</w:t>
      </w:r>
      <w:r w:rsidR="00C6555E" w:rsidRPr="0089744E">
        <w:rPr>
          <w:rFonts w:ascii="Times New Roman" w:hAnsi="Times New Roman" w:cs="Times New Roman"/>
          <w:sz w:val="28"/>
          <w:szCs w:val="28"/>
        </w:rPr>
        <w:t>.</w:t>
      </w:r>
    </w:p>
    <w:p w:rsidR="00563663" w:rsidRPr="0089744E" w:rsidRDefault="00563663" w:rsidP="0089744E">
      <w:pPr>
        <w:spacing w:before="100" w:beforeAutospacing="1" w:after="100" w:afterAutospacing="1" w:line="338" w:lineRule="atLeast"/>
        <w:jc w:val="both"/>
        <w:rPr>
          <w:rFonts w:ascii="Times New Roman" w:eastAsia="Times New Roman" w:hAnsi="Times New Roman" w:cs="Times New Roman"/>
          <w:sz w:val="28"/>
          <w:szCs w:val="28"/>
          <w:lang w:eastAsia="es-SV"/>
        </w:rPr>
      </w:pPr>
      <w:r w:rsidRPr="0089744E">
        <w:rPr>
          <w:rFonts w:ascii="Times New Roman" w:eastAsia="Times New Roman" w:hAnsi="Times New Roman" w:cs="Times New Roman"/>
          <w:bCs/>
          <w:sz w:val="28"/>
          <w:szCs w:val="28"/>
          <w:lang w:eastAsia="es-SV"/>
        </w:rPr>
        <w:t>El municipio cuenta con los servicios públicos básicos y son los siguientes</w:t>
      </w:r>
      <w:r w:rsidRPr="0089744E">
        <w:rPr>
          <w:rFonts w:ascii="Times New Roman" w:eastAsia="Times New Roman" w:hAnsi="Times New Roman" w:cs="Times New Roman"/>
          <w:sz w:val="28"/>
          <w:szCs w:val="28"/>
          <w:lang w:eastAsia="es-SV"/>
        </w:rPr>
        <w:t>:</w:t>
      </w:r>
    </w:p>
    <w:p w:rsidR="00563663" w:rsidRPr="0089744E" w:rsidRDefault="00563663" w:rsidP="0089744E">
      <w:pPr>
        <w:numPr>
          <w:ilvl w:val="0"/>
          <w:numId w:val="9"/>
        </w:numPr>
        <w:spacing w:before="100" w:beforeAutospacing="1" w:after="100" w:afterAutospacing="1" w:line="338" w:lineRule="atLeast"/>
        <w:jc w:val="both"/>
        <w:rPr>
          <w:rFonts w:ascii="Times New Roman" w:eastAsia="Times New Roman" w:hAnsi="Times New Roman" w:cs="Times New Roman"/>
          <w:sz w:val="28"/>
          <w:szCs w:val="28"/>
          <w:lang w:eastAsia="es-SV"/>
        </w:rPr>
      </w:pPr>
      <w:r w:rsidRPr="0089744E">
        <w:rPr>
          <w:rFonts w:ascii="Times New Roman" w:eastAsia="Times New Roman" w:hAnsi="Times New Roman" w:cs="Times New Roman"/>
          <w:sz w:val="28"/>
          <w:szCs w:val="28"/>
          <w:lang w:eastAsia="es-SV"/>
        </w:rPr>
        <w:t>Telecomunicaciones,</w:t>
      </w:r>
    </w:p>
    <w:p w:rsidR="00563663" w:rsidRPr="0089744E" w:rsidRDefault="00563663" w:rsidP="0089744E">
      <w:pPr>
        <w:numPr>
          <w:ilvl w:val="0"/>
          <w:numId w:val="9"/>
        </w:numPr>
        <w:spacing w:before="100" w:beforeAutospacing="1" w:after="100" w:afterAutospacing="1" w:line="338" w:lineRule="atLeast"/>
        <w:jc w:val="both"/>
        <w:rPr>
          <w:rFonts w:ascii="Times New Roman" w:eastAsia="Times New Roman" w:hAnsi="Times New Roman" w:cs="Times New Roman"/>
          <w:sz w:val="28"/>
          <w:szCs w:val="28"/>
          <w:lang w:eastAsia="es-SV"/>
        </w:rPr>
      </w:pPr>
      <w:r w:rsidRPr="0089744E">
        <w:rPr>
          <w:rFonts w:ascii="Times New Roman" w:eastAsia="Times New Roman" w:hAnsi="Times New Roman" w:cs="Times New Roman"/>
          <w:sz w:val="28"/>
          <w:szCs w:val="28"/>
          <w:lang w:eastAsia="es-SV"/>
        </w:rPr>
        <w:t>Energía Eléctrica,</w:t>
      </w:r>
    </w:p>
    <w:p w:rsidR="00563663" w:rsidRPr="0089744E" w:rsidRDefault="00563663" w:rsidP="0089744E">
      <w:pPr>
        <w:numPr>
          <w:ilvl w:val="0"/>
          <w:numId w:val="9"/>
        </w:numPr>
        <w:spacing w:before="100" w:beforeAutospacing="1" w:after="100" w:afterAutospacing="1" w:line="338" w:lineRule="atLeast"/>
        <w:jc w:val="both"/>
        <w:rPr>
          <w:rFonts w:ascii="Times New Roman" w:eastAsia="Times New Roman" w:hAnsi="Times New Roman" w:cs="Times New Roman"/>
          <w:sz w:val="28"/>
          <w:szCs w:val="28"/>
          <w:lang w:eastAsia="es-SV"/>
        </w:rPr>
      </w:pPr>
      <w:r w:rsidRPr="0089744E">
        <w:rPr>
          <w:rFonts w:ascii="Times New Roman" w:eastAsia="Times New Roman" w:hAnsi="Times New Roman" w:cs="Times New Roman"/>
          <w:sz w:val="28"/>
          <w:szCs w:val="28"/>
          <w:lang w:eastAsia="es-SV"/>
        </w:rPr>
        <w:lastRenderedPageBreak/>
        <w:t>Agua Potable,</w:t>
      </w:r>
    </w:p>
    <w:p w:rsidR="00563663" w:rsidRPr="0089744E" w:rsidRDefault="00563663" w:rsidP="0089744E">
      <w:pPr>
        <w:numPr>
          <w:ilvl w:val="0"/>
          <w:numId w:val="9"/>
        </w:numPr>
        <w:spacing w:before="100" w:beforeAutospacing="1" w:after="100" w:afterAutospacing="1" w:line="338" w:lineRule="atLeast"/>
        <w:jc w:val="both"/>
        <w:rPr>
          <w:rFonts w:ascii="Times New Roman" w:eastAsia="Times New Roman" w:hAnsi="Times New Roman" w:cs="Times New Roman"/>
          <w:sz w:val="28"/>
          <w:szCs w:val="28"/>
          <w:lang w:eastAsia="es-SV"/>
        </w:rPr>
      </w:pPr>
      <w:r w:rsidRPr="0089744E">
        <w:rPr>
          <w:rFonts w:ascii="Times New Roman" w:eastAsia="Times New Roman" w:hAnsi="Times New Roman" w:cs="Times New Roman"/>
          <w:sz w:val="28"/>
          <w:szCs w:val="28"/>
          <w:lang w:eastAsia="es-SV"/>
        </w:rPr>
        <w:t>Educación Básica,</w:t>
      </w:r>
    </w:p>
    <w:p w:rsidR="00563663" w:rsidRPr="0089744E" w:rsidRDefault="00563663" w:rsidP="0089744E">
      <w:pPr>
        <w:numPr>
          <w:ilvl w:val="0"/>
          <w:numId w:val="9"/>
        </w:numPr>
        <w:spacing w:before="100" w:beforeAutospacing="1" w:after="100" w:afterAutospacing="1" w:line="338" w:lineRule="atLeast"/>
        <w:jc w:val="both"/>
        <w:rPr>
          <w:rFonts w:ascii="Times New Roman" w:eastAsia="Times New Roman" w:hAnsi="Times New Roman" w:cs="Times New Roman"/>
          <w:sz w:val="28"/>
          <w:szCs w:val="28"/>
          <w:lang w:eastAsia="es-SV"/>
        </w:rPr>
      </w:pPr>
      <w:r w:rsidRPr="0089744E">
        <w:rPr>
          <w:rFonts w:ascii="Times New Roman" w:eastAsia="Times New Roman" w:hAnsi="Times New Roman" w:cs="Times New Roman"/>
          <w:sz w:val="28"/>
          <w:szCs w:val="28"/>
          <w:lang w:eastAsia="es-SV"/>
        </w:rPr>
        <w:t>Unidad y Promotores de Salud,</w:t>
      </w:r>
    </w:p>
    <w:p w:rsidR="00563663" w:rsidRPr="0089744E" w:rsidRDefault="00563663" w:rsidP="0089744E">
      <w:pPr>
        <w:numPr>
          <w:ilvl w:val="0"/>
          <w:numId w:val="9"/>
        </w:numPr>
        <w:spacing w:before="100" w:beforeAutospacing="1" w:after="100" w:afterAutospacing="1" w:line="338" w:lineRule="atLeast"/>
        <w:jc w:val="both"/>
        <w:rPr>
          <w:rFonts w:ascii="Times New Roman" w:eastAsia="Times New Roman" w:hAnsi="Times New Roman" w:cs="Times New Roman"/>
          <w:sz w:val="28"/>
          <w:szCs w:val="28"/>
          <w:lang w:eastAsia="es-SV"/>
        </w:rPr>
      </w:pPr>
      <w:r w:rsidRPr="0089744E">
        <w:rPr>
          <w:rFonts w:ascii="Times New Roman" w:eastAsia="Times New Roman" w:hAnsi="Times New Roman" w:cs="Times New Roman"/>
          <w:sz w:val="28"/>
          <w:szCs w:val="28"/>
          <w:lang w:eastAsia="es-SV"/>
        </w:rPr>
        <w:t>Juzgado de Paz,</w:t>
      </w:r>
    </w:p>
    <w:p w:rsidR="002D4100" w:rsidRPr="0089744E" w:rsidRDefault="002D4100" w:rsidP="0089744E">
      <w:pPr>
        <w:numPr>
          <w:ilvl w:val="0"/>
          <w:numId w:val="9"/>
        </w:numPr>
        <w:spacing w:before="100" w:beforeAutospacing="1" w:after="100" w:afterAutospacing="1" w:line="338" w:lineRule="atLeast"/>
        <w:jc w:val="both"/>
        <w:rPr>
          <w:rFonts w:ascii="Times New Roman" w:eastAsia="Times New Roman" w:hAnsi="Times New Roman" w:cs="Times New Roman"/>
          <w:sz w:val="28"/>
          <w:szCs w:val="28"/>
          <w:lang w:eastAsia="es-SV"/>
        </w:rPr>
      </w:pPr>
      <w:r w:rsidRPr="0089744E">
        <w:rPr>
          <w:rFonts w:ascii="Times New Roman" w:eastAsia="Times New Roman" w:hAnsi="Times New Roman" w:cs="Times New Roman"/>
          <w:sz w:val="28"/>
          <w:szCs w:val="28"/>
          <w:lang w:eastAsia="es-SV"/>
        </w:rPr>
        <w:t xml:space="preserve">Juzgado de instrucción </w:t>
      </w:r>
    </w:p>
    <w:p w:rsidR="00563663" w:rsidRPr="0089744E" w:rsidRDefault="00563663" w:rsidP="0089744E">
      <w:pPr>
        <w:numPr>
          <w:ilvl w:val="0"/>
          <w:numId w:val="9"/>
        </w:numPr>
        <w:spacing w:before="100" w:beforeAutospacing="1" w:after="100" w:afterAutospacing="1" w:line="338" w:lineRule="atLeast"/>
        <w:jc w:val="both"/>
        <w:rPr>
          <w:rFonts w:ascii="Times New Roman" w:eastAsia="Times New Roman" w:hAnsi="Times New Roman" w:cs="Times New Roman"/>
          <w:sz w:val="28"/>
          <w:szCs w:val="28"/>
          <w:lang w:eastAsia="es-SV"/>
        </w:rPr>
      </w:pPr>
      <w:r w:rsidRPr="0089744E">
        <w:rPr>
          <w:rFonts w:ascii="Times New Roman" w:eastAsia="Times New Roman" w:hAnsi="Times New Roman" w:cs="Times New Roman"/>
          <w:sz w:val="28"/>
          <w:szCs w:val="28"/>
          <w:lang w:eastAsia="es-SV"/>
        </w:rPr>
        <w:t>Puesto Policial (P. N. C.),</w:t>
      </w:r>
    </w:p>
    <w:p w:rsidR="002D4100" w:rsidRPr="0089744E" w:rsidRDefault="002D4100" w:rsidP="0089744E">
      <w:pPr>
        <w:numPr>
          <w:ilvl w:val="0"/>
          <w:numId w:val="9"/>
        </w:numPr>
        <w:spacing w:before="100" w:beforeAutospacing="1" w:after="100" w:afterAutospacing="1" w:line="338" w:lineRule="atLeast"/>
        <w:jc w:val="both"/>
        <w:rPr>
          <w:rFonts w:ascii="Times New Roman" w:eastAsia="Times New Roman" w:hAnsi="Times New Roman" w:cs="Times New Roman"/>
          <w:sz w:val="28"/>
          <w:szCs w:val="28"/>
          <w:lang w:eastAsia="es-SV"/>
        </w:rPr>
      </w:pPr>
      <w:r w:rsidRPr="0089744E">
        <w:rPr>
          <w:rFonts w:ascii="Times New Roman" w:eastAsia="Times New Roman" w:hAnsi="Times New Roman" w:cs="Times New Roman"/>
          <w:sz w:val="28"/>
          <w:szCs w:val="28"/>
          <w:lang w:eastAsia="es-SV"/>
        </w:rPr>
        <w:t>Puesto del cuerpo de agentes municipales</w:t>
      </w:r>
    </w:p>
    <w:p w:rsidR="00563663" w:rsidRPr="0089744E" w:rsidRDefault="00563663" w:rsidP="0089744E">
      <w:pPr>
        <w:numPr>
          <w:ilvl w:val="0"/>
          <w:numId w:val="9"/>
        </w:numPr>
        <w:spacing w:before="100" w:beforeAutospacing="1" w:after="100" w:afterAutospacing="1" w:line="338" w:lineRule="atLeast"/>
        <w:jc w:val="both"/>
        <w:rPr>
          <w:rFonts w:ascii="Times New Roman" w:eastAsia="Times New Roman" w:hAnsi="Times New Roman" w:cs="Times New Roman"/>
          <w:sz w:val="28"/>
          <w:szCs w:val="28"/>
          <w:lang w:eastAsia="es-SV"/>
        </w:rPr>
      </w:pPr>
      <w:r w:rsidRPr="0089744E">
        <w:rPr>
          <w:rFonts w:ascii="Times New Roman" w:eastAsia="Times New Roman" w:hAnsi="Times New Roman" w:cs="Times New Roman"/>
          <w:sz w:val="28"/>
          <w:szCs w:val="28"/>
          <w:lang w:eastAsia="es-SV"/>
        </w:rPr>
        <w:t>transporte y alumbrado público.</w:t>
      </w:r>
    </w:p>
    <w:p w:rsidR="00563663" w:rsidRPr="0089744E" w:rsidRDefault="00563663" w:rsidP="0089744E">
      <w:pPr>
        <w:tabs>
          <w:tab w:val="left" w:pos="1915"/>
        </w:tabs>
        <w:jc w:val="both"/>
        <w:rPr>
          <w:rFonts w:ascii="Times New Roman" w:hAnsi="Times New Roman" w:cs="Times New Roman"/>
          <w:sz w:val="28"/>
          <w:szCs w:val="28"/>
        </w:rPr>
      </w:pPr>
    </w:p>
    <w:p w:rsidR="00C6555E" w:rsidRPr="0089744E" w:rsidRDefault="00C6555E" w:rsidP="0089744E">
      <w:pPr>
        <w:tabs>
          <w:tab w:val="left" w:pos="1915"/>
        </w:tabs>
        <w:jc w:val="both"/>
        <w:rPr>
          <w:rFonts w:ascii="Times New Roman" w:hAnsi="Times New Roman" w:cs="Times New Roman"/>
          <w:b/>
          <w:sz w:val="28"/>
          <w:szCs w:val="28"/>
        </w:rPr>
      </w:pPr>
      <w:r w:rsidRPr="0089744E">
        <w:rPr>
          <w:rFonts w:ascii="Times New Roman" w:hAnsi="Times New Roman" w:cs="Times New Roman"/>
          <w:b/>
          <w:sz w:val="28"/>
          <w:szCs w:val="28"/>
        </w:rPr>
        <w:t>ORGANIZACIÓN TERRITORIAL.</w:t>
      </w:r>
    </w:p>
    <w:p w:rsidR="00957A79" w:rsidRPr="0089744E" w:rsidRDefault="00957A79" w:rsidP="0089744E">
      <w:pPr>
        <w:tabs>
          <w:tab w:val="left" w:pos="3937"/>
        </w:tabs>
        <w:jc w:val="both"/>
        <w:rPr>
          <w:rFonts w:ascii="Times New Roman" w:hAnsi="Times New Roman" w:cs="Times New Roman"/>
          <w:b/>
          <w:noProof/>
          <w:sz w:val="28"/>
          <w:szCs w:val="28"/>
          <w:u w:val="single"/>
          <w:lang w:eastAsia="es-SV"/>
        </w:rPr>
      </w:pPr>
      <w:r w:rsidRPr="0089744E">
        <w:rPr>
          <w:rFonts w:ascii="Times New Roman" w:hAnsi="Times New Roman" w:cs="Times New Roman"/>
          <w:b/>
          <w:noProof/>
          <w:sz w:val="28"/>
          <w:szCs w:val="28"/>
          <w:u w:val="single"/>
          <w:lang w:eastAsia="es-SV"/>
        </w:rPr>
        <w:t xml:space="preserve">BARRIOS. </w:t>
      </w:r>
    </w:p>
    <w:p w:rsidR="00C6555E" w:rsidRPr="0089744E" w:rsidRDefault="00957A79" w:rsidP="0089744E">
      <w:pPr>
        <w:pStyle w:val="Prrafodelista"/>
        <w:numPr>
          <w:ilvl w:val="0"/>
          <w:numId w:val="2"/>
        </w:numPr>
        <w:tabs>
          <w:tab w:val="left" w:pos="6633"/>
        </w:tabs>
        <w:jc w:val="both"/>
        <w:rPr>
          <w:rFonts w:ascii="Times New Roman" w:hAnsi="Times New Roman" w:cs="Times New Roman"/>
          <w:sz w:val="28"/>
          <w:szCs w:val="28"/>
        </w:rPr>
      </w:pPr>
      <w:r w:rsidRPr="0089744E">
        <w:rPr>
          <w:rFonts w:ascii="Times New Roman" w:hAnsi="Times New Roman" w:cs="Times New Roman"/>
          <w:sz w:val="28"/>
          <w:szCs w:val="28"/>
        </w:rPr>
        <w:t xml:space="preserve">SAN CARLOS                                       </w:t>
      </w:r>
    </w:p>
    <w:p w:rsidR="00957A79" w:rsidRPr="0089744E" w:rsidRDefault="00706B8D" w:rsidP="0089744E">
      <w:pPr>
        <w:pStyle w:val="Prrafodelista"/>
        <w:numPr>
          <w:ilvl w:val="0"/>
          <w:numId w:val="2"/>
        </w:numPr>
        <w:tabs>
          <w:tab w:val="left" w:pos="6633"/>
        </w:tabs>
        <w:jc w:val="both"/>
        <w:rPr>
          <w:rFonts w:ascii="Times New Roman" w:hAnsi="Times New Roman" w:cs="Times New Roman"/>
          <w:sz w:val="28"/>
          <w:szCs w:val="28"/>
        </w:rPr>
      </w:pPr>
      <w:r w:rsidRPr="0089744E">
        <w:rPr>
          <w:rFonts w:ascii="Times New Roman" w:hAnsi="Times New Roman" w:cs="Times New Roman"/>
          <w:sz w:val="28"/>
          <w:szCs w:val="28"/>
        </w:rPr>
        <w:t>CONCEPCIÓN</w:t>
      </w:r>
    </w:p>
    <w:p w:rsidR="00957A79" w:rsidRPr="0089744E" w:rsidRDefault="00957A79" w:rsidP="0089744E">
      <w:pPr>
        <w:pStyle w:val="Prrafodelista"/>
        <w:numPr>
          <w:ilvl w:val="0"/>
          <w:numId w:val="2"/>
        </w:numPr>
        <w:tabs>
          <w:tab w:val="left" w:pos="6633"/>
        </w:tabs>
        <w:jc w:val="both"/>
        <w:rPr>
          <w:rFonts w:ascii="Times New Roman" w:hAnsi="Times New Roman" w:cs="Times New Roman"/>
          <w:sz w:val="28"/>
          <w:szCs w:val="28"/>
        </w:rPr>
      </w:pPr>
      <w:r w:rsidRPr="0089744E">
        <w:rPr>
          <w:rFonts w:ascii="Times New Roman" w:hAnsi="Times New Roman" w:cs="Times New Roman"/>
          <w:sz w:val="28"/>
          <w:szCs w:val="28"/>
        </w:rPr>
        <w:t>SAN FRANCISCO</w:t>
      </w:r>
    </w:p>
    <w:p w:rsidR="00957A79" w:rsidRPr="0089744E" w:rsidRDefault="00957A79" w:rsidP="0089744E">
      <w:pPr>
        <w:pStyle w:val="Prrafodelista"/>
        <w:numPr>
          <w:ilvl w:val="0"/>
          <w:numId w:val="2"/>
        </w:numPr>
        <w:tabs>
          <w:tab w:val="left" w:pos="6633"/>
        </w:tabs>
        <w:jc w:val="both"/>
        <w:rPr>
          <w:rFonts w:ascii="Times New Roman" w:hAnsi="Times New Roman" w:cs="Times New Roman"/>
          <w:sz w:val="28"/>
          <w:szCs w:val="28"/>
        </w:rPr>
      </w:pPr>
      <w:r w:rsidRPr="0089744E">
        <w:rPr>
          <w:rFonts w:ascii="Times New Roman" w:hAnsi="Times New Roman" w:cs="Times New Roman"/>
          <w:sz w:val="28"/>
          <w:szCs w:val="28"/>
        </w:rPr>
        <w:t>LA CRUZ</w:t>
      </w:r>
    </w:p>
    <w:p w:rsidR="00C6555E" w:rsidRPr="0089744E" w:rsidRDefault="00957A79" w:rsidP="0089744E">
      <w:pPr>
        <w:tabs>
          <w:tab w:val="left" w:pos="1915"/>
        </w:tabs>
        <w:jc w:val="both"/>
        <w:rPr>
          <w:rFonts w:ascii="Times New Roman" w:hAnsi="Times New Roman" w:cs="Times New Roman"/>
          <w:sz w:val="28"/>
          <w:szCs w:val="28"/>
        </w:rPr>
      </w:pPr>
      <w:r w:rsidRPr="0089744E">
        <w:rPr>
          <w:rFonts w:ascii="Times New Roman" w:hAnsi="Times New Roman" w:cs="Times New Roman"/>
          <w:b/>
          <w:sz w:val="28"/>
          <w:szCs w:val="28"/>
        </w:rPr>
        <w:t>COLONIAS</w:t>
      </w:r>
      <w:r w:rsidRPr="0089744E">
        <w:rPr>
          <w:rFonts w:ascii="Times New Roman" w:hAnsi="Times New Roman" w:cs="Times New Roman"/>
          <w:sz w:val="28"/>
          <w:szCs w:val="28"/>
        </w:rPr>
        <w:t xml:space="preserve">. </w:t>
      </w:r>
    </w:p>
    <w:p w:rsidR="00C6555E" w:rsidRPr="0089744E" w:rsidRDefault="00957A79" w:rsidP="0089744E">
      <w:pPr>
        <w:pStyle w:val="Prrafodelista"/>
        <w:numPr>
          <w:ilvl w:val="0"/>
          <w:numId w:val="3"/>
        </w:num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LA PRADERA</w:t>
      </w:r>
    </w:p>
    <w:p w:rsidR="00957A79" w:rsidRPr="0089744E" w:rsidRDefault="00957A79" w:rsidP="0089744E">
      <w:pPr>
        <w:pStyle w:val="Prrafodelista"/>
        <w:numPr>
          <w:ilvl w:val="0"/>
          <w:numId w:val="3"/>
        </w:num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MONTOYA</w:t>
      </w:r>
    </w:p>
    <w:p w:rsidR="00957A79" w:rsidRPr="0089744E" w:rsidRDefault="00957A79" w:rsidP="0089744E">
      <w:pPr>
        <w:pStyle w:val="Prrafodelista"/>
        <w:numPr>
          <w:ilvl w:val="0"/>
          <w:numId w:val="3"/>
        </w:num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LA MAGDALENA</w:t>
      </w:r>
    </w:p>
    <w:p w:rsidR="00957A79" w:rsidRPr="0089744E" w:rsidRDefault="00957A79" w:rsidP="0089744E">
      <w:pPr>
        <w:tabs>
          <w:tab w:val="left" w:pos="1915"/>
        </w:tabs>
        <w:jc w:val="both"/>
        <w:rPr>
          <w:rFonts w:ascii="Times New Roman" w:hAnsi="Times New Roman" w:cs="Times New Roman"/>
          <w:b/>
          <w:sz w:val="28"/>
          <w:szCs w:val="28"/>
        </w:rPr>
      </w:pPr>
      <w:r w:rsidRPr="0089744E">
        <w:rPr>
          <w:rFonts w:ascii="Times New Roman" w:hAnsi="Times New Roman" w:cs="Times New Roman"/>
          <w:b/>
          <w:sz w:val="28"/>
          <w:szCs w:val="28"/>
        </w:rPr>
        <w:t>CANTONES.</w:t>
      </w:r>
    </w:p>
    <w:p w:rsidR="00957A79" w:rsidRPr="0089744E" w:rsidRDefault="00957A79" w:rsidP="0089744E">
      <w:pPr>
        <w:pStyle w:val="Prrafodelista"/>
        <w:numPr>
          <w:ilvl w:val="0"/>
          <w:numId w:val="4"/>
        </w:num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PRIMAVERA</w:t>
      </w:r>
    </w:p>
    <w:p w:rsidR="00957A79" w:rsidRPr="0089744E" w:rsidRDefault="00957A79" w:rsidP="0089744E">
      <w:pPr>
        <w:pStyle w:val="Prrafodelista"/>
        <w:numPr>
          <w:ilvl w:val="0"/>
          <w:numId w:val="4"/>
        </w:num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LLANO DEL COYOL</w:t>
      </w:r>
    </w:p>
    <w:p w:rsidR="00957A79" w:rsidRPr="0089744E" w:rsidRDefault="00957A79" w:rsidP="0089744E">
      <w:pPr>
        <w:pStyle w:val="Prrafodelista"/>
        <w:numPr>
          <w:ilvl w:val="0"/>
          <w:numId w:val="4"/>
        </w:num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CALLE NUEVA</w:t>
      </w:r>
    </w:p>
    <w:p w:rsidR="00957A79" w:rsidRPr="0089744E" w:rsidRDefault="00957A79" w:rsidP="0089744E">
      <w:pPr>
        <w:pStyle w:val="Prrafodelista"/>
        <w:numPr>
          <w:ilvl w:val="0"/>
          <w:numId w:val="4"/>
        </w:num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PIEDRA PACHA</w:t>
      </w:r>
    </w:p>
    <w:p w:rsidR="00957A79" w:rsidRPr="0089744E" w:rsidRDefault="00957A79" w:rsidP="0089744E">
      <w:pPr>
        <w:pStyle w:val="Prrafodelista"/>
        <w:numPr>
          <w:ilvl w:val="0"/>
          <w:numId w:val="4"/>
        </w:num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 xml:space="preserve">EL </w:t>
      </w:r>
      <w:r w:rsidR="00706B8D" w:rsidRPr="0089744E">
        <w:rPr>
          <w:rFonts w:ascii="Times New Roman" w:hAnsi="Times New Roman" w:cs="Times New Roman"/>
          <w:sz w:val="28"/>
          <w:szCs w:val="28"/>
        </w:rPr>
        <w:t>BORBOLLÓN</w:t>
      </w:r>
    </w:p>
    <w:p w:rsidR="00957A79" w:rsidRPr="0089744E" w:rsidRDefault="00957A79" w:rsidP="0089744E">
      <w:pPr>
        <w:pStyle w:val="Prrafodelista"/>
        <w:numPr>
          <w:ilvl w:val="0"/>
          <w:numId w:val="4"/>
        </w:num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MOROPALA</w:t>
      </w:r>
    </w:p>
    <w:p w:rsidR="00E45EB4" w:rsidRPr="0089744E" w:rsidRDefault="00706B8D" w:rsidP="0089744E">
      <w:pPr>
        <w:tabs>
          <w:tab w:val="left" w:pos="1915"/>
        </w:tabs>
        <w:jc w:val="both"/>
        <w:rPr>
          <w:rFonts w:ascii="Times New Roman" w:eastAsia="Batang" w:hAnsi="Times New Roman" w:cs="Times New Roman"/>
          <w:b/>
          <w:sz w:val="28"/>
          <w:szCs w:val="28"/>
        </w:rPr>
      </w:pPr>
      <w:r w:rsidRPr="0089744E">
        <w:rPr>
          <w:rFonts w:ascii="Times New Roman" w:eastAsia="Batang" w:hAnsi="Times New Roman" w:cs="Times New Roman"/>
          <w:b/>
          <w:sz w:val="28"/>
          <w:szCs w:val="28"/>
        </w:rPr>
        <w:t>MISIÓN</w:t>
      </w:r>
    </w:p>
    <w:p w:rsidR="00957A79" w:rsidRPr="0089744E" w:rsidRDefault="00957A79" w:rsidP="0089744E">
      <w:p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 xml:space="preserve">Velar por garantizar y promover el derecho a la información pública de la ciudadanía de  El Transito departamento de san miguel  mediante procesos simples de atención profesional, a través de la modernización, organización y </w:t>
      </w:r>
      <w:r w:rsidRPr="0089744E">
        <w:rPr>
          <w:rFonts w:ascii="Times New Roman" w:hAnsi="Times New Roman" w:cs="Times New Roman"/>
          <w:sz w:val="28"/>
          <w:szCs w:val="28"/>
        </w:rPr>
        <w:lastRenderedPageBreak/>
        <w:t>fortalecimiento de la información sobre el que hacer de la alcaldía y fomentando la transparencia de los funcionarios públicos.</w:t>
      </w:r>
    </w:p>
    <w:p w:rsidR="00957A79" w:rsidRPr="0089744E" w:rsidRDefault="00706B8D" w:rsidP="0089744E">
      <w:pPr>
        <w:tabs>
          <w:tab w:val="left" w:pos="1915"/>
        </w:tabs>
        <w:jc w:val="both"/>
        <w:rPr>
          <w:rFonts w:ascii="Times New Roman" w:eastAsia="Batang" w:hAnsi="Times New Roman" w:cs="Times New Roman"/>
          <w:b/>
          <w:sz w:val="28"/>
          <w:szCs w:val="28"/>
        </w:rPr>
      </w:pPr>
      <w:r w:rsidRPr="0089744E">
        <w:rPr>
          <w:rFonts w:ascii="Times New Roman" w:eastAsia="Batang" w:hAnsi="Times New Roman" w:cs="Times New Roman"/>
          <w:b/>
          <w:sz w:val="28"/>
          <w:szCs w:val="28"/>
        </w:rPr>
        <w:t>VISIÓN</w:t>
      </w:r>
    </w:p>
    <w:p w:rsidR="00957A79" w:rsidRPr="0089744E" w:rsidRDefault="00957A79" w:rsidP="0089744E">
      <w:p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 xml:space="preserve">Ser la unidad que promueva la transparencia de la gestión pública atreves de los mecanismos eficientes y confiables con los que cuenta la </w:t>
      </w:r>
      <w:r w:rsidR="005618C5" w:rsidRPr="0089744E">
        <w:rPr>
          <w:rFonts w:ascii="Times New Roman" w:hAnsi="Times New Roman" w:cs="Times New Roman"/>
          <w:sz w:val="28"/>
          <w:szCs w:val="28"/>
        </w:rPr>
        <w:t>alcaldía</w:t>
      </w:r>
      <w:r w:rsidRPr="0089744E">
        <w:rPr>
          <w:rFonts w:ascii="Times New Roman" w:hAnsi="Times New Roman" w:cs="Times New Roman"/>
          <w:sz w:val="28"/>
          <w:szCs w:val="28"/>
        </w:rPr>
        <w:t xml:space="preserve"> municipal </w:t>
      </w:r>
      <w:r w:rsidR="005618C5" w:rsidRPr="0089744E">
        <w:rPr>
          <w:rFonts w:ascii="Times New Roman" w:hAnsi="Times New Roman" w:cs="Times New Roman"/>
          <w:sz w:val="28"/>
          <w:szCs w:val="28"/>
        </w:rPr>
        <w:t>del</w:t>
      </w:r>
      <w:r w:rsidRPr="0089744E">
        <w:rPr>
          <w:rFonts w:ascii="Times New Roman" w:hAnsi="Times New Roman" w:cs="Times New Roman"/>
          <w:sz w:val="28"/>
          <w:szCs w:val="28"/>
        </w:rPr>
        <w:t xml:space="preserve"> </w:t>
      </w:r>
      <w:r w:rsidR="00706B8D" w:rsidRPr="0089744E">
        <w:rPr>
          <w:rFonts w:ascii="Times New Roman" w:hAnsi="Times New Roman" w:cs="Times New Roman"/>
          <w:sz w:val="28"/>
          <w:szCs w:val="28"/>
        </w:rPr>
        <w:t>tránsito</w:t>
      </w:r>
      <w:r w:rsidRPr="0089744E">
        <w:rPr>
          <w:rFonts w:ascii="Times New Roman" w:hAnsi="Times New Roman" w:cs="Times New Roman"/>
          <w:sz w:val="28"/>
          <w:szCs w:val="28"/>
        </w:rPr>
        <w:t xml:space="preserve"> para el complimiento de esta ley de acceso a la información </w:t>
      </w:r>
      <w:r w:rsidR="00706B8D" w:rsidRPr="0089744E">
        <w:rPr>
          <w:rFonts w:ascii="Times New Roman" w:hAnsi="Times New Roman" w:cs="Times New Roman"/>
          <w:sz w:val="28"/>
          <w:szCs w:val="28"/>
        </w:rPr>
        <w:t>pública</w:t>
      </w:r>
      <w:r w:rsidRPr="0089744E">
        <w:rPr>
          <w:rFonts w:ascii="Times New Roman" w:hAnsi="Times New Roman" w:cs="Times New Roman"/>
          <w:sz w:val="28"/>
          <w:szCs w:val="28"/>
        </w:rPr>
        <w:t xml:space="preserve">. </w:t>
      </w:r>
    </w:p>
    <w:p w:rsidR="00957A79" w:rsidRPr="0089744E" w:rsidRDefault="00563663" w:rsidP="0089744E">
      <w:pPr>
        <w:tabs>
          <w:tab w:val="left" w:pos="1915"/>
        </w:tabs>
        <w:jc w:val="both"/>
        <w:rPr>
          <w:rFonts w:ascii="Times New Roman" w:hAnsi="Times New Roman" w:cs="Times New Roman"/>
          <w:b/>
          <w:sz w:val="28"/>
          <w:szCs w:val="28"/>
        </w:rPr>
      </w:pPr>
      <w:r w:rsidRPr="0089744E">
        <w:rPr>
          <w:rFonts w:ascii="Times New Roman" w:hAnsi="Times New Roman" w:cs="Times New Roman"/>
          <w:b/>
          <w:sz w:val="28"/>
          <w:szCs w:val="28"/>
        </w:rPr>
        <w:t>MARCO NORMATIVO.</w:t>
      </w:r>
    </w:p>
    <w:p w:rsidR="00B83E66" w:rsidRPr="0089744E" w:rsidRDefault="00706B8D" w:rsidP="0089744E">
      <w:pPr>
        <w:pStyle w:val="Prrafodelista"/>
        <w:numPr>
          <w:ilvl w:val="0"/>
          <w:numId w:val="7"/>
        </w:num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Constitución</w:t>
      </w:r>
      <w:r w:rsidR="00B83E66" w:rsidRPr="0089744E">
        <w:rPr>
          <w:rFonts w:ascii="Times New Roman" w:hAnsi="Times New Roman" w:cs="Times New Roman"/>
          <w:sz w:val="28"/>
          <w:szCs w:val="28"/>
        </w:rPr>
        <w:t xml:space="preserve"> de la Republica</w:t>
      </w:r>
    </w:p>
    <w:p w:rsidR="00563663" w:rsidRPr="0089744E" w:rsidRDefault="00563663" w:rsidP="0089744E">
      <w:pPr>
        <w:pStyle w:val="Prrafodelista"/>
        <w:numPr>
          <w:ilvl w:val="0"/>
          <w:numId w:val="7"/>
        </w:num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 xml:space="preserve">Ley de acceso a la </w:t>
      </w:r>
      <w:r w:rsidR="00706B8D" w:rsidRPr="0089744E">
        <w:rPr>
          <w:rFonts w:ascii="Times New Roman" w:hAnsi="Times New Roman" w:cs="Times New Roman"/>
          <w:sz w:val="28"/>
          <w:szCs w:val="28"/>
        </w:rPr>
        <w:t>información</w:t>
      </w:r>
      <w:r w:rsidRPr="0089744E">
        <w:rPr>
          <w:rFonts w:ascii="Times New Roman" w:hAnsi="Times New Roman" w:cs="Times New Roman"/>
          <w:sz w:val="28"/>
          <w:szCs w:val="28"/>
        </w:rPr>
        <w:t xml:space="preserve"> publica</w:t>
      </w:r>
    </w:p>
    <w:p w:rsidR="00563663" w:rsidRPr="0089744E" w:rsidRDefault="00563663" w:rsidP="0089744E">
      <w:pPr>
        <w:pStyle w:val="Prrafodelista"/>
        <w:numPr>
          <w:ilvl w:val="0"/>
          <w:numId w:val="7"/>
        </w:num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 xml:space="preserve">Reglamento de la ley de acceso a la </w:t>
      </w:r>
      <w:r w:rsidR="00706B8D" w:rsidRPr="0089744E">
        <w:rPr>
          <w:rFonts w:ascii="Times New Roman" w:hAnsi="Times New Roman" w:cs="Times New Roman"/>
          <w:sz w:val="28"/>
          <w:szCs w:val="28"/>
        </w:rPr>
        <w:t>información</w:t>
      </w:r>
      <w:r w:rsidRPr="0089744E">
        <w:rPr>
          <w:rFonts w:ascii="Times New Roman" w:hAnsi="Times New Roman" w:cs="Times New Roman"/>
          <w:sz w:val="28"/>
          <w:szCs w:val="28"/>
        </w:rPr>
        <w:t xml:space="preserve"> publica</w:t>
      </w:r>
    </w:p>
    <w:p w:rsidR="00563663" w:rsidRPr="0089744E" w:rsidRDefault="00563663" w:rsidP="0089744E">
      <w:pPr>
        <w:pStyle w:val="Prrafodelista"/>
        <w:numPr>
          <w:ilvl w:val="0"/>
          <w:numId w:val="7"/>
        </w:num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 xml:space="preserve">Reglamento interno de trabajo de esta </w:t>
      </w:r>
      <w:r w:rsidR="00706B8D" w:rsidRPr="0089744E">
        <w:rPr>
          <w:rFonts w:ascii="Times New Roman" w:hAnsi="Times New Roman" w:cs="Times New Roman"/>
          <w:sz w:val="28"/>
          <w:szCs w:val="28"/>
        </w:rPr>
        <w:t>municipalidad</w:t>
      </w:r>
      <w:r w:rsidRPr="0089744E">
        <w:rPr>
          <w:rFonts w:ascii="Times New Roman" w:hAnsi="Times New Roman" w:cs="Times New Roman"/>
          <w:sz w:val="28"/>
          <w:szCs w:val="28"/>
        </w:rPr>
        <w:t>.</w:t>
      </w:r>
    </w:p>
    <w:p w:rsidR="00B83E66" w:rsidRPr="0089744E" w:rsidRDefault="00706B8D" w:rsidP="0089744E">
      <w:pPr>
        <w:pStyle w:val="Prrafodelista"/>
        <w:numPr>
          <w:ilvl w:val="0"/>
          <w:numId w:val="7"/>
        </w:num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Código</w:t>
      </w:r>
      <w:r w:rsidR="00B83E66" w:rsidRPr="0089744E">
        <w:rPr>
          <w:rFonts w:ascii="Times New Roman" w:hAnsi="Times New Roman" w:cs="Times New Roman"/>
          <w:sz w:val="28"/>
          <w:szCs w:val="28"/>
        </w:rPr>
        <w:t xml:space="preserve"> municipal</w:t>
      </w:r>
    </w:p>
    <w:p w:rsidR="00B83E66" w:rsidRDefault="00B83E66" w:rsidP="0089744E">
      <w:pPr>
        <w:pStyle w:val="Prrafodelista"/>
        <w:numPr>
          <w:ilvl w:val="0"/>
          <w:numId w:val="7"/>
        </w:num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 xml:space="preserve">Ley de la carrera administrativa municipal </w:t>
      </w:r>
    </w:p>
    <w:p w:rsidR="00FD1149" w:rsidRPr="00FD1149" w:rsidRDefault="00FD1149" w:rsidP="0089744E">
      <w:pPr>
        <w:pStyle w:val="Prrafodelista"/>
        <w:numPr>
          <w:ilvl w:val="0"/>
          <w:numId w:val="7"/>
        </w:numPr>
        <w:tabs>
          <w:tab w:val="left" w:pos="1915"/>
        </w:tabs>
        <w:jc w:val="both"/>
        <w:rPr>
          <w:rFonts w:ascii="Times New Roman" w:hAnsi="Times New Roman" w:cs="Times New Roman"/>
          <w:sz w:val="28"/>
          <w:szCs w:val="28"/>
        </w:rPr>
      </w:pPr>
      <w:r w:rsidRPr="00FD1149">
        <w:rPr>
          <w:rFonts w:ascii="Times New Roman" w:hAnsi="Times New Roman" w:cs="Times New Roman"/>
          <w:sz w:val="28"/>
          <w:szCs w:val="28"/>
        </w:rPr>
        <w:t>Manual de procedimientos para el proceso de acceso a la información Publica</w:t>
      </w:r>
    </w:p>
    <w:p w:rsidR="00B83E66" w:rsidRPr="0089744E" w:rsidRDefault="00B83E66" w:rsidP="0089744E">
      <w:pPr>
        <w:pStyle w:val="Prrafodelista"/>
        <w:tabs>
          <w:tab w:val="left" w:pos="1915"/>
        </w:tabs>
        <w:jc w:val="both"/>
        <w:rPr>
          <w:rFonts w:ascii="Times New Roman" w:hAnsi="Times New Roman" w:cs="Times New Roman"/>
          <w:sz w:val="28"/>
          <w:szCs w:val="28"/>
        </w:rPr>
      </w:pPr>
    </w:p>
    <w:p w:rsidR="00FD1149" w:rsidRDefault="00FD1149" w:rsidP="0089744E">
      <w:pPr>
        <w:tabs>
          <w:tab w:val="left" w:pos="1915"/>
        </w:tabs>
        <w:jc w:val="both"/>
        <w:rPr>
          <w:rFonts w:ascii="Times New Roman" w:hAnsi="Times New Roman" w:cs="Times New Roman"/>
          <w:b/>
          <w:sz w:val="28"/>
          <w:szCs w:val="28"/>
        </w:rPr>
      </w:pPr>
    </w:p>
    <w:p w:rsidR="00563663" w:rsidRPr="0089744E" w:rsidRDefault="00563663" w:rsidP="0089744E">
      <w:pPr>
        <w:tabs>
          <w:tab w:val="left" w:pos="1915"/>
        </w:tabs>
        <w:jc w:val="both"/>
        <w:rPr>
          <w:rFonts w:ascii="Times New Roman" w:hAnsi="Times New Roman" w:cs="Times New Roman"/>
          <w:b/>
          <w:sz w:val="28"/>
          <w:szCs w:val="28"/>
        </w:rPr>
      </w:pPr>
      <w:r w:rsidRPr="0089744E">
        <w:rPr>
          <w:rFonts w:ascii="Times New Roman" w:hAnsi="Times New Roman" w:cs="Times New Roman"/>
          <w:b/>
          <w:sz w:val="28"/>
          <w:szCs w:val="28"/>
        </w:rPr>
        <w:t>VALORES.</w:t>
      </w:r>
    </w:p>
    <w:p w:rsidR="00563663" w:rsidRPr="0089744E" w:rsidRDefault="00563663" w:rsidP="0089744E">
      <w:pPr>
        <w:pStyle w:val="Prrafodelista"/>
        <w:numPr>
          <w:ilvl w:val="0"/>
          <w:numId w:val="8"/>
        </w:num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Transparencia</w:t>
      </w:r>
    </w:p>
    <w:p w:rsidR="00563663" w:rsidRPr="0089744E" w:rsidRDefault="00563663" w:rsidP="0089744E">
      <w:pPr>
        <w:pStyle w:val="Prrafodelista"/>
        <w:numPr>
          <w:ilvl w:val="0"/>
          <w:numId w:val="8"/>
        </w:num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Equidad de genero</w:t>
      </w:r>
    </w:p>
    <w:p w:rsidR="00563663" w:rsidRPr="0089744E" w:rsidRDefault="00706B8D" w:rsidP="0089744E">
      <w:pPr>
        <w:pStyle w:val="Prrafodelista"/>
        <w:numPr>
          <w:ilvl w:val="0"/>
          <w:numId w:val="8"/>
        </w:num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Inclusión</w:t>
      </w:r>
      <w:r w:rsidR="00563663" w:rsidRPr="0089744E">
        <w:rPr>
          <w:rFonts w:ascii="Times New Roman" w:hAnsi="Times New Roman" w:cs="Times New Roman"/>
          <w:sz w:val="28"/>
          <w:szCs w:val="28"/>
        </w:rPr>
        <w:t xml:space="preserve"> </w:t>
      </w:r>
    </w:p>
    <w:p w:rsidR="00563663" w:rsidRPr="0089744E" w:rsidRDefault="00563663" w:rsidP="0089744E">
      <w:pPr>
        <w:pStyle w:val="Prrafodelista"/>
        <w:numPr>
          <w:ilvl w:val="0"/>
          <w:numId w:val="8"/>
        </w:num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Respeto</w:t>
      </w:r>
    </w:p>
    <w:p w:rsidR="00957A79" w:rsidRPr="0089744E" w:rsidRDefault="00B83E66" w:rsidP="0089744E">
      <w:pPr>
        <w:pStyle w:val="Prrafodelista"/>
        <w:numPr>
          <w:ilvl w:val="0"/>
          <w:numId w:val="8"/>
        </w:numPr>
        <w:tabs>
          <w:tab w:val="left" w:pos="1915"/>
        </w:tabs>
        <w:jc w:val="both"/>
        <w:rPr>
          <w:rFonts w:ascii="Times New Roman" w:hAnsi="Times New Roman" w:cs="Times New Roman"/>
          <w:sz w:val="28"/>
          <w:szCs w:val="28"/>
        </w:rPr>
      </w:pPr>
      <w:r w:rsidRPr="0089744E">
        <w:rPr>
          <w:rFonts w:ascii="Times New Roman" w:hAnsi="Times New Roman" w:cs="Times New Roman"/>
          <w:sz w:val="28"/>
          <w:szCs w:val="28"/>
        </w:rPr>
        <w:t xml:space="preserve">Tolerancia </w:t>
      </w:r>
    </w:p>
    <w:p w:rsidR="00A24C01" w:rsidRDefault="00A24C01" w:rsidP="0089744E">
      <w:pPr>
        <w:tabs>
          <w:tab w:val="left" w:pos="1915"/>
        </w:tabs>
        <w:rPr>
          <w:rFonts w:ascii="Times New Roman" w:hAnsi="Times New Roman" w:cs="Times New Roman"/>
          <w:sz w:val="28"/>
          <w:szCs w:val="28"/>
        </w:rPr>
      </w:pPr>
      <w:r>
        <w:rPr>
          <w:rFonts w:ascii="Times New Roman" w:hAnsi="Times New Roman" w:cs="Times New Roman"/>
          <w:noProof/>
          <w:sz w:val="28"/>
          <w:szCs w:val="28"/>
          <w:lang w:eastAsia="es-SV"/>
        </w:rPr>
        <mc:AlternateContent>
          <mc:Choice Requires="wps">
            <w:drawing>
              <wp:anchor distT="0" distB="0" distL="114300" distR="114300" simplePos="0" relativeHeight="251660288" behindDoc="0" locked="0" layoutInCell="1" allowOverlap="1" wp14:anchorId="4DDD8A4A" wp14:editId="470F1E69">
                <wp:simplePos x="0" y="0"/>
                <wp:positionH relativeFrom="column">
                  <wp:posOffset>3608597</wp:posOffset>
                </wp:positionH>
                <wp:positionV relativeFrom="paragraph">
                  <wp:posOffset>147347</wp:posOffset>
                </wp:positionV>
                <wp:extent cx="1964987" cy="1138136"/>
                <wp:effectExtent l="0" t="0" r="16510" b="24130"/>
                <wp:wrapNone/>
                <wp:docPr id="3" name="3 Elipse"/>
                <wp:cNvGraphicFramePr/>
                <a:graphic xmlns:a="http://schemas.openxmlformats.org/drawingml/2006/main">
                  <a:graphicData uri="http://schemas.microsoft.com/office/word/2010/wordprocessingShape">
                    <wps:wsp>
                      <wps:cNvSpPr/>
                      <wps:spPr>
                        <a:xfrm>
                          <a:off x="0" y="0"/>
                          <a:ext cx="1964987" cy="1138136"/>
                        </a:xfrm>
                        <a:prstGeom prst="ellipse">
                          <a:avLst/>
                        </a:prstGeom>
                      </wps:spPr>
                      <wps:style>
                        <a:lnRef idx="2">
                          <a:schemeClr val="accent3"/>
                        </a:lnRef>
                        <a:fillRef idx="1">
                          <a:schemeClr val="lt1"/>
                        </a:fillRef>
                        <a:effectRef idx="0">
                          <a:schemeClr val="accent3"/>
                        </a:effectRef>
                        <a:fontRef idx="minor">
                          <a:schemeClr val="dk1"/>
                        </a:fontRef>
                      </wps:style>
                      <wps:txbx>
                        <w:txbxContent>
                          <w:p w:rsidR="00A24C01" w:rsidRDefault="00A24C01" w:rsidP="00A24C01">
                            <w:pPr>
                              <w:jc w:val="center"/>
                            </w:pPr>
                            <w:r>
                              <w:t xml:space="preserve">Secretaria </w:t>
                            </w:r>
                          </w:p>
                          <w:p w:rsidR="00A24C01" w:rsidRDefault="00A24C01" w:rsidP="00A24C01">
                            <w:pPr>
                              <w:jc w:val="center"/>
                            </w:pPr>
                            <w:r>
                              <w:t xml:space="preserve">Municipal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 Elipse" o:spid="_x0000_s1026" style="position:absolute;margin-left:284.15pt;margin-top:11.6pt;width:154.7pt;height:8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" fillcolor="white [3201]" strokecolor="#9bbb59 [3206]" strokeweight="2pt">
                <v:textbox>
                  <w:txbxContent>
                    <w:p w:rsidR="00A24C01" w:rsidRDefault="00A24C01" w:rsidP="00A24C01">
                      <w:pPr>
                        <w:jc w:val="center"/>
                      </w:pPr>
                      <w:r>
                        <w:t xml:space="preserve">Secretaria </w:t>
                      </w:r>
                    </w:p>
                    <w:p w:rsidR="00A24C01" w:rsidRDefault="00A24C01" w:rsidP="00A24C01">
                      <w:pPr>
                        <w:jc w:val="center"/>
                      </w:pPr>
                      <w:r>
                        <w:t xml:space="preserve">Municipal </w:t>
                      </w:r>
                    </w:p>
                  </w:txbxContent>
                </v:textbox>
              </v:oval>
            </w:pict>
          </mc:Fallback>
        </mc:AlternateContent>
      </w:r>
      <w:r>
        <w:rPr>
          <w:rFonts w:ascii="Times New Roman" w:hAnsi="Times New Roman" w:cs="Times New Roman"/>
          <w:sz w:val="28"/>
          <w:szCs w:val="28"/>
        </w:rPr>
        <w:t>Enlaces directos con las unidades.</w:t>
      </w:r>
    </w:p>
    <w:p w:rsidR="00696B48" w:rsidRDefault="00696B48" w:rsidP="0089744E">
      <w:pPr>
        <w:tabs>
          <w:tab w:val="left" w:pos="1915"/>
        </w:tabs>
        <w:rPr>
          <w:rFonts w:ascii="Times New Roman" w:hAnsi="Times New Roman" w:cs="Times New Roman"/>
          <w:sz w:val="28"/>
          <w:szCs w:val="28"/>
        </w:rPr>
      </w:pPr>
    </w:p>
    <w:p w:rsidR="00696B48" w:rsidRDefault="00696B48" w:rsidP="0089744E">
      <w:pPr>
        <w:tabs>
          <w:tab w:val="left" w:pos="1915"/>
        </w:tabs>
        <w:rPr>
          <w:rFonts w:ascii="Times New Roman" w:hAnsi="Times New Roman" w:cs="Times New Roman"/>
          <w:sz w:val="28"/>
          <w:szCs w:val="28"/>
        </w:rPr>
      </w:pPr>
    </w:p>
    <w:p w:rsidR="00696B48" w:rsidRDefault="00696B48" w:rsidP="0089744E">
      <w:pPr>
        <w:tabs>
          <w:tab w:val="left" w:pos="1915"/>
        </w:tabs>
        <w:rPr>
          <w:rFonts w:ascii="Times New Roman" w:hAnsi="Times New Roman" w:cs="Times New Roman"/>
          <w:sz w:val="28"/>
          <w:szCs w:val="28"/>
        </w:rPr>
      </w:pPr>
    </w:p>
    <w:p w:rsidR="00FD1149" w:rsidRDefault="00FD1149" w:rsidP="00FD1149">
      <w:pPr>
        <w:tabs>
          <w:tab w:val="left" w:pos="5331"/>
        </w:tabs>
        <w:rPr>
          <w:rFonts w:ascii="Times New Roman" w:hAnsi="Times New Roman" w:cs="Times New Roman"/>
          <w:sz w:val="28"/>
          <w:szCs w:val="28"/>
        </w:rPr>
      </w:pPr>
    </w:p>
    <w:p w:rsidR="00A24C01" w:rsidRDefault="00A24C01" w:rsidP="00A24C01">
      <w:pPr>
        <w:rPr>
          <w:rFonts w:ascii="Times New Roman" w:hAnsi="Times New Roman" w:cs="Times New Roman"/>
          <w:sz w:val="28"/>
          <w:szCs w:val="28"/>
        </w:rPr>
      </w:pPr>
      <w:r>
        <w:rPr>
          <w:rFonts w:ascii="Times New Roman" w:hAnsi="Times New Roman" w:cs="Times New Roman"/>
          <w:noProof/>
          <w:sz w:val="28"/>
          <w:szCs w:val="28"/>
          <w:lang w:eastAsia="es-SV"/>
        </w:rPr>
        <mc:AlternateContent>
          <mc:Choice Requires="wps">
            <w:drawing>
              <wp:anchor distT="0" distB="0" distL="114300" distR="114300" simplePos="0" relativeHeight="251661312" behindDoc="0" locked="0" layoutInCell="1" allowOverlap="1" wp14:anchorId="2A0E80B5" wp14:editId="096C5C13">
                <wp:simplePos x="0" y="0"/>
                <wp:positionH relativeFrom="column">
                  <wp:posOffset>3696147</wp:posOffset>
                </wp:positionH>
                <wp:positionV relativeFrom="paragraph">
                  <wp:posOffset>1106332</wp:posOffset>
                </wp:positionV>
                <wp:extent cx="2032878" cy="1254868"/>
                <wp:effectExtent l="0" t="0" r="24765" b="21590"/>
                <wp:wrapNone/>
                <wp:docPr id="4" name="4 Elipse"/>
                <wp:cNvGraphicFramePr/>
                <a:graphic xmlns:a="http://schemas.openxmlformats.org/drawingml/2006/main">
                  <a:graphicData uri="http://schemas.microsoft.com/office/word/2010/wordprocessingShape">
                    <wps:wsp>
                      <wps:cNvSpPr/>
                      <wps:spPr>
                        <a:xfrm>
                          <a:off x="0" y="0"/>
                          <a:ext cx="2032878" cy="1254868"/>
                        </a:xfrm>
                        <a:prstGeom prst="ellipse">
                          <a:avLst/>
                        </a:prstGeom>
                      </wps:spPr>
                      <wps:style>
                        <a:lnRef idx="2">
                          <a:schemeClr val="accent3"/>
                        </a:lnRef>
                        <a:fillRef idx="1">
                          <a:schemeClr val="lt1"/>
                        </a:fillRef>
                        <a:effectRef idx="0">
                          <a:schemeClr val="accent3"/>
                        </a:effectRef>
                        <a:fontRef idx="minor">
                          <a:schemeClr val="dk1"/>
                        </a:fontRef>
                      </wps:style>
                      <wps:txbx>
                        <w:txbxContent>
                          <w:p w:rsidR="00A24C01" w:rsidRDefault="00A24C01" w:rsidP="00A24C01">
                            <w:pPr>
                              <w:jc w:val="center"/>
                            </w:pPr>
                            <w:r>
                              <w:t xml:space="preserve">Activo fijo </w:t>
                            </w:r>
                          </w:p>
                          <w:p w:rsidR="00A24C01" w:rsidRDefault="00A24C01" w:rsidP="00A24C01">
                            <w:pPr>
                              <w:jc w:val="center"/>
                            </w:pPr>
                            <w:r>
                              <w:t xml:space="preserve">Y archivo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 Elipse" o:spid="_x0000_s1027" style="position:absolute;margin-left:291.05pt;margin-top:87.1pt;width:160.05pt;height:9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" fillcolor="white [3201]" strokecolor="#9bbb59 [3206]" strokeweight="2pt">
                <v:textbox>
                  <w:txbxContent>
                    <w:p w:rsidR="00A24C01" w:rsidRDefault="00A24C01" w:rsidP="00A24C01">
                      <w:pPr>
                        <w:jc w:val="center"/>
                      </w:pPr>
                      <w:r>
                        <w:t xml:space="preserve">Activo fijo </w:t>
                      </w:r>
                    </w:p>
                    <w:p w:rsidR="00A24C01" w:rsidRDefault="00A24C01" w:rsidP="00A24C01">
                      <w:pPr>
                        <w:jc w:val="center"/>
                      </w:pPr>
                      <w:r>
                        <w:t xml:space="preserve">Y archivo </w:t>
                      </w:r>
                    </w:p>
                  </w:txbxContent>
                </v:textbox>
              </v:oval>
            </w:pict>
          </mc:Fallback>
        </mc:AlternateContent>
      </w:r>
      <w:r>
        <w:rPr>
          <w:rFonts w:ascii="Times New Roman" w:hAnsi="Times New Roman" w:cs="Times New Roman"/>
          <w:noProof/>
          <w:sz w:val="28"/>
          <w:szCs w:val="28"/>
          <w:lang w:eastAsia="es-SV"/>
        </w:rPr>
        <mc:AlternateContent>
          <mc:Choice Requires="wps">
            <w:drawing>
              <wp:anchor distT="0" distB="0" distL="114300" distR="114300" simplePos="0" relativeHeight="251659264" behindDoc="0" locked="0" layoutInCell="1" allowOverlap="1" wp14:anchorId="1D1500D9" wp14:editId="49CE444C">
                <wp:simplePos x="0" y="0"/>
                <wp:positionH relativeFrom="column">
                  <wp:posOffset>87184</wp:posOffset>
                </wp:positionH>
                <wp:positionV relativeFrom="paragraph">
                  <wp:posOffset>114111</wp:posOffset>
                </wp:positionV>
                <wp:extent cx="2373549" cy="1750979"/>
                <wp:effectExtent l="0" t="0" r="27305" b="20955"/>
                <wp:wrapNone/>
                <wp:docPr id="2" name="2 Elipse"/>
                <wp:cNvGraphicFramePr/>
                <a:graphic xmlns:a="http://schemas.openxmlformats.org/drawingml/2006/main">
                  <a:graphicData uri="http://schemas.microsoft.com/office/word/2010/wordprocessingShape">
                    <wps:wsp>
                      <wps:cNvSpPr/>
                      <wps:spPr>
                        <a:xfrm>
                          <a:off x="0" y="0"/>
                          <a:ext cx="2373549" cy="1750979"/>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A24C01" w:rsidRDefault="00A24C01" w:rsidP="00A24C01">
                            <w:pPr>
                              <w:jc w:val="center"/>
                            </w:pPr>
                            <w:r>
                              <w:t xml:space="preserve">Oficial de acceso a la </w:t>
                            </w:r>
                            <w:r w:rsidR="00706B8D">
                              <w:t>formación</w:t>
                            </w:r>
                            <w:r>
                              <w:t xml:space="preserve"> publica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2 Elipse" o:spid="_x0000_s1028" style="position:absolute;margin-left:6.85pt;margin-top:9pt;width:186.9pt;height:137.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" fillcolor="white [3201]" strokecolor="#f79646 [3209]" strokeweight="2pt">
                <v:textbox>
                  <w:txbxContent>
                    <w:p w:rsidR="00A24C01" w:rsidRDefault="00A24C01" w:rsidP="00A24C01">
                      <w:pPr>
                        <w:jc w:val="center"/>
                      </w:pPr>
                      <w:r>
                        <w:t xml:space="preserve">Oficial de acceso a la </w:t>
                      </w:r>
                      <w:r w:rsidR="00706B8D">
                        <w:t>formación</w:t>
                      </w:r>
                      <w:r>
                        <w:t xml:space="preserve"> publica </w:t>
                      </w:r>
                    </w:p>
                  </w:txbxContent>
                </v:textbox>
              </v:oval>
            </w:pict>
          </mc:Fallback>
        </mc:AlternateContent>
      </w:r>
    </w:p>
    <w:p w:rsidR="00A24C01" w:rsidRDefault="00A24C01" w:rsidP="00A24C01">
      <w:pPr>
        <w:rPr>
          <w:rFonts w:ascii="Times New Roman" w:hAnsi="Times New Roman" w:cs="Times New Roman"/>
          <w:sz w:val="28"/>
          <w:szCs w:val="28"/>
        </w:rPr>
      </w:pPr>
    </w:p>
    <w:p w:rsidR="00696B48" w:rsidRPr="00A24C01" w:rsidRDefault="00696B48" w:rsidP="00A24C01">
      <w:pPr>
        <w:rPr>
          <w:rFonts w:ascii="Times New Roman" w:hAnsi="Times New Roman" w:cs="Times New Roman"/>
          <w:sz w:val="28"/>
          <w:szCs w:val="28"/>
        </w:rPr>
      </w:pPr>
    </w:p>
    <w:p w:rsidR="00A24C01" w:rsidRDefault="00A24C01" w:rsidP="00A24C01">
      <w:pPr>
        <w:rPr>
          <w:rFonts w:ascii="Times New Roman" w:hAnsi="Times New Roman" w:cs="Times New Roman"/>
          <w:sz w:val="28"/>
          <w:szCs w:val="28"/>
        </w:rPr>
      </w:pPr>
    </w:p>
    <w:p w:rsidR="0089744E" w:rsidRDefault="0089744E" w:rsidP="00A24C01">
      <w:pPr>
        <w:jc w:val="center"/>
        <w:rPr>
          <w:rFonts w:ascii="Times New Roman" w:hAnsi="Times New Roman" w:cs="Times New Roman"/>
          <w:sz w:val="28"/>
          <w:szCs w:val="28"/>
        </w:rPr>
      </w:pPr>
    </w:p>
    <w:p w:rsidR="00A24C01" w:rsidRDefault="00A24C01" w:rsidP="00A24C01">
      <w:pPr>
        <w:jc w:val="center"/>
        <w:rPr>
          <w:rFonts w:ascii="Times New Roman" w:hAnsi="Times New Roman" w:cs="Times New Roman"/>
          <w:sz w:val="28"/>
          <w:szCs w:val="28"/>
        </w:rPr>
      </w:pPr>
    </w:p>
    <w:p w:rsidR="00A24C01" w:rsidRDefault="00A24C01" w:rsidP="00A24C01">
      <w:pPr>
        <w:jc w:val="center"/>
        <w:rPr>
          <w:rFonts w:ascii="Times New Roman" w:hAnsi="Times New Roman" w:cs="Times New Roman"/>
          <w:sz w:val="28"/>
          <w:szCs w:val="28"/>
        </w:rPr>
      </w:pPr>
    </w:p>
    <w:p w:rsidR="00A24C01" w:rsidRDefault="00A24C01" w:rsidP="00A24C01">
      <w:pPr>
        <w:jc w:val="center"/>
        <w:rPr>
          <w:rFonts w:ascii="Times New Roman" w:hAnsi="Times New Roman" w:cs="Times New Roman"/>
          <w:sz w:val="28"/>
          <w:szCs w:val="28"/>
        </w:rPr>
      </w:pPr>
    </w:p>
    <w:p w:rsidR="00FD1149" w:rsidRPr="00A15587" w:rsidRDefault="00FD1149" w:rsidP="00FD1149">
      <w:pPr>
        <w:rPr>
          <w:rFonts w:ascii="Times New Roman" w:hAnsi="Times New Roman" w:cs="Times New Roman"/>
          <w:b/>
          <w:sz w:val="28"/>
          <w:szCs w:val="28"/>
        </w:rPr>
      </w:pPr>
      <w:r w:rsidRPr="00A15587">
        <w:rPr>
          <w:rFonts w:ascii="Times New Roman" w:hAnsi="Times New Roman" w:cs="Times New Roman"/>
          <w:b/>
          <w:sz w:val="28"/>
          <w:szCs w:val="28"/>
        </w:rPr>
        <w:t xml:space="preserve">FORTALEZAS Y DEBILIDADES DE LA UNIDAD. </w:t>
      </w:r>
    </w:p>
    <w:tbl>
      <w:tblPr>
        <w:tblStyle w:val="Tablaconcuadrcula"/>
        <w:tblW w:w="0" w:type="auto"/>
        <w:tblLook w:val="04A0" w:firstRow="1" w:lastRow="0" w:firstColumn="1" w:lastColumn="0" w:noHBand="0" w:noVBand="1"/>
      </w:tblPr>
      <w:tblGrid>
        <w:gridCol w:w="4505"/>
        <w:gridCol w:w="4505"/>
      </w:tblGrid>
      <w:tr w:rsidR="00FD1149" w:rsidTr="00A15587">
        <w:trPr>
          <w:trHeight w:val="384"/>
        </w:trPr>
        <w:tc>
          <w:tcPr>
            <w:tcW w:w="4505" w:type="dxa"/>
          </w:tcPr>
          <w:p w:rsidR="00FD1149" w:rsidRPr="00A15587" w:rsidRDefault="00FD1149" w:rsidP="00FD1149">
            <w:pPr>
              <w:rPr>
                <w:rFonts w:ascii="Times New Roman" w:hAnsi="Times New Roman" w:cs="Times New Roman"/>
                <w:color w:val="FF0000"/>
                <w:sz w:val="28"/>
                <w:szCs w:val="28"/>
              </w:rPr>
            </w:pPr>
            <w:r w:rsidRPr="00A15587">
              <w:rPr>
                <w:rFonts w:ascii="Times New Roman" w:hAnsi="Times New Roman" w:cs="Times New Roman"/>
                <w:color w:val="FF0000"/>
                <w:sz w:val="28"/>
                <w:szCs w:val="28"/>
              </w:rPr>
              <w:t>FORTALEZAS</w:t>
            </w:r>
          </w:p>
        </w:tc>
        <w:tc>
          <w:tcPr>
            <w:tcW w:w="4505" w:type="dxa"/>
          </w:tcPr>
          <w:p w:rsidR="00FD1149" w:rsidRPr="00A15587" w:rsidRDefault="00FD1149" w:rsidP="00FD1149">
            <w:pPr>
              <w:rPr>
                <w:rFonts w:ascii="Times New Roman" w:hAnsi="Times New Roman" w:cs="Times New Roman"/>
                <w:color w:val="FF0000"/>
                <w:sz w:val="28"/>
                <w:szCs w:val="28"/>
              </w:rPr>
            </w:pPr>
            <w:r w:rsidRPr="00A15587">
              <w:rPr>
                <w:rFonts w:ascii="Times New Roman" w:hAnsi="Times New Roman" w:cs="Times New Roman"/>
                <w:color w:val="FF0000"/>
                <w:sz w:val="28"/>
                <w:szCs w:val="28"/>
              </w:rPr>
              <w:t xml:space="preserve">DEBILIDADES </w:t>
            </w:r>
          </w:p>
        </w:tc>
      </w:tr>
      <w:tr w:rsidR="00FD1149" w:rsidTr="00A15587">
        <w:trPr>
          <w:trHeight w:val="1515"/>
        </w:trPr>
        <w:tc>
          <w:tcPr>
            <w:tcW w:w="4505" w:type="dxa"/>
          </w:tcPr>
          <w:p w:rsidR="00FD1149" w:rsidRDefault="00FD1149" w:rsidP="00A15587">
            <w:pPr>
              <w:jc w:val="both"/>
              <w:rPr>
                <w:rFonts w:ascii="Times New Roman" w:hAnsi="Times New Roman" w:cs="Times New Roman"/>
                <w:sz w:val="28"/>
                <w:szCs w:val="28"/>
              </w:rPr>
            </w:pPr>
            <w:r>
              <w:rPr>
                <w:rFonts w:ascii="Times New Roman" w:hAnsi="Times New Roman" w:cs="Times New Roman"/>
                <w:sz w:val="28"/>
                <w:szCs w:val="28"/>
              </w:rPr>
              <w:t xml:space="preserve">El oficial de acceso a la </w:t>
            </w:r>
            <w:r w:rsidR="00706B8D">
              <w:rPr>
                <w:rFonts w:ascii="Times New Roman" w:hAnsi="Times New Roman" w:cs="Times New Roman"/>
                <w:sz w:val="28"/>
                <w:szCs w:val="28"/>
              </w:rPr>
              <w:t>información</w:t>
            </w:r>
            <w:r>
              <w:rPr>
                <w:rFonts w:ascii="Times New Roman" w:hAnsi="Times New Roman" w:cs="Times New Roman"/>
                <w:sz w:val="28"/>
                <w:szCs w:val="28"/>
              </w:rPr>
              <w:t xml:space="preserve"> </w:t>
            </w:r>
            <w:r w:rsidR="00A15587">
              <w:rPr>
                <w:rFonts w:ascii="Times New Roman" w:hAnsi="Times New Roman" w:cs="Times New Roman"/>
                <w:sz w:val="28"/>
                <w:szCs w:val="28"/>
              </w:rPr>
              <w:t>pública</w:t>
            </w:r>
            <w:r>
              <w:rPr>
                <w:rFonts w:ascii="Times New Roman" w:hAnsi="Times New Roman" w:cs="Times New Roman"/>
                <w:sz w:val="28"/>
                <w:szCs w:val="28"/>
              </w:rPr>
              <w:t xml:space="preserve"> solicita la </w:t>
            </w:r>
            <w:r w:rsidR="00706B8D">
              <w:rPr>
                <w:rFonts w:ascii="Times New Roman" w:hAnsi="Times New Roman" w:cs="Times New Roman"/>
                <w:sz w:val="28"/>
                <w:szCs w:val="28"/>
              </w:rPr>
              <w:t>información</w:t>
            </w:r>
            <w:r w:rsidR="00A15587">
              <w:rPr>
                <w:rFonts w:ascii="Times New Roman" w:hAnsi="Times New Roman" w:cs="Times New Roman"/>
                <w:sz w:val="28"/>
                <w:szCs w:val="28"/>
              </w:rPr>
              <w:t xml:space="preserve"> </w:t>
            </w:r>
            <w:r w:rsidR="00706B8D">
              <w:rPr>
                <w:rFonts w:ascii="Times New Roman" w:hAnsi="Times New Roman" w:cs="Times New Roman"/>
                <w:sz w:val="28"/>
                <w:szCs w:val="28"/>
              </w:rPr>
              <w:t>oficiosa</w:t>
            </w:r>
            <w:r w:rsidR="00A15587">
              <w:rPr>
                <w:rFonts w:ascii="Times New Roman" w:hAnsi="Times New Roman" w:cs="Times New Roman"/>
                <w:sz w:val="28"/>
                <w:szCs w:val="28"/>
              </w:rPr>
              <w:t xml:space="preserve"> de acuerdo a los tiempos establecidos en la </w:t>
            </w:r>
            <w:proofErr w:type="spellStart"/>
            <w:r w:rsidR="00A15587">
              <w:rPr>
                <w:rFonts w:ascii="Times New Roman" w:hAnsi="Times New Roman" w:cs="Times New Roman"/>
                <w:sz w:val="28"/>
                <w:szCs w:val="28"/>
              </w:rPr>
              <w:t>LAIP</w:t>
            </w:r>
            <w:proofErr w:type="spellEnd"/>
            <w:r w:rsidR="00A15587">
              <w:rPr>
                <w:rFonts w:ascii="Times New Roman" w:hAnsi="Times New Roman" w:cs="Times New Roman"/>
                <w:sz w:val="28"/>
                <w:szCs w:val="28"/>
              </w:rPr>
              <w:t>.</w:t>
            </w:r>
          </w:p>
        </w:tc>
        <w:tc>
          <w:tcPr>
            <w:tcW w:w="4505" w:type="dxa"/>
          </w:tcPr>
          <w:p w:rsidR="00FD1149" w:rsidRDefault="00A15587" w:rsidP="00A15587">
            <w:pPr>
              <w:jc w:val="both"/>
              <w:rPr>
                <w:rFonts w:ascii="Times New Roman" w:hAnsi="Times New Roman" w:cs="Times New Roman"/>
                <w:sz w:val="28"/>
                <w:szCs w:val="28"/>
              </w:rPr>
            </w:pPr>
            <w:r>
              <w:rPr>
                <w:rFonts w:ascii="Times New Roman" w:hAnsi="Times New Roman" w:cs="Times New Roman"/>
                <w:sz w:val="28"/>
                <w:szCs w:val="28"/>
              </w:rPr>
              <w:t xml:space="preserve">Algunas unidades no cuentan con un sistema computarizado donde recopilen toda la </w:t>
            </w:r>
            <w:r w:rsidR="00706B8D">
              <w:rPr>
                <w:rFonts w:ascii="Times New Roman" w:hAnsi="Times New Roman" w:cs="Times New Roman"/>
                <w:sz w:val="28"/>
                <w:szCs w:val="28"/>
              </w:rPr>
              <w:t>información</w:t>
            </w:r>
            <w:r>
              <w:rPr>
                <w:rFonts w:ascii="Times New Roman" w:hAnsi="Times New Roman" w:cs="Times New Roman"/>
                <w:sz w:val="28"/>
                <w:szCs w:val="28"/>
              </w:rPr>
              <w:t xml:space="preserve"> de dichas unidades </w:t>
            </w:r>
          </w:p>
        </w:tc>
      </w:tr>
      <w:tr w:rsidR="00FD1149" w:rsidTr="00A15587">
        <w:trPr>
          <w:trHeight w:val="1534"/>
        </w:trPr>
        <w:tc>
          <w:tcPr>
            <w:tcW w:w="4505" w:type="dxa"/>
          </w:tcPr>
          <w:p w:rsidR="00FD1149" w:rsidRDefault="00A15587" w:rsidP="00A15587">
            <w:pPr>
              <w:jc w:val="both"/>
              <w:rPr>
                <w:rFonts w:ascii="Times New Roman" w:hAnsi="Times New Roman" w:cs="Times New Roman"/>
                <w:sz w:val="28"/>
                <w:szCs w:val="28"/>
              </w:rPr>
            </w:pPr>
            <w:r>
              <w:rPr>
                <w:rFonts w:ascii="Times New Roman" w:hAnsi="Times New Roman" w:cs="Times New Roman"/>
                <w:sz w:val="28"/>
                <w:szCs w:val="28"/>
              </w:rPr>
              <w:t xml:space="preserve">La </w:t>
            </w:r>
            <w:r w:rsidR="00706B8D">
              <w:rPr>
                <w:rFonts w:ascii="Times New Roman" w:hAnsi="Times New Roman" w:cs="Times New Roman"/>
                <w:sz w:val="28"/>
                <w:szCs w:val="28"/>
              </w:rPr>
              <w:t>implementación</w:t>
            </w:r>
            <w:r>
              <w:rPr>
                <w:rFonts w:ascii="Times New Roman" w:hAnsi="Times New Roman" w:cs="Times New Roman"/>
                <w:sz w:val="28"/>
                <w:szCs w:val="28"/>
              </w:rPr>
              <w:t xml:space="preserve"> del portal de transparencia, ya que desde el mes de mayo 2021 esta municipalidad cuenta con su portal de transparencia. </w:t>
            </w:r>
          </w:p>
        </w:tc>
        <w:tc>
          <w:tcPr>
            <w:tcW w:w="4505" w:type="dxa"/>
          </w:tcPr>
          <w:p w:rsidR="00FD1149" w:rsidRDefault="00A15587" w:rsidP="00A15587">
            <w:pPr>
              <w:jc w:val="both"/>
              <w:rPr>
                <w:rFonts w:ascii="Times New Roman" w:hAnsi="Times New Roman" w:cs="Times New Roman"/>
                <w:sz w:val="28"/>
                <w:szCs w:val="28"/>
              </w:rPr>
            </w:pPr>
            <w:r>
              <w:rPr>
                <w:rFonts w:ascii="Times New Roman" w:hAnsi="Times New Roman" w:cs="Times New Roman"/>
                <w:sz w:val="28"/>
                <w:szCs w:val="28"/>
              </w:rPr>
              <w:t xml:space="preserve">No todas las personas acceden al uso de </w:t>
            </w:r>
            <w:r w:rsidR="00706B8D">
              <w:rPr>
                <w:rFonts w:ascii="Times New Roman" w:hAnsi="Times New Roman" w:cs="Times New Roman"/>
                <w:sz w:val="28"/>
                <w:szCs w:val="28"/>
              </w:rPr>
              <w:t>tecnologías</w:t>
            </w:r>
            <w:r>
              <w:rPr>
                <w:rFonts w:ascii="Times New Roman" w:hAnsi="Times New Roman" w:cs="Times New Roman"/>
                <w:sz w:val="28"/>
                <w:szCs w:val="28"/>
              </w:rPr>
              <w:t xml:space="preserve"> y </w:t>
            </w:r>
            <w:r w:rsidR="00706B8D">
              <w:rPr>
                <w:rFonts w:ascii="Times New Roman" w:hAnsi="Times New Roman" w:cs="Times New Roman"/>
                <w:sz w:val="28"/>
                <w:szCs w:val="28"/>
              </w:rPr>
              <w:t>así</w:t>
            </w:r>
            <w:r>
              <w:rPr>
                <w:rFonts w:ascii="Times New Roman" w:hAnsi="Times New Roman" w:cs="Times New Roman"/>
                <w:sz w:val="28"/>
                <w:szCs w:val="28"/>
              </w:rPr>
              <w:t xml:space="preserve"> poder ingresar al portal de transparencia. </w:t>
            </w:r>
          </w:p>
        </w:tc>
      </w:tr>
      <w:tr w:rsidR="00FD1149" w:rsidTr="00A15587">
        <w:trPr>
          <w:trHeight w:val="2319"/>
        </w:trPr>
        <w:tc>
          <w:tcPr>
            <w:tcW w:w="4505" w:type="dxa"/>
          </w:tcPr>
          <w:p w:rsidR="00FD1149" w:rsidRDefault="00A15587" w:rsidP="00A15587">
            <w:pPr>
              <w:jc w:val="both"/>
              <w:rPr>
                <w:rFonts w:ascii="Times New Roman" w:hAnsi="Times New Roman" w:cs="Times New Roman"/>
                <w:sz w:val="28"/>
                <w:szCs w:val="28"/>
              </w:rPr>
            </w:pPr>
            <w:r>
              <w:rPr>
                <w:rFonts w:ascii="Times New Roman" w:hAnsi="Times New Roman" w:cs="Times New Roman"/>
                <w:sz w:val="28"/>
                <w:szCs w:val="28"/>
              </w:rPr>
              <w:t xml:space="preserve">El oficial de acceso a la </w:t>
            </w:r>
            <w:r w:rsidR="00706B8D">
              <w:rPr>
                <w:rFonts w:ascii="Times New Roman" w:hAnsi="Times New Roman" w:cs="Times New Roman"/>
                <w:sz w:val="28"/>
                <w:szCs w:val="28"/>
              </w:rPr>
              <w:t>información</w:t>
            </w:r>
            <w:r>
              <w:rPr>
                <w:rFonts w:ascii="Times New Roman" w:hAnsi="Times New Roman" w:cs="Times New Roman"/>
                <w:sz w:val="28"/>
                <w:szCs w:val="28"/>
              </w:rPr>
              <w:t xml:space="preserve"> </w:t>
            </w:r>
            <w:r w:rsidR="00706B8D">
              <w:rPr>
                <w:rFonts w:ascii="Times New Roman" w:hAnsi="Times New Roman" w:cs="Times New Roman"/>
                <w:sz w:val="28"/>
                <w:szCs w:val="28"/>
              </w:rPr>
              <w:t>pública</w:t>
            </w:r>
            <w:r>
              <w:rPr>
                <w:rFonts w:ascii="Times New Roman" w:hAnsi="Times New Roman" w:cs="Times New Roman"/>
                <w:sz w:val="28"/>
                <w:szCs w:val="28"/>
              </w:rPr>
              <w:t xml:space="preserve">, ha sido capacitado para poder establecer la forma de recibir y brindar la </w:t>
            </w:r>
            <w:r w:rsidR="00706B8D">
              <w:rPr>
                <w:rFonts w:ascii="Times New Roman" w:hAnsi="Times New Roman" w:cs="Times New Roman"/>
                <w:sz w:val="28"/>
                <w:szCs w:val="28"/>
              </w:rPr>
              <w:t>información</w:t>
            </w:r>
            <w:r>
              <w:rPr>
                <w:rFonts w:ascii="Times New Roman" w:hAnsi="Times New Roman" w:cs="Times New Roman"/>
                <w:sz w:val="28"/>
                <w:szCs w:val="28"/>
              </w:rPr>
              <w:t xml:space="preserve"> oportuna a todos los ciudadanos que acudan a la unidad a </w:t>
            </w:r>
            <w:r w:rsidR="00706B8D">
              <w:rPr>
                <w:rFonts w:ascii="Times New Roman" w:hAnsi="Times New Roman" w:cs="Times New Roman"/>
                <w:sz w:val="28"/>
                <w:szCs w:val="28"/>
              </w:rPr>
              <w:t>solicitar</w:t>
            </w:r>
            <w:r>
              <w:rPr>
                <w:rFonts w:ascii="Times New Roman" w:hAnsi="Times New Roman" w:cs="Times New Roman"/>
                <w:sz w:val="28"/>
                <w:szCs w:val="28"/>
              </w:rPr>
              <w:t xml:space="preserve"> la </w:t>
            </w:r>
            <w:r w:rsidR="00706B8D">
              <w:rPr>
                <w:rFonts w:ascii="Times New Roman" w:hAnsi="Times New Roman" w:cs="Times New Roman"/>
                <w:sz w:val="28"/>
                <w:szCs w:val="28"/>
              </w:rPr>
              <w:t>información</w:t>
            </w:r>
            <w:r>
              <w:rPr>
                <w:rFonts w:ascii="Times New Roman" w:hAnsi="Times New Roman" w:cs="Times New Roman"/>
                <w:sz w:val="28"/>
                <w:szCs w:val="28"/>
              </w:rPr>
              <w:t xml:space="preserve">. </w:t>
            </w:r>
          </w:p>
        </w:tc>
        <w:tc>
          <w:tcPr>
            <w:tcW w:w="4505" w:type="dxa"/>
          </w:tcPr>
          <w:p w:rsidR="00FD1149" w:rsidRDefault="00A15587" w:rsidP="00A15587">
            <w:pPr>
              <w:jc w:val="both"/>
              <w:rPr>
                <w:rFonts w:ascii="Times New Roman" w:hAnsi="Times New Roman" w:cs="Times New Roman"/>
                <w:sz w:val="28"/>
                <w:szCs w:val="28"/>
              </w:rPr>
            </w:pPr>
            <w:r>
              <w:rPr>
                <w:rFonts w:ascii="Times New Roman" w:hAnsi="Times New Roman" w:cs="Times New Roman"/>
                <w:sz w:val="28"/>
                <w:szCs w:val="28"/>
              </w:rPr>
              <w:t xml:space="preserve">Es necesario que todas las unidades </w:t>
            </w:r>
            <w:r w:rsidR="00706B8D">
              <w:rPr>
                <w:rFonts w:ascii="Times New Roman" w:hAnsi="Times New Roman" w:cs="Times New Roman"/>
                <w:sz w:val="28"/>
                <w:szCs w:val="28"/>
              </w:rPr>
              <w:t>estén</w:t>
            </w:r>
            <w:r>
              <w:rPr>
                <w:rFonts w:ascii="Times New Roman" w:hAnsi="Times New Roman" w:cs="Times New Roman"/>
                <w:sz w:val="28"/>
                <w:szCs w:val="28"/>
              </w:rPr>
              <w:t xml:space="preserve"> capacitadas sobre el tema de acceso a la </w:t>
            </w:r>
            <w:r w:rsidR="00706B8D">
              <w:rPr>
                <w:rFonts w:ascii="Times New Roman" w:hAnsi="Times New Roman" w:cs="Times New Roman"/>
                <w:sz w:val="28"/>
                <w:szCs w:val="28"/>
              </w:rPr>
              <w:t>información</w:t>
            </w:r>
            <w:r>
              <w:rPr>
                <w:rFonts w:ascii="Times New Roman" w:hAnsi="Times New Roman" w:cs="Times New Roman"/>
                <w:sz w:val="28"/>
                <w:szCs w:val="28"/>
              </w:rPr>
              <w:t xml:space="preserve"> </w:t>
            </w:r>
            <w:r w:rsidR="00706B8D">
              <w:rPr>
                <w:rFonts w:ascii="Times New Roman" w:hAnsi="Times New Roman" w:cs="Times New Roman"/>
                <w:sz w:val="28"/>
                <w:szCs w:val="28"/>
              </w:rPr>
              <w:t>pública</w:t>
            </w:r>
            <w:r>
              <w:rPr>
                <w:rFonts w:ascii="Times New Roman" w:hAnsi="Times New Roman" w:cs="Times New Roman"/>
                <w:sz w:val="28"/>
                <w:szCs w:val="28"/>
              </w:rPr>
              <w:t xml:space="preserve">. </w:t>
            </w:r>
          </w:p>
        </w:tc>
      </w:tr>
    </w:tbl>
    <w:p w:rsidR="00FD1149" w:rsidRDefault="00FD1149" w:rsidP="00FD1149">
      <w:pPr>
        <w:rPr>
          <w:rFonts w:ascii="Times New Roman" w:hAnsi="Times New Roman" w:cs="Times New Roman"/>
          <w:sz w:val="28"/>
          <w:szCs w:val="28"/>
        </w:rPr>
      </w:pPr>
    </w:p>
    <w:p w:rsidR="00FD1149" w:rsidRDefault="00FD1149" w:rsidP="00FD1149">
      <w:pPr>
        <w:rPr>
          <w:rFonts w:ascii="Times New Roman" w:hAnsi="Times New Roman" w:cs="Times New Roman"/>
          <w:sz w:val="28"/>
          <w:szCs w:val="28"/>
        </w:rPr>
      </w:pPr>
    </w:p>
    <w:p w:rsidR="00696B48" w:rsidRDefault="00696B48" w:rsidP="00FD1149">
      <w:pPr>
        <w:rPr>
          <w:rFonts w:ascii="Times New Roman" w:hAnsi="Times New Roman" w:cs="Times New Roman"/>
          <w:sz w:val="28"/>
          <w:szCs w:val="28"/>
        </w:rPr>
      </w:pPr>
    </w:p>
    <w:p w:rsidR="00524FE8" w:rsidRDefault="00524FE8" w:rsidP="00FD1149">
      <w:pPr>
        <w:rPr>
          <w:rFonts w:ascii="Times New Roman" w:hAnsi="Times New Roman" w:cs="Times New Roman"/>
          <w:sz w:val="28"/>
          <w:szCs w:val="28"/>
        </w:rPr>
      </w:pPr>
      <w:r>
        <w:rPr>
          <w:rFonts w:ascii="Times New Roman" w:hAnsi="Times New Roman" w:cs="Times New Roman"/>
          <w:sz w:val="28"/>
          <w:szCs w:val="28"/>
        </w:rPr>
        <w:lastRenderedPageBreak/>
        <w:t xml:space="preserve">Plan operativo anual “oficina de acceso a la </w:t>
      </w:r>
      <w:r w:rsidR="00706B8D">
        <w:rPr>
          <w:rFonts w:ascii="Times New Roman" w:hAnsi="Times New Roman" w:cs="Times New Roman"/>
          <w:sz w:val="28"/>
          <w:szCs w:val="28"/>
        </w:rPr>
        <w:t>información</w:t>
      </w:r>
      <w:r>
        <w:rPr>
          <w:rFonts w:ascii="Times New Roman" w:hAnsi="Times New Roman" w:cs="Times New Roman"/>
          <w:sz w:val="28"/>
          <w:szCs w:val="28"/>
        </w:rPr>
        <w:t xml:space="preserve"> </w:t>
      </w:r>
      <w:r w:rsidR="00706B8D">
        <w:rPr>
          <w:rFonts w:ascii="Times New Roman" w:hAnsi="Times New Roman" w:cs="Times New Roman"/>
          <w:sz w:val="28"/>
          <w:szCs w:val="28"/>
        </w:rPr>
        <w:t>pública</w:t>
      </w:r>
      <w:r w:rsidR="005618C5">
        <w:rPr>
          <w:rFonts w:ascii="Times New Roman" w:hAnsi="Times New Roman" w:cs="Times New Roman"/>
          <w:sz w:val="28"/>
          <w:szCs w:val="28"/>
        </w:rPr>
        <w:t>” 2023</w:t>
      </w:r>
      <w:r>
        <w:rPr>
          <w:rFonts w:ascii="Times New Roman" w:hAnsi="Times New Roman" w:cs="Times New Roman"/>
          <w:sz w:val="28"/>
          <w:szCs w:val="28"/>
        </w:rPr>
        <w:t xml:space="preserve"> </w:t>
      </w:r>
    </w:p>
    <w:tbl>
      <w:tblPr>
        <w:tblW w:w="971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1"/>
        <w:gridCol w:w="2058"/>
        <w:gridCol w:w="297"/>
        <w:gridCol w:w="281"/>
        <w:gridCol w:w="374"/>
        <w:gridCol w:w="328"/>
        <w:gridCol w:w="387"/>
        <w:gridCol w:w="414"/>
        <w:gridCol w:w="352"/>
        <w:gridCol w:w="354"/>
        <w:gridCol w:w="549"/>
        <w:gridCol w:w="536"/>
        <w:gridCol w:w="589"/>
        <w:gridCol w:w="561"/>
        <w:gridCol w:w="2051"/>
      </w:tblGrid>
      <w:tr w:rsidR="000A0221" w:rsidTr="00524FE8">
        <w:trPr>
          <w:trHeight w:val="938"/>
        </w:trPr>
        <w:tc>
          <w:tcPr>
            <w:tcW w:w="2629" w:type="dxa"/>
            <w:gridSpan w:val="2"/>
          </w:tcPr>
          <w:p w:rsidR="003F541F" w:rsidRDefault="00524FE8" w:rsidP="003F541F">
            <w:pPr>
              <w:ind w:left="-15"/>
              <w:rPr>
                <w:rFonts w:ascii="Times New Roman" w:hAnsi="Times New Roman" w:cs="Times New Roman"/>
                <w:sz w:val="28"/>
                <w:szCs w:val="28"/>
              </w:rPr>
            </w:pPr>
            <w:r>
              <w:rPr>
                <w:rFonts w:ascii="Times New Roman" w:hAnsi="Times New Roman" w:cs="Times New Roman"/>
                <w:sz w:val="28"/>
                <w:szCs w:val="28"/>
              </w:rPr>
              <w:t xml:space="preserve">Metas </w:t>
            </w:r>
          </w:p>
        </w:tc>
        <w:tc>
          <w:tcPr>
            <w:tcW w:w="294" w:type="dxa"/>
          </w:tcPr>
          <w:p w:rsidR="003F541F" w:rsidRDefault="00524FE8" w:rsidP="003F541F">
            <w:pPr>
              <w:ind w:left="-15"/>
              <w:rPr>
                <w:rFonts w:ascii="Times New Roman" w:hAnsi="Times New Roman" w:cs="Times New Roman"/>
                <w:sz w:val="28"/>
                <w:szCs w:val="28"/>
              </w:rPr>
            </w:pPr>
            <w:r>
              <w:rPr>
                <w:rFonts w:ascii="Times New Roman" w:hAnsi="Times New Roman" w:cs="Times New Roman"/>
                <w:sz w:val="28"/>
                <w:szCs w:val="28"/>
              </w:rPr>
              <w:t>E</w:t>
            </w:r>
          </w:p>
        </w:tc>
        <w:tc>
          <w:tcPr>
            <w:tcW w:w="262" w:type="dxa"/>
          </w:tcPr>
          <w:p w:rsidR="003F541F" w:rsidRDefault="00524FE8" w:rsidP="003F541F">
            <w:pPr>
              <w:ind w:left="-15"/>
              <w:rPr>
                <w:rFonts w:ascii="Times New Roman" w:hAnsi="Times New Roman" w:cs="Times New Roman"/>
                <w:sz w:val="28"/>
                <w:szCs w:val="28"/>
              </w:rPr>
            </w:pPr>
            <w:r>
              <w:rPr>
                <w:rFonts w:ascii="Times New Roman" w:hAnsi="Times New Roman" w:cs="Times New Roman"/>
                <w:sz w:val="28"/>
                <w:szCs w:val="28"/>
              </w:rPr>
              <w:t>F</w:t>
            </w:r>
          </w:p>
        </w:tc>
        <w:tc>
          <w:tcPr>
            <w:tcW w:w="372" w:type="dxa"/>
          </w:tcPr>
          <w:p w:rsidR="003F541F" w:rsidRDefault="00524FE8" w:rsidP="003F541F">
            <w:pPr>
              <w:ind w:left="-15"/>
              <w:rPr>
                <w:rFonts w:ascii="Times New Roman" w:hAnsi="Times New Roman" w:cs="Times New Roman"/>
                <w:sz w:val="28"/>
                <w:szCs w:val="28"/>
              </w:rPr>
            </w:pPr>
            <w:r>
              <w:rPr>
                <w:rFonts w:ascii="Times New Roman" w:hAnsi="Times New Roman" w:cs="Times New Roman"/>
                <w:sz w:val="28"/>
                <w:szCs w:val="28"/>
              </w:rPr>
              <w:t>M</w:t>
            </w:r>
          </w:p>
        </w:tc>
        <w:tc>
          <w:tcPr>
            <w:tcW w:w="309" w:type="dxa"/>
          </w:tcPr>
          <w:p w:rsidR="003F541F" w:rsidRDefault="00524FE8" w:rsidP="003F541F">
            <w:pPr>
              <w:ind w:left="-15"/>
              <w:rPr>
                <w:rFonts w:ascii="Times New Roman" w:hAnsi="Times New Roman" w:cs="Times New Roman"/>
                <w:sz w:val="28"/>
                <w:szCs w:val="28"/>
              </w:rPr>
            </w:pPr>
            <w:r>
              <w:rPr>
                <w:rFonts w:ascii="Times New Roman" w:hAnsi="Times New Roman" w:cs="Times New Roman"/>
                <w:sz w:val="28"/>
                <w:szCs w:val="28"/>
              </w:rPr>
              <w:t>A</w:t>
            </w:r>
          </w:p>
        </w:tc>
        <w:tc>
          <w:tcPr>
            <w:tcW w:w="387" w:type="dxa"/>
          </w:tcPr>
          <w:p w:rsidR="003F541F" w:rsidRDefault="00524FE8" w:rsidP="003F541F">
            <w:pPr>
              <w:ind w:left="-15"/>
              <w:rPr>
                <w:rFonts w:ascii="Times New Roman" w:hAnsi="Times New Roman" w:cs="Times New Roman"/>
                <w:sz w:val="28"/>
                <w:szCs w:val="28"/>
              </w:rPr>
            </w:pPr>
            <w:r>
              <w:rPr>
                <w:rFonts w:ascii="Times New Roman" w:hAnsi="Times New Roman" w:cs="Times New Roman"/>
                <w:sz w:val="28"/>
                <w:szCs w:val="28"/>
              </w:rPr>
              <w:t>M</w:t>
            </w:r>
          </w:p>
        </w:tc>
        <w:tc>
          <w:tcPr>
            <w:tcW w:w="418" w:type="dxa"/>
          </w:tcPr>
          <w:p w:rsidR="003F541F" w:rsidRDefault="00524FE8" w:rsidP="003F541F">
            <w:pPr>
              <w:ind w:left="-15"/>
              <w:rPr>
                <w:rFonts w:ascii="Times New Roman" w:hAnsi="Times New Roman" w:cs="Times New Roman"/>
                <w:sz w:val="28"/>
                <w:szCs w:val="28"/>
              </w:rPr>
            </w:pPr>
            <w:r>
              <w:rPr>
                <w:rFonts w:ascii="Times New Roman" w:hAnsi="Times New Roman" w:cs="Times New Roman"/>
                <w:sz w:val="28"/>
                <w:szCs w:val="28"/>
              </w:rPr>
              <w:t>J</w:t>
            </w:r>
          </w:p>
        </w:tc>
        <w:tc>
          <w:tcPr>
            <w:tcW w:w="355" w:type="dxa"/>
          </w:tcPr>
          <w:p w:rsidR="003F541F" w:rsidRDefault="00524FE8" w:rsidP="003F541F">
            <w:pPr>
              <w:ind w:left="-15"/>
              <w:rPr>
                <w:rFonts w:ascii="Times New Roman" w:hAnsi="Times New Roman" w:cs="Times New Roman"/>
                <w:sz w:val="28"/>
                <w:szCs w:val="28"/>
              </w:rPr>
            </w:pPr>
            <w:r>
              <w:rPr>
                <w:rFonts w:ascii="Times New Roman" w:hAnsi="Times New Roman" w:cs="Times New Roman"/>
                <w:sz w:val="28"/>
                <w:szCs w:val="28"/>
              </w:rPr>
              <w:t>J</w:t>
            </w:r>
          </w:p>
        </w:tc>
        <w:tc>
          <w:tcPr>
            <w:tcW w:w="355" w:type="dxa"/>
          </w:tcPr>
          <w:p w:rsidR="003F541F" w:rsidRDefault="00524FE8" w:rsidP="003F541F">
            <w:pPr>
              <w:ind w:left="-15"/>
              <w:rPr>
                <w:rFonts w:ascii="Times New Roman" w:hAnsi="Times New Roman" w:cs="Times New Roman"/>
                <w:sz w:val="28"/>
                <w:szCs w:val="28"/>
              </w:rPr>
            </w:pPr>
            <w:r>
              <w:rPr>
                <w:rFonts w:ascii="Times New Roman" w:hAnsi="Times New Roman" w:cs="Times New Roman"/>
                <w:sz w:val="28"/>
                <w:szCs w:val="28"/>
              </w:rPr>
              <w:t>A</w:t>
            </w:r>
          </w:p>
        </w:tc>
        <w:tc>
          <w:tcPr>
            <w:tcW w:w="556" w:type="dxa"/>
          </w:tcPr>
          <w:p w:rsidR="003F541F" w:rsidRDefault="00524FE8" w:rsidP="003F541F">
            <w:pPr>
              <w:ind w:left="-15"/>
              <w:rPr>
                <w:rFonts w:ascii="Times New Roman" w:hAnsi="Times New Roman" w:cs="Times New Roman"/>
                <w:sz w:val="28"/>
                <w:szCs w:val="28"/>
              </w:rPr>
            </w:pPr>
            <w:r>
              <w:rPr>
                <w:rFonts w:ascii="Times New Roman" w:hAnsi="Times New Roman" w:cs="Times New Roman"/>
                <w:sz w:val="28"/>
                <w:szCs w:val="28"/>
              </w:rPr>
              <w:t>S</w:t>
            </w:r>
          </w:p>
        </w:tc>
        <w:tc>
          <w:tcPr>
            <w:tcW w:w="541" w:type="dxa"/>
          </w:tcPr>
          <w:p w:rsidR="003F541F" w:rsidRDefault="00524FE8" w:rsidP="003F541F">
            <w:pPr>
              <w:ind w:left="-15"/>
              <w:rPr>
                <w:rFonts w:ascii="Times New Roman" w:hAnsi="Times New Roman" w:cs="Times New Roman"/>
                <w:sz w:val="28"/>
                <w:szCs w:val="28"/>
              </w:rPr>
            </w:pPr>
            <w:r>
              <w:rPr>
                <w:rFonts w:ascii="Times New Roman" w:hAnsi="Times New Roman" w:cs="Times New Roman"/>
                <w:sz w:val="28"/>
                <w:szCs w:val="28"/>
              </w:rPr>
              <w:t>O</w:t>
            </w:r>
          </w:p>
        </w:tc>
        <w:tc>
          <w:tcPr>
            <w:tcW w:w="595" w:type="dxa"/>
          </w:tcPr>
          <w:p w:rsidR="003F541F" w:rsidRDefault="00524FE8" w:rsidP="003F541F">
            <w:pPr>
              <w:ind w:left="-15"/>
              <w:rPr>
                <w:rFonts w:ascii="Times New Roman" w:hAnsi="Times New Roman" w:cs="Times New Roman"/>
                <w:sz w:val="28"/>
                <w:szCs w:val="28"/>
              </w:rPr>
            </w:pPr>
            <w:r>
              <w:rPr>
                <w:rFonts w:ascii="Times New Roman" w:hAnsi="Times New Roman" w:cs="Times New Roman"/>
                <w:sz w:val="28"/>
                <w:szCs w:val="28"/>
              </w:rPr>
              <w:t>N</w:t>
            </w:r>
          </w:p>
        </w:tc>
        <w:tc>
          <w:tcPr>
            <w:tcW w:w="567" w:type="dxa"/>
          </w:tcPr>
          <w:p w:rsidR="003F541F" w:rsidRDefault="00524FE8" w:rsidP="003F541F">
            <w:pPr>
              <w:ind w:left="-15"/>
              <w:rPr>
                <w:rFonts w:ascii="Times New Roman" w:hAnsi="Times New Roman" w:cs="Times New Roman"/>
                <w:sz w:val="28"/>
                <w:szCs w:val="28"/>
              </w:rPr>
            </w:pPr>
            <w:r>
              <w:rPr>
                <w:rFonts w:ascii="Times New Roman" w:hAnsi="Times New Roman" w:cs="Times New Roman"/>
                <w:sz w:val="28"/>
                <w:szCs w:val="28"/>
              </w:rPr>
              <w:t>D</w:t>
            </w:r>
          </w:p>
        </w:tc>
        <w:tc>
          <w:tcPr>
            <w:tcW w:w="2072" w:type="dxa"/>
          </w:tcPr>
          <w:p w:rsidR="003F541F" w:rsidRDefault="00CE145A" w:rsidP="003F541F">
            <w:pPr>
              <w:ind w:left="-15"/>
              <w:rPr>
                <w:rFonts w:ascii="Times New Roman" w:hAnsi="Times New Roman" w:cs="Times New Roman"/>
                <w:sz w:val="28"/>
                <w:szCs w:val="28"/>
              </w:rPr>
            </w:pPr>
            <w:r>
              <w:rPr>
                <w:rFonts w:ascii="Times New Roman" w:hAnsi="Times New Roman" w:cs="Times New Roman"/>
                <w:sz w:val="28"/>
                <w:szCs w:val="28"/>
              </w:rPr>
              <w:t>Total.</w:t>
            </w:r>
          </w:p>
        </w:tc>
      </w:tr>
      <w:tr w:rsidR="00661D2B" w:rsidTr="005618C5">
        <w:trPr>
          <w:trHeight w:val="1449"/>
        </w:trPr>
        <w:tc>
          <w:tcPr>
            <w:tcW w:w="556" w:type="dxa"/>
            <w:tcBorders>
              <w:bottom w:val="single" w:sz="4" w:space="0" w:color="auto"/>
            </w:tcBorders>
          </w:tcPr>
          <w:p w:rsidR="003F541F" w:rsidRDefault="00524FE8" w:rsidP="003F541F">
            <w:pPr>
              <w:ind w:left="-15"/>
              <w:rPr>
                <w:rFonts w:ascii="Times New Roman" w:hAnsi="Times New Roman" w:cs="Times New Roman"/>
                <w:sz w:val="28"/>
                <w:szCs w:val="28"/>
              </w:rPr>
            </w:pPr>
            <w:r>
              <w:rPr>
                <w:rFonts w:ascii="Times New Roman" w:hAnsi="Times New Roman" w:cs="Times New Roman"/>
                <w:sz w:val="28"/>
                <w:szCs w:val="28"/>
              </w:rPr>
              <w:t xml:space="preserve">N°1 </w:t>
            </w:r>
          </w:p>
        </w:tc>
        <w:tc>
          <w:tcPr>
            <w:tcW w:w="2073" w:type="dxa"/>
            <w:tcBorders>
              <w:top w:val="nil"/>
              <w:bottom w:val="single" w:sz="4" w:space="0" w:color="auto"/>
            </w:tcBorders>
            <w:shd w:val="clear" w:color="auto" w:fill="auto"/>
          </w:tcPr>
          <w:p w:rsidR="003F541F" w:rsidRPr="003B6D84" w:rsidRDefault="00524FE8" w:rsidP="00524FE8">
            <w:pPr>
              <w:jc w:val="both"/>
              <w:rPr>
                <w:rFonts w:ascii="Times New Roman" w:hAnsi="Times New Roman" w:cs="Times New Roman"/>
              </w:rPr>
            </w:pPr>
            <w:r w:rsidRPr="003B6D84">
              <w:rPr>
                <w:rFonts w:ascii="Times New Roman" w:hAnsi="Times New Roman" w:cs="Times New Roman"/>
              </w:rPr>
              <w:t xml:space="preserve">Atender a los ciudadanos que requieren </w:t>
            </w:r>
            <w:r w:rsidR="00706B8D" w:rsidRPr="003B6D84">
              <w:rPr>
                <w:rFonts w:ascii="Times New Roman" w:hAnsi="Times New Roman" w:cs="Times New Roman"/>
              </w:rPr>
              <w:t>información</w:t>
            </w:r>
            <w:r w:rsidRPr="003B6D84">
              <w:rPr>
                <w:rFonts w:ascii="Times New Roman" w:hAnsi="Times New Roman" w:cs="Times New Roman"/>
              </w:rPr>
              <w:t xml:space="preserve"> </w:t>
            </w:r>
            <w:r w:rsidR="00706B8D" w:rsidRPr="003B6D84">
              <w:rPr>
                <w:rFonts w:ascii="Times New Roman" w:hAnsi="Times New Roman" w:cs="Times New Roman"/>
              </w:rPr>
              <w:t>pública</w:t>
            </w:r>
            <w:r w:rsidRPr="003B6D84">
              <w:rPr>
                <w:rFonts w:ascii="Times New Roman" w:hAnsi="Times New Roman" w:cs="Times New Roman"/>
              </w:rPr>
              <w:t xml:space="preserve"> de esta municipalidad. </w:t>
            </w:r>
          </w:p>
        </w:tc>
        <w:tc>
          <w:tcPr>
            <w:tcW w:w="294" w:type="dxa"/>
            <w:tcBorders>
              <w:top w:val="nil"/>
              <w:bottom w:val="single" w:sz="4" w:space="0" w:color="auto"/>
            </w:tcBorders>
            <w:shd w:val="clear" w:color="auto" w:fill="17365D" w:themeFill="text2" w:themeFillShade="BF"/>
          </w:tcPr>
          <w:p w:rsidR="003F541F" w:rsidRPr="00524FE8" w:rsidRDefault="003F541F" w:rsidP="003F541F">
            <w:pPr>
              <w:rPr>
                <w:rFonts w:ascii="Times New Roman" w:hAnsi="Times New Roman" w:cs="Times New Roman"/>
                <w:color w:val="1F497D" w:themeColor="text2"/>
                <w:sz w:val="28"/>
                <w:szCs w:val="28"/>
              </w:rPr>
            </w:pPr>
          </w:p>
        </w:tc>
        <w:tc>
          <w:tcPr>
            <w:tcW w:w="262" w:type="dxa"/>
            <w:tcBorders>
              <w:top w:val="nil"/>
              <w:bottom w:val="single" w:sz="4" w:space="0" w:color="auto"/>
            </w:tcBorders>
            <w:shd w:val="clear" w:color="auto" w:fill="17365D" w:themeFill="text2" w:themeFillShade="BF"/>
          </w:tcPr>
          <w:p w:rsidR="003F541F" w:rsidRPr="00524FE8" w:rsidRDefault="003F541F" w:rsidP="003F541F">
            <w:pPr>
              <w:rPr>
                <w:rFonts w:ascii="Times New Roman" w:hAnsi="Times New Roman" w:cs="Times New Roman"/>
                <w:color w:val="1F497D" w:themeColor="text2"/>
                <w:sz w:val="28"/>
                <w:szCs w:val="28"/>
              </w:rPr>
            </w:pPr>
          </w:p>
        </w:tc>
        <w:tc>
          <w:tcPr>
            <w:tcW w:w="372" w:type="dxa"/>
            <w:tcBorders>
              <w:top w:val="nil"/>
              <w:bottom w:val="single" w:sz="4" w:space="0" w:color="auto"/>
            </w:tcBorders>
            <w:shd w:val="clear" w:color="auto" w:fill="17365D" w:themeFill="text2" w:themeFillShade="BF"/>
          </w:tcPr>
          <w:p w:rsidR="003F541F" w:rsidRPr="00524FE8" w:rsidRDefault="003F541F" w:rsidP="003F541F">
            <w:pPr>
              <w:rPr>
                <w:rFonts w:ascii="Times New Roman" w:hAnsi="Times New Roman" w:cs="Times New Roman"/>
                <w:color w:val="1F497D" w:themeColor="text2"/>
                <w:sz w:val="28"/>
                <w:szCs w:val="28"/>
              </w:rPr>
            </w:pPr>
          </w:p>
        </w:tc>
        <w:tc>
          <w:tcPr>
            <w:tcW w:w="309" w:type="dxa"/>
            <w:tcBorders>
              <w:top w:val="nil"/>
              <w:bottom w:val="single" w:sz="4" w:space="0" w:color="auto"/>
            </w:tcBorders>
            <w:shd w:val="clear" w:color="auto" w:fill="17365D" w:themeFill="text2" w:themeFillShade="BF"/>
          </w:tcPr>
          <w:p w:rsidR="003F541F" w:rsidRPr="00524FE8" w:rsidRDefault="003F541F" w:rsidP="003F541F">
            <w:pPr>
              <w:rPr>
                <w:rFonts w:ascii="Times New Roman" w:hAnsi="Times New Roman" w:cs="Times New Roman"/>
                <w:color w:val="1F497D" w:themeColor="text2"/>
                <w:sz w:val="28"/>
                <w:szCs w:val="28"/>
              </w:rPr>
            </w:pPr>
          </w:p>
        </w:tc>
        <w:tc>
          <w:tcPr>
            <w:tcW w:w="387" w:type="dxa"/>
            <w:tcBorders>
              <w:top w:val="nil"/>
              <w:bottom w:val="single" w:sz="4" w:space="0" w:color="auto"/>
            </w:tcBorders>
            <w:shd w:val="clear" w:color="auto" w:fill="17365D" w:themeFill="text2" w:themeFillShade="BF"/>
          </w:tcPr>
          <w:p w:rsidR="003F541F" w:rsidRPr="00524FE8" w:rsidRDefault="003F541F" w:rsidP="003F541F">
            <w:pPr>
              <w:rPr>
                <w:rFonts w:ascii="Times New Roman" w:hAnsi="Times New Roman" w:cs="Times New Roman"/>
                <w:color w:val="1F497D" w:themeColor="text2"/>
                <w:sz w:val="28"/>
                <w:szCs w:val="28"/>
              </w:rPr>
            </w:pPr>
          </w:p>
        </w:tc>
        <w:tc>
          <w:tcPr>
            <w:tcW w:w="418" w:type="dxa"/>
            <w:tcBorders>
              <w:bottom w:val="single" w:sz="4" w:space="0" w:color="auto"/>
            </w:tcBorders>
            <w:shd w:val="clear" w:color="auto" w:fill="17365D" w:themeFill="text2" w:themeFillShade="BF"/>
          </w:tcPr>
          <w:p w:rsidR="003F541F" w:rsidRPr="00524FE8" w:rsidRDefault="003F541F" w:rsidP="003F541F">
            <w:pPr>
              <w:rPr>
                <w:rFonts w:ascii="Times New Roman" w:hAnsi="Times New Roman" w:cs="Times New Roman"/>
                <w:color w:val="1F497D" w:themeColor="text2"/>
                <w:sz w:val="28"/>
                <w:szCs w:val="28"/>
              </w:rPr>
            </w:pPr>
          </w:p>
        </w:tc>
        <w:tc>
          <w:tcPr>
            <w:tcW w:w="355" w:type="dxa"/>
            <w:tcBorders>
              <w:top w:val="nil"/>
              <w:bottom w:val="single" w:sz="4" w:space="0" w:color="auto"/>
            </w:tcBorders>
            <w:shd w:val="clear" w:color="auto" w:fill="17365D" w:themeFill="text2" w:themeFillShade="BF"/>
          </w:tcPr>
          <w:p w:rsidR="003F541F" w:rsidRPr="00524FE8" w:rsidRDefault="003F541F" w:rsidP="003F541F">
            <w:pPr>
              <w:rPr>
                <w:rFonts w:ascii="Times New Roman" w:hAnsi="Times New Roman" w:cs="Times New Roman"/>
                <w:color w:val="1F497D" w:themeColor="text2"/>
                <w:sz w:val="28"/>
                <w:szCs w:val="28"/>
              </w:rPr>
            </w:pPr>
          </w:p>
        </w:tc>
        <w:tc>
          <w:tcPr>
            <w:tcW w:w="355" w:type="dxa"/>
            <w:tcBorders>
              <w:top w:val="nil"/>
              <w:bottom w:val="single" w:sz="4" w:space="0" w:color="auto"/>
            </w:tcBorders>
            <w:shd w:val="clear" w:color="auto" w:fill="17365D" w:themeFill="text2" w:themeFillShade="BF"/>
          </w:tcPr>
          <w:p w:rsidR="003F541F" w:rsidRPr="00524FE8" w:rsidRDefault="003F541F" w:rsidP="003F541F">
            <w:pPr>
              <w:rPr>
                <w:rFonts w:ascii="Times New Roman" w:hAnsi="Times New Roman" w:cs="Times New Roman"/>
                <w:color w:val="1F497D" w:themeColor="text2"/>
                <w:sz w:val="28"/>
                <w:szCs w:val="28"/>
              </w:rPr>
            </w:pPr>
          </w:p>
        </w:tc>
        <w:tc>
          <w:tcPr>
            <w:tcW w:w="556" w:type="dxa"/>
            <w:tcBorders>
              <w:top w:val="nil"/>
              <w:bottom w:val="single" w:sz="4" w:space="0" w:color="auto"/>
            </w:tcBorders>
            <w:shd w:val="clear" w:color="auto" w:fill="17365D" w:themeFill="text2" w:themeFillShade="BF"/>
          </w:tcPr>
          <w:p w:rsidR="003F541F" w:rsidRPr="00524FE8" w:rsidRDefault="003F541F" w:rsidP="003F541F">
            <w:pPr>
              <w:rPr>
                <w:rFonts w:ascii="Times New Roman" w:hAnsi="Times New Roman" w:cs="Times New Roman"/>
                <w:color w:val="1F497D" w:themeColor="text2"/>
                <w:sz w:val="28"/>
                <w:szCs w:val="28"/>
              </w:rPr>
            </w:pPr>
          </w:p>
        </w:tc>
        <w:tc>
          <w:tcPr>
            <w:tcW w:w="541" w:type="dxa"/>
            <w:tcBorders>
              <w:top w:val="nil"/>
              <w:bottom w:val="single" w:sz="4" w:space="0" w:color="auto"/>
            </w:tcBorders>
            <w:shd w:val="clear" w:color="auto" w:fill="17365D" w:themeFill="text2" w:themeFillShade="BF"/>
          </w:tcPr>
          <w:p w:rsidR="003F541F" w:rsidRPr="00524FE8" w:rsidRDefault="003F541F" w:rsidP="003F541F">
            <w:pPr>
              <w:rPr>
                <w:rFonts w:ascii="Times New Roman" w:hAnsi="Times New Roman" w:cs="Times New Roman"/>
                <w:color w:val="1F497D" w:themeColor="text2"/>
                <w:sz w:val="28"/>
                <w:szCs w:val="28"/>
              </w:rPr>
            </w:pPr>
          </w:p>
        </w:tc>
        <w:tc>
          <w:tcPr>
            <w:tcW w:w="595" w:type="dxa"/>
            <w:tcBorders>
              <w:bottom w:val="single" w:sz="4" w:space="0" w:color="auto"/>
            </w:tcBorders>
            <w:shd w:val="clear" w:color="auto" w:fill="17365D" w:themeFill="text2" w:themeFillShade="BF"/>
          </w:tcPr>
          <w:p w:rsidR="003F541F" w:rsidRPr="00524FE8" w:rsidRDefault="003F541F" w:rsidP="003F541F">
            <w:pPr>
              <w:rPr>
                <w:rFonts w:ascii="Times New Roman" w:hAnsi="Times New Roman" w:cs="Times New Roman"/>
                <w:color w:val="1F497D" w:themeColor="text2"/>
                <w:sz w:val="28"/>
                <w:szCs w:val="28"/>
              </w:rPr>
            </w:pPr>
          </w:p>
        </w:tc>
        <w:tc>
          <w:tcPr>
            <w:tcW w:w="567" w:type="dxa"/>
            <w:tcBorders>
              <w:top w:val="nil"/>
              <w:bottom w:val="single" w:sz="4" w:space="0" w:color="auto"/>
            </w:tcBorders>
            <w:shd w:val="clear" w:color="auto" w:fill="17365D" w:themeFill="text2" w:themeFillShade="BF"/>
          </w:tcPr>
          <w:p w:rsidR="003F541F" w:rsidRPr="00524FE8" w:rsidRDefault="003F541F" w:rsidP="003F541F">
            <w:pPr>
              <w:rPr>
                <w:rFonts w:ascii="Times New Roman" w:hAnsi="Times New Roman" w:cs="Times New Roman"/>
                <w:color w:val="1F497D" w:themeColor="text2"/>
                <w:sz w:val="28"/>
                <w:szCs w:val="28"/>
              </w:rPr>
            </w:pPr>
          </w:p>
        </w:tc>
        <w:tc>
          <w:tcPr>
            <w:tcW w:w="2072" w:type="dxa"/>
            <w:tcBorders>
              <w:top w:val="nil"/>
              <w:bottom w:val="single" w:sz="4" w:space="0" w:color="auto"/>
            </w:tcBorders>
            <w:shd w:val="clear" w:color="auto" w:fill="auto"/>
          </w:tcPr>
          <w:p w:rsidR="003F541F" w:rsidRDefault="000A0221" w:rsidP="003F541F">
            <w:pPr>
              <w:rPr>
                <w:rFonts w:ascii="Times New Roman" w:hAnsi="Times New Roman" w:cs="Times New Roman"/>
                <w:sz w:val="28"/>
                <w:szCs w:val="28"/>
              </w:rPr>
            </w:pPr>
            <w:r>
              <w:rPr>
                <w:rFonts w:ascii="Times New Roman" w:hAnsi="Times New Roman" w:cs="Times New Roman"/>
                <w:sz w:val="28"/>
                <w:szCs w:val="28"/>
              </w:rPr>
              <w:t>12</w:t>
            </w:r>
          </w:p>
        </w:tc>
      </w:tr>
      <w:tr w:rsidR="00661D2B" w:rsidTr="00661D2B">
        <w:trPr>
          <w:trHeight w:val="1808"/>
        </w:trPr>
        <w:tc>
          <w:tcPr>
            <w:tcW w:w="556" w:type="dxa"/>
            <w:tcBorders>
              <w:top w:val="single" w:sz="4" w:space="0" w:color="auto"/>
              <w:bottom w:val="single" w:sz="4" w:space="0" w:color="auto"/>
            </w:tcBorders>
          </w:tcPr>
          <w:p w:rsidR="00524FE8" w:rsidRDefault="00524FE8" w:rsidP="003F541F">
            <w:pPr>
              <w:ind w:left="-15"/>
              <w:rPr>
                <w:rFonts w:ascii="Times New Roman" w:hAnsi="Times New Roman" w:cs="Times New Roman"/>
                <w:sz w:val="28"/>
                <w:szCs w:val="28"/>
              </w:rPr>
            </w:pPr>
            <w:r>
              <w:rPr>
                <w:rFonts w:ascii="Times New Roman" w:hAnsi="Times New Roman" w:cs="Times New Roman"/>
                <w:sz w:val="28"/>
                <w:szCs w:val="28"/>
              </w:rPr>
              <w:t>N°2</w:t>
            </w:r>
          </w:p>
        </w:tc>
        <w:tc>
          <w:tcPr>
            <w:tcW w:w="2073" w:type="dxa"/>
            <w:tcBorders>
              <w:top w:val="single" w:sz="4" w:space="0" w:color="auto"/>
              <w:bottom w:val="single" w:sz="4" w:space="0" w:color="auto"/>
            </w:tcBorders>
            <w:shd w:val="clear" w:color="auto" w:fill="auto"/>
          </w:tcPr>
          <w:p w:rsidR="00524FE8" w:rsidRPr="003B6D84" w:rsidRDefault="00661D2B" w:rsidP="003F541F">
            <w:pPr>
              <w:rPr>
                <w:rFonts w:ascii="Times New Roman" w:hAnsi="Times New Roman" w:cs="Times New Roman"/>
              </w:rPr>
            </w:pPr>
            <w:r w:rsidRPr="003B6D84">
              <w:rPr>
                <w:rFonts w:ascii="Times New Roman" w:hAnsi="Times New Roman" w:cs="Times New Roman"/>
              </w:rPr>
              <w:t xml:space="preserve">Difundir la </w:t>
            </w:r>
            <w:r w:rsidR="00706B8D" w:rsidRPr="003B6D84">
              <w:rPr>
                <w:rFonts w:ascii="Times New Roman" w:hAnsi="Times New Roman" w:cs="Times New Roman"/>
              </w:rPr>
              <w:t>información</w:t>
            </w:r>
            <w:r w:rsidRPr="003B6D84">
              <w:rPr>
                <w:rFonts w:ascii="Times New Roman" w:hAnsi="Times New Roman" w:cs="Times New Roman"/>
              </w:rPr>
              <w:t xml:space="preserve"> que sea de carácter </w:t>
            </w:r>
            <w:r w:rsidR="00706B8D" w:rsidRPr="003B6D84">
              <w:rPr>
                <w:rFonts w:ascii="Times New Roman" w:hAnsi="Times New Roman" w:cs="Times New Roman"/>
              </w:rPr>
              <w:t>pública</w:t>
            </w:r>
            <w:r w:rsidRPr="003B6D84">
              <w:rPr>
                <w:rFonts w:ascii="Times New Roman" w:hAnsi="Times New Roman" w:cs="Times New Roman"/>
              </w:rPr>
              <w:t xml:space="preserve">. </w:t>
            </w:r>
          </w:p>
        </w:tc>
        <w:tc>
          <w:tcPr>
            <w:tcW w:w="294" w:type="dxa"/>
            <w:tcBorders>
              <w:top w:val="single" w:sz="4" w:space="0" w:color="auto"/>
              <w:bottom w:val="single" w:sz="4" w:space="0" w:color="auto"/>
            </w:tcBorders>
            <w:shd w:val="clear" w:color="auto" w:fill="D6E3BC" w:themeFill="accent3" w:themeFillTint="66"/>
          </w:tcPr>
          <w:p w:rsidR="00524FE8" w:rsidRDefault="00524FE8" w:rsidP="003F541F">
            <w:pPr>
              <w:rPr>
                <w:rFonts w:ascii="Times New Roman" w:hAnsi="Times New Roman" w:cs="Times New Roman"/>
                <w:sz w:val="28"/>
                <w:szCs w:val="28"/>
              </w:rPr>
            </w:pPr>
          </w:p>
        </w:tc>
        <w:tc>
          <w:tcPr>
            <w:tcW w:w="262" w:type="dxa"/>
            <w:tcBorders>
              <w:top w:val="single" w:sz="4" w:space="0" w:color="auto"/>
              <w:bottom w:val="single" w:sz="4" w:space="0" w:color="auto"/>
            </w:tcBorders>
            <w:shd w:val="clear" w:color="auto" w:fill="D6E3BC" w:themeFill="accent3" w:themeFillTint="66"/>
          </w:tcPr>
          <w:p w:rsidR="00524FE8" w:rsidRDefault="00524FE8" w:rsidP="003F541F">
            <w:pPr>
              <w:rPr>
                <w:rFonts w:ascii="Times New Roman" w:hAnsi="Times New Roman" w:cs="Times New Roman"/>
                <w:sz w:val="28"/>
                <w:szCs w:val="28"/>
              </w:rPr>
            </w:pPr>
          </w:p>
        </w:tc>
        <w:tc>
          <w:tcPr>
            <w:tcW w:w="372" w:type="dxa"/>
            <w:tcBorders>
              <w:top w:val="single" w:sz="4" w:space="0" w:color="auto"/>
              <w:bottom w:val="single" w:sz="4" w:space="0" w:color="auto"/>
            </w:tcBorders>
            <w:shd w:val="clear" w:color="auto" w:fill="D6E3BC" w:themeFill="accent3" w:themeFillTint="66"/>
          </w:tcPr>
          <w:p w:rsidR="00524FE8" w:rsidRDefault="00524FE8" w:rsidP="003F541F">
            <w:pPr>
              <w:rPr>
                <w:rFonts w:ascii="Times New Roman" w:hAnsi="Times New Roman" w:cs="Times New Roman"/>
                <w:sz w:val="28"/>
                <w:szCs w:val="28"/>
              </w:rPr>
            </w:pPr>
          </w:p>
        </w:tc>
        <w:tc>
          <w:tcPr>
            <w:tcW w:w="309" w:type="dxa"/>
            <w:tcBorders>
              <w:top w:val="single" w:sz="4" w:space="0" w:color="auto"/>
              <w:bottom w:val="single" w:sz="4" w:space="0" w:color="auto"/>
            </w:tcBorders>
            <w:shd w:val="clear" w:color="auto" w:fill="D6E3BC" w:themeFill="accent3" w:themeFillTint="66"/>
          </w:tcPr>
          <w:p w:rsidR="00524FE8" w:rsidRDefault="00524FE8" w:rsidP="003F541F">
            <w:pPr>
              <w:rPr>
                <w:rFonts w:ascii="Times New Roman" w:hAnsi="Times New Roman" w:cs="Times New Roman"/>
                <w:sz w:val="28"/>
                <w:szCs w:val="28"/>
              </w:rPr>
            </w:pPr>
          </w:p>
        </w:tc>
        <w:tc>
          <w:tcPr>
            <w:tcW w:w="387" w:type="dxa"/>
            <w:tcBorders>
              <w:top w:val="single" w:sz="4" w:space="0" w:color="auto"/>
              <w:bottom w:val="single" w:sz="4" w:space="0" w:color="auto"/>
            </w:tcBorders>
            <w:shd w:val="clear" w:color="auto" w:fill="D6E3BC" w:themeFill="accent3" w:themeFillTint="66"/>
          </w:tcPr>
          <w:p w:rsidR="00524FE8" w:rsidRDefault="00524FE8" w:rsidP="003F541F">
            <w:pPr>
              <w:rPr>
                <w:rFonts w:ascii="Times New Roman" w:hAnsi="Times New Roman" w:cs="Times New Roman"/>
                <w:sz w:val="28"/>
                <w:szCs w:val="28"/>
              </w:rPr>
            </w:pPr>
          </w:p>
        </w:tc>
        <w:tc>
          <w:tcPr>
            <w:tcW w:w="418" w:type="dxa"/>
            <w:tcBorders>
              <w:top w:val="single" w:sz="4" w:space="0" w:color="auto"/>
              <w:bottom w:val="single" w:sz="4" w:space="0" w:color="auto"/>
            </w:tcBorders>
            <w:shd w:val="clear" w:color="auto" w:fill="D6E3BC" w:themeFill="accent3" w:themeFillTint="66"/>
          </w:tcPr>
          <w:p w:rsidR="00524FE8" w:rsidRDefault="00524FE8" w:rsidP="003F541F">
            <w:pPr>
              <w:rPr>
                <w:rFonts w:ascii="Times New Roman" w:hAnsi="Times New Roman" w:cs="Times New Roman"/>
                <w:sz w:val="28"/>
                <w:szCs w:val="28"/>
              </w:rPr>
            </w:pPr>
          </w:p>
        </w:tc>
        <w:tc>
          <w:tcPr>
            <w:tcW w:w="355" w:type="dxa"/>
            <w:tcBorders>
              <w:top w:val="single" w:sz="4" w:space="0" w:color="auto"/>
              <w:bottom w:val="single" w:sz="4" w:space="0" w:color="auto"/>
            </w:tcBorders>
            <w:shd w:val="clear" w:color="auto" w:fill="D6E3BC" w:themeFill="accent3" w:themeFillTint="66"/>
          </w:tcPr>
          <w:p w:rsidR="00524FE8" w:rsidRDefault="00524FE8" w:rsidP="003F541F">
            <w:pPr>
              <w:rPr>
                <w:rFonts w:ascii="Times New Roman" w:hAnsi="Times New Roman" w:cs="Times New Roman"/>
                <w:sz w:val="28"/>
                <w:szCs w:val="28"/>
              </w:rPr>
            </w:pPr>
          </w:p>
        </w:tc>
        <w:tc>
          <w:tcPr>
            <w:tcW w:w="355" w:type="dxa"/>
            <w:tcBorders>
              <w:top w:val="single" w:sz="4" w:space="0" w:color="auto"/>
              <w:bottom w:val="single" w:sz="4" w:space="0" w:color="auto"/>
            </w:tcBorders>
            <w:shd w:val="clear" w:color="auto" w:fill="D6E3BC" w:themeFill="accent3" w:themeFillTint="66"/>
          </w:tcPr>
          <w:p w:rsidR="00524FE8" w:rsidRDefault="00524FE8" w:rsidP="003F541F">
            <w:pPr>
              <w:rPr>
                <w:rFonts w:ascii="Times New Roman" w:hAnsi="Times New Roman" w:cs="Times New Roman"/>
                <w:sz w:val="28"/>
                <w:szCs w:val="28"/>
              </w:rPr>
            </w:pPr>
          </w:p>
        </w:tc>
        <w:tc>
          <w:tcPr>
            <w:tcW w:w="556" w:type="dxa"/>
            <w:tcBorders>
              <w:top w:val="single" w:sz="4" w:space="0" w:color="auto"/>
              <w:bottom w:val="single" w:sz="4" w:space="0" w:color="auto"/>
            </w:tcBorders>
            <w:shd w:val="clear" w:color="auto" w:fill="D6E3BC" w:themeFill="accent3" w:themeFillTint="66"/>
          </w:tcPr>
          <w:p w:rsidR="00524FE8" w:rsidRDefault="00524FE8" w:rsidP="003F541F">
            <w:pPr>
              <w:rPr>
                <w:rFonts w:ascii="Times New Roman" w:hAnsi="Times New Roman" w:cs="Times New Roman"/>
                <w:sz w:val="28"/>
                <w:szCs w:val="28"/>
              </w:rPr>
            </w:pPr>
          </w:p>
        </w:tc>
        <w:tc>
          <w:tcPr>
            <w:tcW w:w="541" w:type="dxa"/>
            <w:tcBorders>
              <w:top w:val="single" w:sz="4" w:space="0" w:color="auto"/>
              <w:bottom w:val="single" w:sz="4" w:space="0" w:color="auto"/>
            </w:tcBorders>
            <w:shd w:val="clear" w:color="auto" w:fill="D6E3BC" w:themeFill="accent3" w:themeFillTint="66"/>
          </w:tcPr>
          <w:p w:rsidR="00524FE8" w:rsidRDefault="00524FE8" w:rsidP="003F541F">
            <w:pPr>
              <w:rPr>
                <w:rFonts w:ascii="Times New Roman" w:hAnsi="Times New Roman" w:cs="Times New Roman"/>
                <w:sz w:val="28"/>
                <w:szCs w:val="28"/>
              </w:rPr>
            </w:pPr>
          </w:p>
        </w:tc>
        <w:tc>
          <w:tcPr>
            <w:tcW w:w="595" w:type="dxa"/>
            <w:tcBorders>
              <w:top w:val="single" w:sz="4" w:space="0" w:color="auto"/>
              <w:bottom w:val="single" w:sz="4" w:space="0" w:color="auto"/>
            </w:tcBorders>
            <w:shd w:val="clear" w:color="auto" w:fill="D6E3BC" w:themeFill="accent3" w:themeFillTint="66"/>
          </w:tcPr>
          <w:p w:rsidR="00524FE8" w:rsidRDefault="00524FE8" w:rsidP="003F541F">
            <w:pPr>
              <w:rPr>
                <w:rFonts w:ascii="Times New Roman" w:hAnsi="Times New Roman" w:cs="Times New Roman"/>
                <w:sz w:val="28"/>
                <w:szCs w:val="28"/>
              </w:rPr>
            </w:pPr>
          </w:p>
        </w:tc>
        <w:tc>
          <w:tcPr>
            <w:tcW w:w="567" w:type="dxa"/>
            <w:tcBorders>
              <w:top w:val="single" w:sz="4" w:space="0" w:color="auto"/>
              <w:bottom w:val="single" w:sz="4" w:space="0" w:color="auto"/>
            </w:tcBorders>
            <w:shd w:val="clear" w:color="auto" w:fill="D6E3BC" w:themeFill="accent3" w:themeFillTint="66"/>
          </w:tcPr>
          <w:p w:rsidR="00524FE8" w:rsidRDefault="00524FE8" w:rsidP="003F541F">
            <w:pPr>
              <w:rPr>
                <w:rFonts w:ascii="Times New Roman" w:hAnsi="Times New Roman" w:cs="Times New Roman"/>
                <w:sz w:val="28"/>
                <w:szCs w:val="28"/>
              </w:rPr>
            </w:pPr>
          </w:p>
        </w:tc>
        <w:tc>
          <w:tcPr>
            <w:tcW w:w="2072" w:type="dxa"/>
            <w:tcBorders>
              <w:top w:val="single" w:sz="4" w:space="0" w:color="auto"/>
              <w:bottom w:val="single" w:sz="4" w:space="0" w:color="auto"/>
            </w:tcBorders>
            <w:shd w:val="clear" w:color="auto" w:fill="auto"/>
          </w:tcPr>
          <w:p w:rsidR="00524FE8" w:rsidRDefault="000A0221" w:rsidP="003F541F">
            <w:pPr>
              <w:rPr>
                <w:rFonts w:ascii="Times New Roman" w:hAnsi="Times New Roman" w:cs="Times New Roman"/>
                <w:sz w:val="28"/>
                <w:szCs w:val="28"/>
              </w:rPr>
            </w:pPr>
            <w:r>
              <w:rPr>
                <w:rFonts w:ascii="Times New Roman" w:hAnsi="Times New Roman" w:cs="Times New Roman"/>
                <w:sz w:val="28"/>
                <w:szCs w:val="28"/>
              </w:rPr>
              <w:t>12</w:t>
            </w:r>
          </w:p>
        </w:tc>
      </w:tr>
      <w:tr w:rsidR="00661D2B" w:rsidTr="00661D2B">
        <w:trPr>
          <w:trHeight w:val="1930"/>
        </w:trPr>
        <w:tc>
          <w:tcPr>
            <w:tcW w:w="556" w:type="dxa"/>
            <w:tcBorders>
              <w:top w:val="single" w:sz="4" w:space="0" w:color="auto"/>
              <w:bottom w:val="single" w:sz="4" w:space="0" w:color="auto"/>
            </w:tcBorders>
          </w:tcPr>
          <w:p w:rsidR="00524FE8" w:rsidRDefault="00524FE8" w:rsidP="003F541F">
            <w:pPr>
              <w:ind w:left="-15"/>
              <w:rPr>
                <w:rFonts w:ascii="Times New Roman" w:hAnsi="Times New Roman" w:cs="Times New Roman"/>
                <w:sz w:val="28"/>
                <w:szCs w:val="28"/>
              </w:rPr>
            </w:pPr>
            <w:r>
              <w:rPr>
                <w:rFonts w:ascii="Times New Roman" w:hAnsi="Times New Roman" w:cs="Times New Roman"/>
                <w:sz w:val="28"/>
                <w:szCs w:val="28"/>
              </w:rPr>
              <w:t>N°3</w:t>
            </w:r>
          </w:p>
        </w:tc>
        <w:tc>
          <w:tcPr>
            <w:tcW w:w="2073" w:type="dxa"/>
            <w:tcBorders>
              <w:top w:val="single" w:sz="4" w:space="0" w:color="auto"/>
              <w:bottom w:val="single" w:sz="4" w:space="0" w:color="auto"/>
            </w:tcBorders>
            <w:shd w:val="clear" w:color="auto" w:fill="auto"/>
          </w:tcPr>
          <w:p w:rsidR="00524FE8" w:rsidRPr="003B6D84" w:rsidRDefault="00661D2B" w:rsidP="003F541F">
            <w:pPr>
              <w:rPr>
                <w:rFonts w:ascii="Times New Roman" w:hAnsi="Times New Roman" w:cs="Times New Roman"/>
              </w:rPr>
            </w:pPr>
            <w:r w:rsidRPr="003B6D84">
              <w:rPr>
                <w:rFonts w:ascii="Times New Roman" w:hAnsi="Times New Roman" w:cs="Times New Roman"/>
              </w:rPr>
              <w:t xml:space="preserve">Realizar los trámites necesarios para actualizar el portal de transparencia municipal de manera trimestral. </w:t>
            </w:r>
          </w:p>
        </w:tc>
        <w:tc>
          <w:tcPr>
            <w:tcW w:w="294" w:type="dxa"/>
            <w:tcBorders>
              <w:top w:val="single" w:sz="4" w:space="0" w:color="auto"/>
              <w:bottom w:val="single" w:sz="4" w:space="0" w:color="auto"/>
            </w:tcBorders>
            <w:shd w:val="clear" w:color="auto" w:fill="8064A2" w:themeFill="accent4"/>
          </w:tcPr>
          <w:p w:rsidR="00524FE8" w:rsidRDefault="00524FE8" w:rsidP="003F541F">
            <w:pPr>
              <w:rPr>
                <w:rFonts w:ascii="Times New Roman" w:hAnsi="Times New Roman" w:cs="Times New Roman"/>
                <w:sz w:val="28"/>
                <w:szCs w:val="28"/>
              </w:rPr>
            </w:pPr>
          </w:p>
        </w:tc>
        <w:tc>
          <w:tcPr>
            <w:tcW w:w="262" w:type="dxa"/>
            <w:tcBorders>
              <w:top w:val="single" w:sz="4" w:space="0" w:color="auto"/>
              <w:bottom w:val="single" w:sz="4" w:space="0" w:color="auto"/>
            </w:tcBorders>
            <w:shd w:val="clear" w:color="auto" w:fill="auto"/>
          </w:tcPr>
          <w:p w:rsidR="00524FE8" w:rsidRDefault="00524FE8" w:rsidP="003F541F">
            <w:pPr>
              <w:rPr>
                <w:rFonts w:ascii="Times New Roman" w:hAnsi="Times New Roman" w:cs="Times New Roman"/>
                <w:sz w:val="28"/>
                <w:szCs w:val="28"/>
              </w:rPr>
            </w:pPr>
          </w:p>
        </w:tc>
        <w:tc>
          <w:tcPr>
            <w:tcW w:w="372" w:type="dxa"/>
            <w:tcBorders>
              <w:top w:val="single" w:sz="4" w:space="0" w:color="auto"/>
              <w:bottom w:val="single" w:sz="4" w:space="0" w:color="auto"/>
            </w:tcBorders>
            <w:shd w:val="clear" w:color="auto" w:fill="auto"/>
          </w:tcPr>
          <w:p w:rsidR="00524FE8" w:rsidRDefault="00524FE8" w:rsidP="003F541F">
            <w:pPr>
              <w:rPr>
                <w:rFonts w:ascii="Times New Roman" w:hAnsi="Times New Roman" w:cs="Times New Roman"/>
                <w:sz w:val="28"/>
                <w:szCs w:val="28"/>
              </w:rPr>
            </w:pPr>
          </w:p>
        </w:tc>
        <w:tc>
          <w:tcPr>
            <w:tcW w:w="309" w:type="dxa"/>
            <w:tcBorders>
              <w:top w:val="single" w:sz="4" w:space="0" w:color="auto"/>
              <w:bottom w:val="single" w:sz="4" w:space="0" w:color="auto"/>
            </w:tcBorders>
            <w:shd w:val="clear" w:color="auto" w:fill="8064A2" w:themeFill="accent4"/>
          </w:tcPr>
          <w:p w:rsidR="00524FE8" w:rsidRDefault="00524FE8" w:rsidP="003F541F">
            <w:pPr>
              <w:rPr>
                <w:rFonts w:ascii="Times New Roman" w:hAnsi="Times New Roman" w:cs="Times New Roman"/>
                <w:sz w:val="28"/>
                <w:szCs w:val="28"/>
              </w:rPr>
            </w:pPr>
          </w:p>
        </w:tc>
        <w:tc>
          <w:tcPr>
            <w:tcW w:w="387" w:type="dxa"/>
            <w:tcBorders>
              <w:top w:val="single" w:sz="4" w:space="0" w:color="auto"/>
              <w:bottom w:val="single" w:sz="4" w:space="0" w:color="auto"/>
            </w:tcBorders>
            <w:shd w:val="clear" w:color="auto" w:fill="auto"/>
          </w:tcPr>
          <w:p w:rsidR="00524FE8" w:rsidRDefault="00524FE8" w:rsidP="003F541F">
            <w:pPr>
              <w:rPr>
                <w:rFonts w:ascii="Times New Roman" w:hAnsi="Times New Roman" w:cs="Times New Roman"/>
                <w:sz w:val="28"/>
                <w:szCs w:val="28"/>
              </w:rPr>
            </w:pPr>
          </w:p>
        </w:tc>
        <w:tc>
          <w:tcPr>
            <w:tcW w:w="418" w:type="dxa"/>
            <w:tcBorders>
              <w:top w:val="single" w:sz="4" w:space="0" w:color="auto"/>
              <w:bottom w:val="single" w:sz="4" w:space="0" w:color="auto"/>
            </w:tcBorders>
            <w:shd w:val="clear" w:color="auto" w:fill="auto"/>
          </w:tcPr>
          <w:p w:rsidR="00524FE8" w:rsidRDefault="00524FE8" w:rsidP="003F541F">
            <w:pPr>
              <w:rPr>
                <w:rFonts w:ascii="Times New Roman" w:hAnsi="Times New Roman" w:cs="Times New Roman"/>
                <w:sz w:val="28"/>
                <w:szCs w:val="28"/>
              </w:rPr>
            </w:pPr>
          </w:p>
        </w:tc>
        <w:tc>
          <w:tcPr>
            <w:tcW w:w="355" w:type="dxa"/>
            <w:tcBorders>
              <w:top w:val="single" w:sz="4" w:space="0" w:color="auto"/>
              <w:bottom w:val="single" w:sz="4" w:space="0" w:color="auto"/>
            </w:tcBorders>
            <w:shd w:val="clear" w:color="auto" w:fill="8064A2" w:themeFill="accent4"/>
          </w:tcPr>
          <w:p w:rsidR="00524FE8" w:rsidRDefault="00524FE8" w:rsidP="003F541F">
            <w:pPr>
              <w:rPr>
                <w:rFonts w:ascii="Times New Roman" w:hAnsi="Times New Roman" w:cs="Times New Roman"/>
                <w:sz w:val="28"/>
                <w:szCs w:val="28"/>
              </w:rPr>
            </w:pPr>
          </w:p>
        </w:tc>
        <w:tc>
          <w:tcPr>
            <w:tcW w:w="355" w:type="dxa"/>
            <w:tcBorders>
              <w:top w:val="single" w:sz="4" w:space="0" w:color="auto"/>
              <w:bottom w:val="single" w:sz="4" w:space="0" w:color="auto"/>
            </w:tcBorders>
            <w:shd w:val="clear" w:color="auto" w:fill="auto"/>
          </w:tcPr>
          <w:p w:rsidR="00524FE8" w:rsidRDefault="00524FE8" w:rsidP="003F541F">
            <w:pPr>
              <w:rPr>
                <w:rFonts w:ascii="Times New Roman" w:hAnsi="Times New Roman" w:cs="Times New Roman"/>
                <w:sz w:val="28"/>
                <w:szCs w:val="28"/>
              </w:rPr>
            </w:pPr>
          </w:p>
        </w:tc>
        <w:tc>
          <w:tcPr>
            <w:tcW w:w="556" w:type="dxa"/>
            <w:tcBorders>
              <w:top w:val="single" w:sz="4" w:space="0" w:color="auto"/>
              <w:bottom w:val="single" w:sz="4" w:space="0" w:color="auto"/>
            </w:tcBorders>
            <w:shd w:val="clear" w:color="auto" w:fill="auto"/>
          </w:tcPr>
          <w:p w:rsidR="00524FE8" w:rsidRDefault="00524FE8" w:rsidP="003F541F">
            <w:pPr>
              <w:rPr>
                <w:rFonts w:ascii="Times New Roman" w:hAnsi="Times New Roman" w:cs="Times New Roman"/>
                <w:sz w:val="28"/>
                <w:szCs w:val="28"/>
              </w:rPr>
            </w:pPr>
          </w:p>
        </w:tc>
        <w:tc>
          <w:tcPr>
            <w:tcW w:w="541" w:type="dxa"/>
            <w:tcBorders>
              <w:top w:val="single" w:sz="4" w:space="0" w:color="auto"/>
              <w:bottom w:val="single" w:sz="4" w:space="0" w:color="auto"/>
            </w:tcBorders>
            <w:shd w:val="clear" w:color="auto" w:fill="auto"/>
          </w:tcPr>
          <w:p w:rsidR="00524FE8" w:rsidRDefault="00524FE8" w:rsidP="003F541F">
            <w:pPr>
              <w:rPr>
                <w:rFonts w:ascii="Times New Roman" w:hAnsi="Times New Roman" w:cs="Times New Roman"/>
                <w:sz w:val="28"/>
                <w:szCs w:val="28"/>
              </w:rPr>
            </w:pPr>
          </w:p>
        </w:tc>
        <w:tc>
          <w:tcPr>
            <w:tcW w:w="595" w:type="dxa"/>
            <w:tcBorders>
              <w:top w:val="single" w:sz="4" w:space="0" w:color="auto"/>
              <w:bottom w:val="single" w:sz="4" w:space="0" w:color="auto"/>
            </w:tcBorders>
            <w:shd w:val="clear" w:color="auto" w:fill="auto"/>
          </w:tcPr>
          <w:p w:rsidR="00524FE8" w:rsidRDefault="00524FE8" w:rsidP="003F541F">
            <w:pPr>
              <w:rPr>
                <w:rFonts w:ascii="Times New Roman" w:hAnsi="Times New Roman" w:cs="Times New Roman"/>
                <w:sz w:val="28"/>
                <w:szCs w:val="28"/>
              </w:rPr>
            </w:pPr>
          </w:p>
        </w:tc>
        <w:tc>
          <w:tcPr>
            <w:tcW w:w="567" w:type="dxa"/>
            <w:tcBorders>
              <w:top w:val="single" w:sz="4" w:space="0" w:color="auto"/>
              <w:bottom w:val="single" w:sz="4" w:space="0" w:color="auto"/>
            </w:tcBorders>
            <w:shd w:val="clear" w:color="auto" w:fill="8064A2" w:themeFill="accent4"/>
          </w:tcPr>
          <w:p w:rsidR="00524FE8" w:rsidRDefault="00524FE8" w:rsidP="003F541F">
            <w:pPr>
              <w:rPr>
                <w:rFonts w:ascii="Times New Roman" w:hAnsi="Times New Roman" w:cs="Times New Roman"/>
                <w:sz w:val="28"/>
                <w:szCs w:val="28"/>
              </w:rPr>
            </w:pPr>
          </w:p>
        </w:tc>
        <w:tc>
          <w:tcPr>
            <w:tcW w:w="2072" w:type="dxa"/>
            <w:tcBorders>
              <w:top w:val="single" w:sz="4" w:space="0" w:color="auto"/>
              <w:bottom w:val="single" w:sz="4" w:space="0" w:color="auto"/>
            </w:tcBorders>
            <w:shd w:val="clear" w:color="auto" w:fill="auto"/>
          </w:tcPr>
          <w:p w:rsidR="00524FE8" w:rsidRDefault="00661D2B" w:rsidP="003F541F">
            <w:pPr>
              <w:rPr>
                <w:rFonts w:ascii="Times New Roman" w:hAnsi="Times New Roman" w:cs="Times New Roman"/>
                <w:sz w:val="28"/>
                <w:szCs w:val="28"/>
              </w:rPr>
            </w:pPr>
            <w:r>
              <w:rPr>
                <w:rFonts w:ascii="Times New Roman" w:hAnsi="Times New Roman" w:cs="Times New Roman"/>
                <w:sz w:val="28"/>
                <w:szCs w:val="28"/>
              </w:rPr>
              <w:t xml:space="preserve">4 </w:t>
            </w:r>
            <w:r w:rsidR="00706B8D">
              <w:rPr>
                <w:rFonts w:ascii="Times New Roman" w:hAnsi="Times New Roman" w:cs="Times New Roman"/>
                <w:sz w:val="28"/>
                <w:szCs w:val="28"/>
              </w:rPr>
              <w:t>informes</w:t>
            </w:r>
            <w:r>
              <w:rPr>
                <w:rFonts w:ascii="Times New Roman" w:hAnsi="Times New Roman" w:cs="Times New Roman"/>
                <w:sz w:val="28"/>
                <w:szCs w:val="28"/>
              </w:rPr>
              <w:t xml:space="preserve">. </w:t>
            </w:r>
          </w:p>
        </w:tc>
      </w:tr>
      <w:tr w:rsidR="00661D2B" w:rsidTr="000A0221">
        <w:trPr>
          <w:trHeight w:val="2160"/>
        </w:trPr>
        <w:tc>
          <w:tcPr>
            <w:tcW w:w="556" w:type="dxa"/>
            <w:tcBorders>
              <w:top w:val="single" w:sz="4" w:space="0" w:color="auto"/>
              <w:bottom w:val="single" w:sz="4" w:space="0" w:color="auto"/>
            </w:tcBorders>
          </w:tcPr>
          <w:p w:rsidR="00524FE8" w:rsidRDefault="00524FE8" w:rsidP="003F541F">
            <w:pPr>
              <w:ind w:left="-15"/>
              <w:rPr>
                <w:rFonts w:ascii="Times New Roman" w:hAnsi="Times New Roman" w:cs="Times New Roman"/>
                <w:sz w:val="28"/>
                <w:szCs w:val="28"/>
              </w:rPr>
            </w:pPr>
            <w:r>
              <w:rPr>
                <w:rFonts w:ascii="Times New Roman" w:hAnsi="Times New Roman" w:cs="Times New Roman"/>
                <w:sz w:val="28"/>
                <w:szCs w:val="28"/>
              </w:rPr>
              <w:t>N°4</w:t>
            </w:r>
          </w:p>
        </w:tc>
        <w:tc>
          <w:tcPr>
            <w:tcW w:w="2073" w:type="dxa"/>
            <w:tcBorders>
              <w:top w:val="single" w:sz="4" w:space="0" w:color="auto"/>
              <w:bottom w:val="single" w:sz="4" w:space="0" w:color="auto"/>
            </w:tcBorders>
            <w:shd w:val="clear" w:color="auto" w:fill="auto"/>
          </w:tcPr>
          <w:p w:rsidR="00524FE8" w:rsidRPr="003B6D84" w:rsidRDefault="000A0221" w:rsidP="003F541F">
            <w:pPr>
              <w:rPr>
                <w:rFonts w:ascii="Times New Roman" w:hAnsi="Times New Roman" w:cs="Times New Roman"/>
              </w:rPr>
            </w:pPr>
            <w:r w:rsidRPr="003B6D84">
              <w:rPr>
                <w:rFonts w:ascii="Times New Roman" w:hAnsi="Times New Roman" w:cs="Times New Roman"/>
              </w:rPr>
              <w:t xml:space="preserve">Clasificar la </w:t>
            </w:r>
            <w:r w:rsidR="00706B8D" w:rsidRPr="003B6D84">
              <w:rPr>
                <w:rFonts w:ascii="Times New Roman" w:hAnsi="Times New Roman" w:cs="Times New Roman"/>
              </w:rPr>
              <w:t>información</w:t>
            </w:r>
            <w:r w:rsidRPr="003B6D84">
              <w:rPr>
                <w:rFonts w:ascii="Times New Roman" w:hAnsi="Times New Roman" w:cs="Times New Roman"/>
              </w:rPr>
              <w:t xml:space="preserve"> de manera oportuna.</w:t>
            </w:r>
          </w:p>
        </w:tc>
        <w:tc>
          <w:tcPr>
            <w:tcW w:w="294" w:type="dxa"/>
            <w:tcBorders>
              <w:top w:val="single" w:sz="4" w:space="0" w:color="auto"/>
              <w:bottom w:val="single" w:sz="4" w:space="0" w:color="auto"/>
            </w:tcBorders>
            <w:shd w:val="clear" w:color="auto" w:fill="4F81BD" w:themeFill="accent1"/>
          </w:tcPr>
          <w:p w:rsidR="00524FE8" w:rsidRDefault="00524FE8" w:rsidP="003F541F">
            <w:pPr>
              <w:rPr>
                <w:rFonts w:ascii="Times New Roman" w:hAnsi="Times New Roman" w:cs="Times New Roman"/>
                <w:sz w:val="28"/>
                <w:szCs w:val="28"/>
              </w:rPr>
            </w:pPr>
          </w:p>
        </w:tc>
        <w:tc>
          <w:tcPr>
            <w:tcW w:w="262" w:type="dxa"/>
            <w:tcBorders>
              <w:top w:val="single" w:sz="4" w:space="0" w:color="auto"/>
              <w:bottom w:val="single" w:sz="4" w:space="0" w:color="auto"/>
            </w:tcBorders>
            <w:shd w:val="clear" w:color="auto" w:fill="4F81BD" w:themeFill="accent1"/>
          </w:tcPr>
          <w:p w:rsidR="00524FE8" w:rsidRDefault="00524FE8" w:rsidP="003F541F">
            <w:pPr>
              <w:rPr>
                <w:rFonts w:ascii="Times New Roman" w:hAnsi="Times New Roman" w:cs="Times New Roman"/>
                <w:sz w:val="28"/>
                <w:szCs w:val="28"/>
              </w:rPr>
            </w:pPr>
          </w:p>
        </w:tc>
        <w:tc>
          <w:tcPr>
            <w:tcW w:w="372" w:type="dxa"/>
            <w:tcBorders>
              <w:top w:val="single" w:sz="4" w:space="0" w:color="auto"/>
              <w:bottom w:val="single" w:sz="4" w:space="0" w:color="auto"/>
            </w:tcBorders>
            <w:shd w:val="clear" w:color="auto" w:fill="4F81BD" w:themeFill="accent1"/>
          </w:tcPr>
          <w:p w:rsidR="00524FE8" w:rsidRDefault="00524FE8" w:rsidP="003F541F">
            <w:pPr>
              <w:rPr>
                <w:rFonts w:ascii="Times New Roman" w:hAnsi="Times New Roman" w:cs="Times New Roman"/>
                <w:sz w:val="28"/>
                <w:szCs w:val="28"/>
              </w:rPr>
            </w:pPr>
          </w:p>
        </w:tc>
        <w:tc>
          <w:tcPr>
            <w:tcW w:w="309" w:type="dxa"/>
            <w:tcBorders>
              <w:top w:val="single" w:sz="4" w:space="0" w:color="auto"/>
              <w:bottom w:val="single" w:sz="4" w:space="0" w:color="auto"/>
            </w:tcBorders>
            <w:shd w:val="clear" w:color="auto" w:fill="4F81BD" w:themeFill="accent1"/>
          </w:tcPr>
          <w:p w:rsidR="00524FE8" w:rsidRDefault="00524FE8" w:rsidP="003F541F">
            <w:pPr>
              <w:rPr>
                <w:rFonts w:ascii="Times New Roman" w:hAnsi="Times New Roman" w:cs="Times New Roman"/>
                <w:sz w:val="28"/>
                <w:szCs w:val="28"/>
              </w:rPr>
            </w:pPr>
          </w:p>
        </w:tc>
        <w:tc>
          <w:tcPr>
            <w:tcW w:w="387" w:type="dxa"/>
            <w:tcBorders>
              <w:top w:val="single" w:sz="4" w:space="0" w:color="auto"/>
              <w:bottom w:val="single" w:sz="4" w:space="0" w:color="auto"/>
            </w:tcBorders>
            <w:shd w:val="clear" w:color="auto" w:fill="4F81BD" w:themeFill="accent1"/>
          </w:tcPr>
          <w:p w:rsidR="00524FE8" w:rsidRDefault="00524FE8" w:rsidP="003F541F">
            <w:pPr>
              <w:rPr>
                <w:rFonts w:ascii="Times New Roman" w:hAnsi="Times New Roman" w:cs="Times New Roman"/>
                <w:sz w:val="28"/>
                <w:szCs w:val="28"/>
              </w:rPr>
            </w:pPr>
          </w:p>
        </w:tc>
        <w:tc>
          <w:tcPr>
            <w:tcW w:w="418" w:type="dxa"/>
            <w:tcBorders>
              <w:top w:val="single" w:sz="4" w:space="0" w:color="auto"/>
              <w:bottom w:val="single" w:sz="4" w:space="0" w:color="auto"/>
            </w:tcBorders>
            <w:shd w:val="clear" w:color="auto" w:fill="4F81BD" w:themeFill="accent1"/>
          </w:tcPr>
          <w:p w:rsidR="00524FE8" w:rsidRDefault="00524FE8" w:rsidP="003F541F">
            <w:pPr>
              <w:rPr>
                <w:rFonts w:ascii="Times New Roman" w:hAnsi="Times New Roman" w:cs="Times New Roman"/>
                <w:sz w:val="28"/>
                <w:szCs w:val="28"/>
              </w:rPr>
            </w:pPr>
          </w:p>
        </w:tc>
        <w:tc>
          <w:tcPr>
            <w:tcW w:w="355" w:type="dxa"/>
            <w:tcBorders>
              <w:top w:val="single" w:sz="4" w:space="0" w:color="auto"/>
              <w:bottom w:val="single" w:sz="4" w:space="0" w:color="auto"/>
            </w:tcBorders>
            <w:shd w:val="clear" w:color="auto" w:fill="4F81BD" w:themeFill="accent1"/>
          </w:tcPr>
          <w:p w:rsidR="00524FE8" w:rsidRDefault="00524FE8" w:rsidP="003F541F">
            <w:pPr>
              <w:rPr>
                <w:rFonts w:ascii="Times New Roman" w:hAnsi="Times New Roman" w:cs="Times New Roman"/>
                <w:sz w:val="28"/>
                <w:szCs w:val="28"/>
              </w:rPr>
            </w:pPr>
          </w:p>
        </w:tc>
        <w:tc>
          <w:tcPr>
            <w:tcW w:w="355" w:type="dxa"/>
            <w:tcBorders>
              <w:top w:val="single" w:sz="4" w:space="0" w:color="auto"/>
              <w:bottom w:val="single" w:sz="4" w:space="0" w:color="auto"/>
            </w:tcBorders>
            <w:shd w:val="clear" w:color="auto" w:fill="4F81BD" w:themeFill="accent1"/>
          </w:tcPr>
          <w:p w:rsidR="00524FE8" w:rsidRDefault="00524FE8" w:rsidP="003F541F">
            <w:pPr>
              <w:rPr>
                <w:rFonts w:ascii="Times New Roman" w:hAnsi="Times New Roman" w:cs="Times New Roman"/>
                <w:sz w:val="28"/>
                <w:szCs w:val="28"/>
              </w:rPr>
            </w:pPr>
          </w:p>
        </w:tc>
        <w:tc>
          <w:tcPr>
            <w:tcW w:w="556" w:type="dxa"/>
            <w:tcBorders>
              <w:top w:val="single" w:sz="4" w:space="0" w:color="auto"/>
              <w:bottom w:val="single" w:sz="4" w:space="0" w:color="auto"/>
            </w:tcBorders>
            <w:shd w:val="clear" w:color="auto" w:fill="4F81BD" w:themeFill="accent1"/>
          </w:tcPr>
          <w:p w:rsidR="00524FE8" w:rsidRDefault="00524FE8" w:rsidP="003F541F">
            <w:pPr>
              <w:rPr>
                <w:rFonts w:ascii="Times New Roman" w:hAnsi="Times New Roman" w:cs="Times New Roman"/>
                <w:sz w:val="28"/>
                <w:szCs w:val="28"/>
              </w:rPr>
            </w:pPr>
          </w:p>
        </w:tc>
        <w:tc>
          <w:tcPr>
            <w:tcW w:w="541" w:type="dxa"/>
            <w:tcBorders>
              <w:top w:val="single" w:sz="4" w:space="0" w:color="auto"/>
              <w:bottom w:val="single" w:sz="4" w:space="0" w:color="auto"/>
            </w:tcBorders>
            <w:shd w:val="clear" w:color="auto" w:fill="4F81BD" w:themeFill="accent1"/>
          </w:tcPr>
          <w:p w:rsidR="00524FE8" w:rsidRDefault="00524FE8" w:rsidP="003F541F">
            <w:pPr>
              <w:rPr>
                <w:rFonts w:ascii="Times New Roman" w:hAnsi="Times New Roman" w:cs="Times New Roman"/>
                <w:sz w:val="28"/>
                <w:szCs w:val="28"/>
              </w:rPr>
            </w:pPr>
          </w:p>
        </w:tc>
        <w:tc>
          <w:tcPr>
            <w:tcW w:w="595" w:type="dxa"/>
            <w:tcBorders>
              <w:top w:val="single" w:sz="4" w:space="0" w:color="auto"/>
              <w:bottom w:val="single" w:sz="4" w:space="0" w:color="auto"/>
            </w:tcBorders>
            <w:shd w:val="clear" w:color="auto" w:fill="4F81BD" w:themeFill="accent1"/>
          </w:tcPr>
          <w:p w:rsidR="00524FE8" w:rsidRDefault="00524FE8" w:rsidP="003F541F">
            <w:pPr>
              <w:rPr>
                <w:rFonts w:ascii="Times New Roman" w:hAnsi="Times New Roman" w:cs="Times New Roman"/>
                <w:sz w:val="28"/>
                <w:szCs w:val="28"/>
              </w:rPr>
            </w:pPr>
          </w:p>
        </w:tc>
        <w:tc>
          <w:tcPr>
            <w:tcW w:w="567" w:type="dxa"/>
            <w:tcBorders>
              <w:top w:val="single" w:sz="4" w:space="0" w:color="auto"/>
              <w:bottom w:val="single" w:sz="4" w:space="0" w:color="auto"/>
            </w:tcBorders>
            <w:shd w:val="clear" w:color="auto" w:fill="4F81BD" w:themeFill="accent1"/>
          </w:tcPr>
          <w:p w:rsidR="00524FE8" w:rsidRDefault="00524FE8" w:rsidP="003F541F">
            <w:pPr>
              <w:rPr>
                <w:rFonts w:ascii="Times New Roman" w:hAnsi="Times New Roman" w:cs="Times New Roman"/>
                <w:sz w:val="28"/>
                <w:szCs w:val="28"/>
              </w:rPr>
            </w:pPr>
          </w:p>
        </w:tc>
        <w:tc>
          <w:tcPr>
            <w:tcW w:w="2072" w:type="dxa"/>
            <w:tcBorders>
              <w:top w:val="single" w:sz="4" w:space="0" w:color="auto"/>
              <w:bottom w:val="single" w:sz="4" w:space="0" w:color="auto"/>
            </w:tcBorders>
            <w:shd w:val="clear" w:color="auto" w:fill="auto"/>
          </w:tcPr>
          <w:p w:rsidR="00524FE8" w:rsidRDefault="000A0221" w:rsidP="003F541F">
            <w:pPr>
              <w:rPr>
                <w:rFonts w:ascii="Times New Roman" w:hAnsi="Times New Roman" w:cs="Times New Roman"/>
                <w:sz w:val="28"/>
                <w:szCs w:val="28"/>
              </w:rPr>
            </w:pPr>
            <w:r>
              <w:rPr>
                <w:rFonts w:ascii="Times New Roman" w:hAnsi="Times New Roman" w:cs="Times New Roman"/>
                <w:sz w:val="28"/>
                <w:szCs w:val="28"/>
              </w:rPr>
              <w:t>12</w:t>
            </w:r>
          </w:p>
        </w:tc>
      </w:tr>
      <w:tr w:rsidR="00661D2B" w:rsidTr="005618C5">
        <w:trPr>
          <w:trHeight w:val="2911"/>
        </w:trPr>
        <w:tc>
          <w:tcPr>
            <w:tcW w:w="556" w:type="dxa"/>
            <w:tcBorders>
              <w:top w:val="single" w:sz="4" w:space="0" w:color="auto"/>
            </w:tcBorders>
          </w:tcPr>
          <w:p w:rsidR="00524FE8" w:rsidRDefault="00524FE8" w:rsidP="003F541F">
            <w:pPr>
              <w:ind w:left="-15"/>
              <w:rPr>
                <w:rFonts w:ascii="Times New Roman" w:hAnsi="Times New Roman" w:cs="Times New Roman"/>
                <w:sz w:val="28"/>
                <w:szCs w:val="28"/>
              </w:rPr>
            </w:pPr>
            <w:r>
              <w:rPr>
                <w:rFonts w:ascii="Times New Roman" w:hAnsi="Times New Roman" w:cs="Times New Roman"/>
                <w:sz w:val="28"/>
                <w:szCs w:val="28"/>
              </w:rPr>
              <w:t>N°5</w:t>
            </w:r>
          </w:p>
        </w:tc>
        <w:tc>
          <w:tcPr>
            <w:tcW w:w="2073" w:type="dxa"/>
            <w:tcBorders>
              <w:top w:val="single" w:sz="4" w:space="0" w:color="auto"/>
              <w:bottom w:val="single" w:sz="4" w:space="0" w:color="auto"/>
            </w:tcBorders>
            <w:shd w:val="clear" w:color="auto" w:fill="auto"/>
          </w:tcPr>
          <w:p w:rsidR="00524FE8" w:rsidRPr="003B6D84" w:rsidRDefault="000A0221" w:rsidP="003F541F">
            <w:pPr>
              <w:rPr>
                <w:rFonts w:ascii="Times New Roman" w:hAnsi="Times New Roman" w:cs="Times New Roman"/>
              </w:rPr>
            </w:pPr>
            <w:r w:rsidRPr="003B6D84">
              <w:rPr>
                <w:rFonts w:ascii="Times New Roman" w:hAnsi="Times New Roman" w:cs="Times New Roman"/>
              </w:rPr>
              <w:t>Organizar y organizar los documentos.</w:t>
            </w:r>
          </w:p>
        </w:tc>
        <w:tc>
          <w:tcPr>
            <w:tcW w:w="294" w:type="dxa"/>
            <w:tcBorders>
              <w:top w:val="single" w:sz="4" w:space="0" w:color="auto"/>
              <w:bottom w:val="single" w:sz="4" w:space="0" w:color="auto"/>
            </w:tcBorders>
            <w:shd w:val="clear" w:color="auto" w:fill="FF0000"/>
          </w:tcPr>
          <w:p w:rsidR="00524FE8" w:rsidRDefault="00524FE8" w:rsidP="003F541F">
            <w:pPr>
              <w:rPr>
                <w:rFonts w:ascii="Times New Roman" w:hAnsi="Times New Roman" w:cs="Times New Roman"/>
                <w:sz w:val="28"/>
                <w:szCs w:val="28"/>
              </w:rPr>
            </w:pPr>
          </w:p>
        </w:tc>
        <w:tc>
          <w:tcPr>
            <w:tcW w:w="262" w:type="dxa"/>
            <w:tcBorders>
              <w:top w:val="single" w:sz="4" w:space="0" w:color="auto"/>
              <w:bottom w:val="single" w:sz="4" w:space="0" w:color="auto"/>
            </w:tcBorders>
            <w:shd w:val="clear" w:color="auto" w:fill="FF0000"/>
          </w:tcPr>
          <w:p w:rsidR="00524FE8" w:rsidRDefault="00524FE8" w:rsidP="003F541F">
            <w:pPr>
              <w:rPr>
                <w:rFonts w:ascii="Times New Roman" w:hAnsi="Times New Roman" w:cs="Times New Roman"/>
                <w:sz w:val="28"/>
                <w:szCs w:val="28"/>
              </w:rPr>
            </w:pPr>
          </w:p>
        </w:tc>
        <w:tc>
          <w:tcPr>
            <w:tcW w:w="372" w:type="dxa"/>
            <w:tcBorders>
              <w:top w:val="single" w:sz="4" w:space="0" w:color="auto"/>
              <w:bottom w:val="single" w:sz="4" w:space="0" w:color="auto"/>
            </w:tcBorders>
            <w:shd w:val="clear" w:color="auto" w:fill="FF0000"/>
          </w:tcPr>
          <w:p w:rsidR="00524FE8" w:rsidRDefault="00524FE8" w:rsidP="003F541F">
            <w:pPr>
              <w:rPr>
                <w:rFonts w:ascii="Times New Roman" w:hAnsi="Times New Roman" w:cs="Times New Roman"/>
                <w:sz w:val="28"/>
                <w:szCs w:val="28"/>
              </w:rPr>
            </w:pPr>
          </w:p>
        </w:tc>
        <w:tc>
          <w:tcPr>
            <w:tcW w:w="309" w:type="dxa"/>
            <w:tcBorders>
              <w:top w:val="single" w:sz="4" w:space="0" w:color="auto"/>
              <w:bottom w:val="single" w:sz="4" w:space="0" w:color="auto"/>
            </w:tcBorders>
            <w:shd w:val="clear" w:color="auto" w:fill="FF0000"/>
          </w:tcPr>
          <w:p w:rsidR="00524FE8" w:rsidRDefault="00524FE8" w:rsidP="003F541F">
            <w:pPr>
              <w:rPr>
                <w:rFonts w:ascii="Times New Roman" w:hAnsi="Times New Roman" w:cs="Times New Roman"/>
                <w:sz w:val="28"/>
                <w:szCs w:val="28"/>
              </w:rPr>
            </w:pPr>
          </w:p>
        </w:tc>
        <w:tc>
          <w:tcPr>
            <w:tcW w:w="387" w:type="dxa"/>
            <w:tcBorders>
              <w:top w:val="single" w:sz="4" w:space="0" w:color="auto"/>
              <w:bottom w:val="single" w:sz="4" w:space="0" w:color="auto"/>
            </w:tcBorders>
            <w:shd w:val="clear" w:color="auto" w:fill="FF0000"/>
          </w:tcPr>
          <w:p w:rsidR="00524FE8" w:rsidRDefault="00524FE8" w:rsidP="003F541F">
            <w:pPr>
              <w:rPr>
                <w:rFonts w:ascii="Times New Roman" w:hAnsi="Times New Roman" w:cs="Times New Roman"/>
                <w:sz w:val="28"/>
                <w:szCs w:val="28"/>
              </w:rPr>
            </w:pPr>
          </w:p>
        </w:tc>
        <w:tc>
          <w:tcPr>
            <w:tcW w:w="418" w:type="dxa"/>
            <w:tcBorders>
              <w:top w:val="single" w:sz="4" w:space="0" w:color="auto"/>
              <w:bottom w:val="single" w:sz="4" w:space="0" w:color="auto"/>
            </w:tcBorders>
            <w:shd w:val="clear" w:color="auto" w:fill="FF0000"/>
          </w:tcPr>
          <w:p w:rsidR="00524FE8" w:rsidRDefault="00524FE8" w:rsidP="003F541F">
            <w:pPr>
              <w:rPr>
                <w:rFonts w:ascii="Times New Roman" w:hAnsi="Times New Roman" w:cs="Times New Roman"/>
                <w:sz w:val="28"/>
                <w:szCs w:val="28"/>
              </w:rPr>
            </w:pPr>
          </w:p>
        </w:tc>
        <w:tc>
          <w:tcPr>
            <w:tcW w:w="355" w:type="dxa"/>
            <w:tcBorders>
              <w:top w:val="single" w:sz="4" w:space="0" w:color="auto"/>
              <w:bottom w:val="single" w:sz="4" w:space="0" w:color="auto"/>
            </w:tcBorders>
            <w:shd w:val="clear" w:color="auto" w:fill="FF0000"/>
          </w:tcPr>
          <w:p w:rsidR="00524FE8" w:rsidRDefault="00524FE8" w:rsidP="003F541F">
            <w:pPr>
              <w:rPr>
                <w:rFonts w:ascii="Times New Roman" w:hAnsi="Times New Roman" w:cs="Times New Roman"/>
                <w:sz w:val="28"/>
                <w:szCs w:val="28"/>
              </w:rPr>
            </w:pPr>
          </w:p>
        </w:tc>
        <w:tc>
          <w:tcPr>
            <w:tcW w:w="355" w:type="dxa"/>
            <w:tcBorders>
              <w:top w:val="single" w:sz="4" w:space="0" w:color="auto"/>
              <w:bottom w:val="single" w:sz="4" w:space="0" w:color="auto"/>
            </w:tcBorders>
            <w:shd w:val="clear" w:color="auto" w:fill="FF0000"/>
          </w:tcPr>
          <w:p w:rsidR="00524FE8" w:rsidRDefault="00524FE8" w:rsidP="003F541F">
            <w:pPr>
              <w:rPr>
                <w:rFonts w:ascii="Times New Roman" w:hAnsi="Times New Roman" w:cs="Times New Roman"/>
                <w:sz w:val="28"/>
                <w:szCs w:val="28"/>
              </w:rPr>
            </w:pPr>
          </w:p>
        </w:tc>
        <w:tc>
          <w:tcPr>
            <w:tcW w:w="556" w:type="dxa"/>
            <w:tcBorders>
              <w:top w:val="single" w:sz="4" w:space="0" w:color="auto"/>
              <w:bottom w:val="single" w:sz="4" w:space="0" w:color="auto"/>
            </w:tcBorders>
            <w:shd w:val="clear" w:color="auto" w:fill="FF0000"/>
          </w:tcPr>
          <w:p w:rsidR="00524FE8" w:rsidRDefault="00524FE8" w:rsidP="003F541F">
            <w:pPr>
              <w:rPr>
                <w:rFonts w:ascii="Times New Roman" w:hAnsi="Times New Roman" w:cs="Times New Roman"/>
                <w:sz w:val="28"/>
                <w:szCs w:val="28"/>
              </w:rPr>
            </w:pPr>
          </w:p>
        </w:tc>
        <w:tc>
          <w:tcPr>
            <w:tcW w:w="541" w:type="dxa"/>
            <w:tcBorders>
              <w:top w:val="single" w:sz="4" w:space="0" w:color="auto"/>
              <w:bottom w:val="single" w:sz="4" w:space="0" w:color="auto"/>
            </w:tcBorders>
            <w:shd w:val="clear" w:color="auto" w:fill="FF0000"/>
          </w:tcPr>
          <w:p w:rsidR="00524FE8" w:rsidRDefault="00524FE8" w:rsidP="003F541F">
            <w:pPr>
              <w:rPr>
                <w:rFonts w:ascii="Times New Roman" w:hAnsi="Times New Roman" w:cs="Times New Roman"/>
                <w:sz w:val="28"/>
                <w:szCs w:val="28"/>
              </w:rPr>
            </w:pPr>
          </w:p>
        </w:tc>
        <w:tc>
          <w:tcPr>
            <w:tcW w:w="595" w:type="dxa"/>
            <w:tcBorders>
              <w:top w:val="single" w:sz="4" w:space="0" w:color="auto"/>
              <w:bottom w:val="single" w:sz="4" w:space="0" w:color="auto"/>
            </w:tcBorders>
            <w:shd w:val="clear" w:color="auto" w:fill="FF0000"/>
          </w:tcPr>
          <w:p w:rsidR="00524FE8" w:rsidRDefault="00524FE8" w:rsidP="003F541F">
            <w:pPr>
              <w:rPr>
                <w:rFonts w:ascii="Times New Roman" w:hAnsi="Times New Roman" w:cs="Times New Roman"/>
                <w:sz w:val="28"/>
                <w:szCs w:val="28"/>
              </w:rPr>
            </w:pPr>
          </w:p>
        </w:tc>
        <w:tc>
          <w:tcPr>
            <w:tcW w:w="567" w:type="dxa"/>
            <w:tcBorders>
              <w:top w:val="single" w:sz="4" w:space="0" w:color="auto"/>
              <w:bottom w:val="single" w:sz="4" w:space="0" w:color="auto"/>
            </w:tcBorders>
            <w:shd w:val="clear" w:color="auto" w:fill="FF0000"/>
          </w:tcPr>
          <w:p w:rsidR="00524FE8" w:rsidRDefault="00524FE8" w:rsidP="003F541F">
            <w:pPr>
              <w:rPr>
                <w:rFonts w:ascii="Times New Roman" w:hAnsi="Times New Roman" w:cs="Times New Roman"/>
                <w:sz w:val="28"/>
                <w:szCs w:val="28"/>
              </w:rPr>
            </w:pPr>
          </w:p>
        </w:tc>
        <w:tc>
          <w:tcPr>
            <w:tcW w:w="2072" w:type="dxa"/>
            <w:tcBorders>
              <w:top w:val="single" w:sz="4" w:space="0" w:color="auto"/>
              <w:bottom w:val="single" w:sz="4" w:space="0" w:color="auto"/>
            </w:tcBorders>
            <w:shd w:val="clear" w:color="auto" w:fill="auto"/>
          </w:tcPr>
          <w:p w:rsidR="00524FE8" w:rsidRDefault="000A0221" w:rsidP="003F541F">
            <w:pPr>
              <w:rPr>
                <w:rFonts w:ascii="Times New Roman" w:hAnsi="Times New Roman" w:cs="Times New Roman"/>
                <w:sz w:val="28"/>
                <w:szCs w:val="28"/>
              </w:rPr>
            </w:pPr>
            <w:r>
              <w:rPr>
                <w:rFonts w:ascii="Times New Roman" w:hAnsi="Times New Roman" w:cs="Times New Roman"/>
                <w:sz w:val="28"/>
                <w:szCs w:val="28"/>
              </w:rPr>
              <w:t>12</w:t>
            </w:r>
          </w:p>
        </w:tc>
      </w:tr>
    </w:tbl>
    <w:p w:rsidR="00FD1149" w:rsidRDefault="00FD1149" w:rsidP="00A24C01">
      <w:pPr>
        <w:jc w:val="center"/>
        <w:rPr>
          <w:rFonts w:ascii="Times New Roman" w:hAnsi="Times New Roman" w:cs="Times New Roman"/>
          <w:sz w:val="28"/>
          <w:szCs w:val="28"/>
        </w:rPr>
      </w:pPr>
    </w:p>
    <w:p w:rsidR="00FD1149" w:rsidRDefault="00FD1149" w:rsidP="00A24C01">
      <w:pPr>
        <w:rPr>
          <w:rFonts w:ascii="Times New Roman" w:hAnsi="Times New Roman" w:cs="Times New Roman"/>
          <w:sz w:val="28"/>
          <w:szCs w:val="28"/>
        </w:rPr>
      </w:pPr>
    </w:p>
    <w:p w:rsidR="000A0221" w:rsidRPr="003B6D84" w:rsidRDefault="000A0221" w:rsidP="00A24C01">
      <w:pPr>
        <w:rPr>
          <w:rFonts w:ascii="Times New Roman" w:hAnsi="Times New Roman" w:cs="Times New Roman"/>
          <w:b/>
          <w:sz w:val="28"/>
          <w:szCs w:val="28"/>
        </w:rPr>
      </w:pPr>
      <w:r w:rsidRPr="003B6D84">
        <w:rPr>
          <w:rFonts w:ascii="Times New Roman" w:hAnsi="Times New Roman" w:cs="Times New Roman"/>
          <w:b/>
          <w:sz w:val="28"/>
          <w:szCs w:val="28"/>
        </w:rPr>
        <w:t xml:space="preserve">Recurso Humano y financiero. </w:t>
      </w:r>
    </w:p>
    <w:p w:rsidR="000A0221" w:rsidRDefault="000A0221" w:rsidP="000A0221">
      <w:pPr>
        <w:pStyle w:val="Prrafodelista"/>
        <w:numPr>
          <w:ilvl w:val="0"/>
          <w:numId w:val="10"/>
        </w:numPr>
        <w:rPr>
          <w:rFonts w:ascii="Times New Roman" w:hAnsi="Times New Roman" w:cs="Times New Roman"/>
          <w:sz w:val="28"/>
          <w:szCs w:val="28"/>
        </w:rPr>
      </w:pPr>
      <w:r>
        <w:rPr>
          <w:rFonts w:ascii="Times New Roman" w:hAnsi="Times New Roman" w:cs="Times New Roman"/>
          <w:sz w:val="28"/>
          <w:szCs w:val="28"/>
        </w:rPr>
        <w:t>Recurso Humano</w:t>
      </w:r>
    </w:p>
    <w:tbl>
      <w:tblPr>
        <w:tblStyle w:val="Tablaconcuadrcula"/>
        <w:tblW w:w="8850" w:type="dxa"/>
        <w:tblInd w:w="360" w:type="dxa"/>
        <w:tblLook w:val="04A0" w:firstRow="1" w:lastRow="0" w:firstColumn="1" w:lastColumn="0" w:noHBand="0" w:noVBand="1"/>
      </w:tblPr>
      <w:tblGrid>
        <w:gridCol w:w="4436"/>
        <w:gridCol w:w="4414"/>
      </w:tblGrid>
      <w:tr w:rsidR="00571953" w:rsidTr="005618C5">
        <w:trPr>
          <w:trHeight w:val="949"/>
        </w:trPr>
        <w:tc>
          <w:tcPr>
            <w:tcW w:w="4436" w:type="dxa"/>
            <w:shd w:val="clear" w:color="auto" w:fill="DDD9C3" w:themeFill="background2" w:themeFillShade="E6"/>
          </w:tcPr>
          <w:p w:rsidR="00571953" w:rsidRDefault="00571953" w:rsidP="000A0221">
            <w:pPr>
              <w:rPr>
                <w:rFonts w:ascii="Times New Roman" w:hAnsi="Times New Roman" w:cs="Times New Roman"/>
                <w:sz w:val="28"/>
                <w:szCs w:val="28"/>
              </w:rPr>
            </w:pPr>
            <w:r>
              <w:rPr>
                <w:rFonts w:ascii="Times New Roman" w:hAnsi="Times New Roman" w:cs="Times New Roman"/>
                <w:sz w:val="28"/>
                <w:szCs w:val="28"/>
              </w:rPr>
              <w:t xml:space="preserve">Personal de la unidad de acceso a la </w:t>
            </w:r>
            <w:r w:rsidR="00706B8D">
              <w:rPr>
                <w:rFonts w:ascii="Times New Roman" w:hAnsi="Times New Roman" w:cs="Times New Roman"/>
                <w:sz w:val="28"/>
                <w:szCs w:val="28"/>
              </w:rPr>
              <w:t>Información</w:t>
            </w:r>
            <w:r>
              <w:rPr>
                <w:rFonts w:ascii="Times New Roman" w:hAnsi="Times New Roman" w:cs="Times New Roman"/>
                <w:sz w:val="28"/>
                <w:szCs w:val="28"/>
              </w:rPr>
              <w:t xml:space="preserve"> </w:t>
            </w:r>
            <w:r w:rsidR="00706B8D">
              <w:rPr>
                <w:rFonts w:ascii="Times New Roman" w:hAnsi="Times New Roman" w:cs="Times New Roman"/>
                <w:sz w:val="28"/>
                <w:szCs w:val="28"/>
              </w:rPr>
              <w:t>pública</w:t>
            </w:r>
            <w:r>
              <w:rPr>
                <w:rFonts w:ascii="Times New Roman" w:hAnsi="Times New Roman" w:cs="Times New Roman"/>
                <w:sz w:val="28"/>
                <w:szCs w:val="28"/>
              </w:rPr>
              <w:t xml:space="preserve">. </w:t>
            </w:r>
          </w:p>
        </w:tc>
        <w:tc>
          <w:tcPr>
            <w:tcW w:w="4414" w:type="dxa"/>
            <w:shd w:val="clear" w:color="auto" w:fill="DDD9C3" w:themeFill="background2" w:themeFillShade="E6"/>
          </w:tcPr>
          <w:p w:rsidR="00571953" w:rsidRDefault="00571953" w:rsidP="000A0221">
            <w:pPr>
              <w:rPr>
                <w:rFonts w:ascii="Times New Roman" w:hAnsi="Times New Roman" w:cs="Times New Roman"/>
                <w:sz w:val="28"/>
                <w:szCs w:val="28"/>
              </w:rPr>
            </w:pPr>
            <w:r>
              <w:rPr>
                <w:rFonts w:ascii="Times New Roman" w:hAnsi="Times New Roman" w:cs="Times New Roman"/>
                <w:sz w:val="28"/>
                <w:szCs w:val="28"/>
              </w:rPr>
              <w:t xml:space="preserve">Personal asignado </w:t>
            </w:r>
          </w:p>
        </w:tc>
      </w:tr>
      <w:tr w:rsidR="00571953" w:rsidTr="00442BD1">
        <w:trPr>
          <w:trHeight w:val="927"/>
        </w:trPr>
        <w:tc>
          <w:tcPr>
            <w:tcW w:w="4436" w:type="dxa"/>
          </w:tcPr>
          <w:p w:rsidR="00571953" w:rsidRDefault="00571953" w:rsidP="000A0221">
            <w:pPr>
              <w:rPr>
                <w:rFonts w:ascii="Times New Roman" w:hAnsi="Times New Roman" w:cs="Times New Roman"/>
                <w:sz w:val="28"/>
                <w:szCs w:val="28"/>
              </w:rPr>
            </w:pPr>
            <w:r>
              <w:rPr>
                <w:rFonts w:ascii="Times New Roman" w:hAnsi="Times New Roman" w:cs="Times New Roman"/>
                <w:sz w:val="28"/>
                <w:szCs w:val="28"/>
              </w:rPr>
              <w:t xml:space="preserve">Oficial de acceso a la </w:t>
            </w:r>
            <w:r w:rsidR="00706B8D">
              <w:rPr>
                <w:rFonts w:ascii="Times New Roman" w:hAnsi="Times New Roman" w:cs="Times New Roman"/>
                <w:sz w:val="28"/>
                <w:szCs w:val="28"/>
              </w:rPr>
              <w:t>Información</w:t>
            </w:r>
            <w:r>
              <w:rPr>
                <w:rFonts w:ascii="Times New Roman" w:hAnsi="Times New Roman" w:cs="Times New Roman"/>
                <w:sz w:val="28"/>
                <w:szCs w:val="28"/>
              </w:rPr>
              <w:t xml:space="preserve"> publica</w:t>
            </w:r>
          </w:p>
        </w:tc>
        <w:tc>
          <w:tcPr>
            <w:tcW w:w="4414" w:type="dxa"/>
          </w:tcPr>
          <w:p w:rsidR="00571953" w:rsidRDefault="00571953" w:rsidP="000A0221">
            <w:pPr>
              <w:rPr>
                <w:rFonts w:ascii="Times New Roman" w:hAnsi="Times New Roman" w:cs="Times New Roman"/>
                <w:sz w:val="28"/>
                <w:szCs w:val="28"/>
              </w:rPr>
            </w:pPr>
            <w:r>
              <w:rPr>
                <w:rFonts w:ascii="Times New Roman" w:hAnsi="Times New Roman" w:cs="Times New Roman"/>
                <w:sz w:val="28"/>
                <w:szCs w:val="28"/>
              </w:rPr>
              <w:t>1</w:t>
            </w:r>
          </w:p>
        </w:tc>
      </w:tr>
      <w:tr w:rsidR="00571953" w:rsidTr="00442BD1">
        <w:trPr>
          <w:trHeight w:val="475"/>
        </w:trPr>
        <w:tc>
          <w:tcPr>
            <w:tcW w:w="4436" w:type="dxa"/>
          </w:tcPr>
          <w:p w:rsidR="00571953" w:rsidRDefault="00571953" w:rsidP="000A0221">
            <w:pPr>
              <w:rPr>
                <w:rFonts w:ascii="Times New Roman" w:hAnsi="Times New Roman" w:cs="Times New Roman"/>
                <w:sz w:val="28"/>
                <w:szCs w:val="28"/>
              </w:rPr>
            </w:pPr>
            <w:r>
              <w:rPr>
                <w:rFonts w:ascii="Times New Roman" w:hAnsi="Times New Roman" w:cs="Times New Roman"/>
                <w:sz w:val="28"/>
                <w:szCs w:val="28"/>
              </w:rPr>
              <w:t xml:space="preserve">Personal </w:t>
            </w:r>
            <w:r w:rsidR="00706B8D">
              <w:rPr>
                <w:rFonts w:ascii="Times New Roman" w:hAnsi="Times New Roman" w:cs="Times New Roman"/>
                <w:sz w:val="28"/>
                <w:szCs w:val="28"/>
              </w:rPr>
              <w:t>técnico</w:t>
            </w:r>
            <w:r>
              <w:rPr>
                <w:rFonts w:ascii="Times New Roman" w:hAnsi="Times New Roman" w:cs="Times New Roman"/>
                <w:sz w:val="28"/>
                <w:szCs w:val="28"/>
              </w:rPr>
              <w:t xml:space="preserve"> </w:t>
            </w:r>
          </w:p>
        </w:tc>
        <w:tc>
          <w:tcPr>
            <w:tcW w:w="4414" w:type="dxa"/>
          </w:tcPr>
          <w:p w:rsidR="00571953" w:rsidRDefault="00571953" w:rsidP="000A0221">
            <w:pPr>
              <w:rPr>
                <w:rFonts w:ascii="Times New Roman" w:hAnsi="Times New Roman" w:cs="Times New Roman"/>
                <w:sz w:val="28"/>
                <w:szCs w:val="28"/>
              </w:rPr>
            </w:pPr>
            <w:r>
              <w:rPr>
                <w:rFonts w:ascii="Times New Roman" w:hAnsi="Times New Roman" w:cs="Times New Roman"/>
                <w:sz w:val="28"/>
                <w:szCs w:val="28"/>
              </w:rPr>
              <w:t>0</w:t>
            </w:r>
          </w:p>
        </w:tc>
      </w:tr>
      <w:tr w:rsidR="00571953" w:rsidTr="00442BD1">
        <w:trPr>
          <w:trHeight w:val="475"/>
        </w:trPr>
        <w:tc>
          <w:tcPr>
            <w:tcW w:w="4436" w:type="dxa"/>
          </w:tcPr>
          <w:p w:rsidR="00571953" w:rsidRDefault="00571953" w:rsidP="000A0221">
            <w:pPr>
              <w:rPr>
                <w:rFonts w:ascii="Times New Roman" w:hAnsi="Times New Roman" w:cs="Times New Roman"/>
                <w:sz w:val="28"/>
                <w:szCs w:val="28"/>
              </w:rPr>
            </w:pPr>
            <w:r>
              <w:rPr>
                <w:rFonts w:ascii="Times New Roman" w:hAnsi="Times New Roman" w:cs="Times New Roman"/>
                <w:sz w:val="28"/>
                <w:szCs w:val="28"/>
              </w:rPr>
              <w:t>Encargado de archivo</w:t>
            </w:r>
          </w:p>
        </w:tc>
        <w:tc>
          <w:tcPr>
            <w:tcW w:w="4414" w:type="dxa"/>
          </w:tcPr>
          <w:p w:rsidR="00571953" w:rsidRDefault="00571953" w:rsidP="000A0221">
            <w:pPr>
              <w:rPr>
                <w:rFonts w:ascii="Times New Roman" w:hAnsi="Times New Roman" w:cs="Times New Roman"/>
                <w:sz w:val="28"/>
                <w:szCs w:val="28"/>
              </w:rPr>
            </w:pPr>
            <w:r>
              <w:rPr>
                <w:rFonts w:ascii="Times New Roman" w:hAnsi="Times New Roman" w:cs="Times New Roman"/>
                <w:sz w:val="28"/>
                <w:szCs w:val="28"/>
              </w:rPr>
              <w:t>-</w:t>
            </w:r>
          </w:p>
        </w:tc>
      </w:tr>
      <w:tr w:rsidR="00571953" w:rsidTr="00442BD1">
        <w:trPr>
          <w:trHeight w:val="475"/>
        </w:trPr>
        <w:tc>
          <w:tcPr>
            <w:tcW w:w="4436" w:type="dxa"/>
          </w:tcPr>
          <w:p w:rsidR="00571953" w:rsidRDefault="00571953" w:rsidP="000A0221">
            <w:pPr>
              <w:rPr>
                <w:rFonts w:ascii="Times New Roman" w:hAnsi="Times New Roman" w:cs="Times New Roman"/>
                <w:sz w:val="28"/>
                <w:szCs w:val="28"/>
              </w:rPr>
            </w:pPr>
            <w:r>
              <w:rPr>
                <w:rFonts w:ascii="Times New Roman" w:hAnsi="Times New Roman" w:cs="Times New Roman"/>
                <w:sz w:val="28"/>
                <w:szCs w:val="28"/>
              </w:rPr>
              <w:t xml:space="preserve">Total de personal </w:t>
            </w:r>
          </w:p>
        </w:tc>
        <w:tc>
          <w:tcPr>
            <w:tcW w:w="4414" w:type="dxa"/>
          </w:tcPr>
          <w:p w:rsidR="00571953" w:rsidRDefault="00571953" w:rsidP="000A0221">
            <w:pPr>
              <w:rPr>
                <w:rFonts w:ascii="Times New Roman" w:hAnsi="Times New Roman" w:cs="Times New Roman"/>
                <w:sz w:val="28"/>
                <w:szCs w:val="28"/>
              </w:rPr>
            </w:pPr>
            <w:r>
              <w:rPr>
                <w:rFonts w:ascii="Times New Roman" w:hAnsi="Times New Roman" w:cs="Times New Roman"/>
                <w:sz w:val="28"/>
                <w:szCs w:val="28"/>
              </w:rPr>
              <w:t>1</w:t>
            </w:r>
          </w:p>
        </w:tc>
      </w:tr>
    </w:tbl>
    <w:p w:rsidR="000A0221" w:rsidRDefault="000A0221" w:rsidP="000A0221">
      <w:pPr>
        <w:ind w:left="360"/>
        <w:rPr>
          <w:rFonts w:ascii="Times New Roman" w:hAnsi="Times New Roman" w:cs="Times New Roman"/>
          <w:sz w:val="28"/>
          <w:szCs w:val="28"/>
        </w:rPr>
      </w:pPr>
    </w:p>
    <w:p w:rsidR="00FE7FF9" w:rsidRDefault="00FE7FF9" w:rsidP="00FE7FF9">
      <w:pPr>
        <w:pStyle w:val="Prrafodelista"/>
        <w:numPr>
          <w:ilvl w:val="0"/>
          <w:numId w:val="10"/>
        </w:numPr>
        <w:rPr>
          <w:rFonts w:ascii="Times New Roman" w:hAnsi="Times New Roman" w:cs="Times New Roman"/>
          <w:sz w:val="28"/>
          <w:szCs w:val="28"/>
        </w:rPr>
      </w:pPr>
      <w:r>
        <w:rPr>
          <w:rFonts w:ascii="Times New Roman" w:hAnsi="Times New Roman" w:cs="Times New Roman"/>
          <w:sz w:val="28"/>
          <w:szCs w:val="28"/>
        </w:rPr>
        <w:t xml:space="preserve">Recurso financiero </w:t>
      </w:r>
    </w:p>
    <w:p w:rsidR="00FE7FF9" w:rsidRDefault="00FE7FF9" w:rsidP="00FE7FF9">
      <w:pPr>
        <w:pStyle w:val="Prrafodelista"/>
        <w:rPr>
          <w:rFonts w:ascii="Times New Roman" w:hAnsi="Times New Roman" w:cs="Times New Roman"/>
          <w:sz w:val="28"/>
          <w:szCs w:val="28"/>
        </w:rPr>
      </w:pPr>
    </w:p>
    <w:tbl>
      <w:tblPr>
        <w:tblStyle w:val="Tablaconcuadrcula"/>
        <w:tblW w:w="8426" w:type="dxa"/>
        <w:tblInd w:w="720" w:type="dxa"/>
        <w:tblLook w:val="04A0" w:firstRow="1" w:lastRow="0" w:firstColumn="1" w:lastColumn="0" w:noHBand="0" w:noVBand="1"/>
      </w:tblPr>
      <w:tblGrid>
        <w:gridCol w:w="4270"/>
        <w:gridCol w:w="4156"/>
      </w:tblGrid>
      <w:tr w:rsidR="00FE7FF9" w:rsidTr="00442BD1">
        <w:trPr>
          <w:trHeight w:val="445"/>
        </w:trPr>
        <w:tc>
          <w:tcPr>
            <w:tcW w:w="4270" w:type="dxa"/>
            <w:shd w:val="clear" w:color="auto" w:fill="F79646" w:themeFill="accent6"/>
          </w:tcPr>
          <w:p w:rsidR="00FE7FF9" w:rsidRDefault="00FE7FF9" w:rsidP="00FE7FF9">
            <w:pPr>
              <w:pStyle w:val="Prrafodelista"/>
              <w:ind w:left="0"/>
              <w:rPr>
                <w:rFonts w:ascii="Times New Roman" w:hAnsi="Times New Roman" w:cs="Times New Roman"/>
                <w:sz w:val="28"/>
                <w:szCs w:val="28"/>
              </w:rPr>
            </w:pPr>
            <w:r>
              <w:rPr>
                <w:rFonts w:ascii="Times New Roman" w:hAnsi="Times New Roman" w:cs="Times New Roman"/>
                <w:sz w:val="28"/>
                <w:szCs w:val="28"/>
              </w:rPr>
              <w:t xml:space="preserve">Rubro de gustos </w:t>
            </w:r>
          </w:p>
        </w:tc>
        <w:tc>
          <w:tcPr>
            <w:tcW w:w="4156" w:type="dxa"/>
            <w:shd w:val="clear" w:color="auto" w:fill="F79646" w:themeFill="accent6"/>
          </w:tcPr>
          <w:p w:rsidR="00FE7FF9" w:rsidRDefault="00FE7FF9" w:rsidP="00FE7FF9">
            <w:pPr>
              <w:pStyle w:val="Prrafodelista"/>
              <w:ind w:left="0"/>
              <w:rPr>
                <w:rFonts w:ascii="Times New Roman" w:hAnsi="Times New Roman" w:cs="Times New Roman"/>
                <w:sz w:val="28"/>
                <w:szCs w:val="28"/>
              </w:rPr>
            </w:pPr>
            <w:r>
              <w:rPr>
                <w:rFonts w:ascii="Times New Roman" w:hAnsi="Times New Roman" w:cs="Times New Roman"/>
                <w:sz w:val="28"/>
                <w:szCs w:val="28"/>
              </w:rPr>
              <w:t xml:space="preserve">Montos </w:t>
            </w:r>
          </w:p>
        </w:tc>
      </w:tr>
      <w:tr w:rsidR="00FE7FF9" w:rsidTr="00442BD1">
        <w:trPr>
          <w:trHeight w:val="468"/>
        </w:trPr>
        <w:tc>
          <w:tcPr>
            <w:tcW w:w="4270" w:type="dxa"/>
          </w:tcPr>
          <w:p w:rsidR="00FE7FF9" w:rsidRDefault="00FE7FF9" w:rsidP="00FE7FF9">
            <w:pPr>
              <w:pStyle w:val="Prrafodelista"/>
              <w:ind w:left="0"/>
              <w:rPr>
                <w:rFonts w:ascii="Times New Roman" w:hAnsi="Times New Roman" w:cs="Times New Roman"/>
                <w:sz w:val="28"/>
                <w:szCs w:val="28"/>
              </w:rPr>
            </w:pPr>
            <w:r>
              <w:rPr>
                <w:rFonts w:ascii="Times New Roman" w:hAnsi="Times New Roman" w:cs="Times New Roman"/>
                <w:sz w:val="28"/>
                <w:szCs w:val="28"/>
              </w:rPr>
              <w:t xml:space="preserve">Remuneraciones </w:t>
            </w:r>
          </w:p>
        </w:tc>
        <w:tc>
          <w:tcPr>
            <w:tcW w:w="4156" w:type="dxa"/>
          </w:tcPr>
          <w:p w:rsidR="00FE7FF9" w:rsidRDefault="00FE7FF9" w:rsidP="00FE7FF9">
            <w:pPr>
              <w:pStyle w:val="Prrafodelista"/>
              <w:ind w:left="0"/>
              <w:rPr>
                <w:rFonts w:ascii="Times New Roman" w:hAnsi="Times New Roman" w:cs="Times New Roman"/>
                <w:sz w:val="28"/>
                <w:szCs w:val="28"/>
              </w:rPr>
            </w:pPr>
            <w:r>
              <w:rPr>
                <w:rFonts w:ascii="Times New Roman" w:hAnsi="Times New Roman" w:cs="Times New Roman"/>
                <w:sz w:val="28"/>
                <w:szCs w:val="28"/>
              </w:rPr>
              <w:t>$0.00</w:t>
            </w:r>
          </w:p>
        </w:tc>
      </w:tr>
      <w:tr w:rsidR="00FE7FF9" w:rsidTr="00442BD1">
        <w:trPr>
          <w:trHeight w:val="468"/>
        </w:trPr>
        <w:tc>
          <w:tcPr>
            <w:tcW w:w="4270" w:type="dxa"/>
          </w:tcPr>
          <w:p w:rsidR="00FE7FF9" w:rsidRDefault="00706B8D" w:rsidP="00FE7FF9">
            <w:pPr>
              <w:pStyle w:val="Prrafodelista"/>
              <w:ind w:left="0"/>
              <w:rPr>
                <w:rFonts w:ascii="Times New Roman" w:hAnsi="Times New Roman" w:cs="Times New Roman"/>
                <w:sz w:val="28"/>
                <w:szCs w:val="28"/>
              </w:rPr>
            </w:pPr>
            <w:r>
              <w:rPr>
                <w:rFonts w:ascii="Times New Roman" w:hAnsi="Times New Roman" w:cs="Times New Roman"/>
                <w:sz w:val="28"/>
                <w:szCs w:val="28"/>
              </w:rPr>
              <w:t>Adquisición</w:t>
            </w:r>
            <w:r w:rsidR="00FE7FF9">
              <w:rPr>
                <w:rFonts w:ascii="Times New Roman" w:hAnsi="Times New Roman" w:cs="Times New Roman"/>
                <w:sz w:val="28"/>
                <w:szCs w:val="28"/>
              </w:rPr>
              <w:t xml:space="preserve"> de bienes y servicios </w:t>
            </w:r>
          </w:p>
        </w:tc>
        <w:tc>
          <w:tcPr>
            <w:tcW w:w="4156" w:type="dxa"/>
          </w:tcPr>
          <w:p w:rsidR="00FE7FF9" w:rsidRDefault="00FE7FF9" w:rsidP="00FE7FF9">
            <w:pPr>
              <w:pStyle w:val="Prrafodelista"/>
              <w:ind w:left="0"/>
              <w:rPr>
                <w:rFonts w:ascii="Times New Roman" w:hAnsi="Times New Roman" w:cs="Times New Roman"/>
                <w:sz w:val="28"/>
                <w:szCs w:val="28"/>
              </w:rPr>
            </w:pPr>
            <w:r>
              <w:rPr>
                <w:rFonts w:ascii="Times New Roman" w:hAnsi="Times New Roman" w:cs="Times New Roman"/>
                <w:sz w:val="28"/>
                <w:szCs w:val="28"/>
              </w:rPr>
              <w:t>$0.00</w:t>
            </w:r>
          </w:p>
        </w:tc>
      </w:tr>
      <w:tr w:rsidR="00FE7FF9" w:rsidTr="00442BD1">
        <w:trPr>
          <w:trHeight w:val="468"/>
        </w:trPr>
        <w:tc>
          <w:tcPr>
            <w:tcW w:w="4270" w:type="dxa"/>
          </w:tcPr>
          <w:p w:rsidR="00FE7FF9" w:rsidRDefault="00FE7FF9" w:rsidP="00FE7FF9">
            <w:pPr>
              <w:pStyle w:val="Prrafodelista"/>
              <w:ind w:left="0"/>
              <w:rPr>
                <w:rFonts w:ascii="Times New Roman" w:hAnsi="Times New Roman" w:cs="Times New Roman"/>
                <w:sz w:val="28"/>
                <w:szCs w:val="28"/>
              </w:rPr>
            </w:pPr>
            <w:r>
              <w:rPr>
                <w:rFonts w:ascii="Times New Roman" w:hAnsi="Times New Roman" w:cs="Times New Roman"/>
                <w:sz w:val="28"/>
                <w:szCs w:val="28"/>
              </w:rPr>
              <w:t xml:space="preserve">Total </w:t>
            </w:r>
          </w:p>
        </w:tc>
        <w:tc>
          <w:tcPr>
            <w:tcW w:w="4156" w:type="dxa"/>
          </w:tcPr>
          <w:p w:rsidR="00FE7FF9" w:rsidRDefault="00FE7FF9" w:rsidP="00FE7FF9">
            <w:pPr>
              <w:pStyle w:val="Prrafodelista"/>
              <w:ind w:left="0"/>
              <w:rPr>
                <w:rFonts w:ascii="Times New Roman" w:hAnsi="Times New Roman" w:cs="Times New Roman"/>
                <w:sz w:val="28"/>
                <w:szCs w:val="28"/>
              </w:rPr>
            </w:pPr>
            <w:r>
              <w:rPr>
                <w:rFonts w:ascii="Times New Roman" w:hAnsi="Times New Roman" w:cs="Times New Roman"/>
                <w:sz w:val="28"/>
                <w:szCs w:val="28"/>
              </w:rPr>
              <w:t>$0.00</w:t>
            </w:r>
          </w:p>
        </w:tc>
      </w:tr>
    </w:tbl>
    <w:p w:rsidR="003B6D84" w:rsidRDefault="003B6D84" w:rsidP="00FE7FF9">
      <w:pPr>
        <w:rPr>
          <w:rFonts w:ascii="Times New Roman" w:hAnsi="Times New Roman" w:cs="Times New Roman"/>
          <w:color w:val="FF0000"/>
          <w:sz w:val="28"/>
          <w:szCs w:val="28"/>
        </w:rPr>
      </w:pPr>
      <w:bookmarkStart w:id="0" w:name="_GoBack"/>
      <w:bookmarkEnd w:id="0"/>
    </w:p>
    <w:p w:rsidR="00442BD1" w:rsidRDefault="00442BD1" w:rsidP="00FE7FF9">
      <w:pPr>
        <w:rPr>
          <w:rFonts w:ascii="Times New Roman" w:hAnsi="Times New Roman" w:cs="Times New Roman"/>
          <w:color w:val="FF0000"/>
          <w:sz w:val="28"/>
          <w:szCs w:val="28"/>
        </w:rPr>
      </w:pPr>
    </w:p>
    <w:p w:rsidR="00442BD1" w:rsidRDefault="00442BD1" w:rsidP="00FE7FF9">
      <w:pPr>
        <w:rPr>
          <w:rFonts w:ascii="Times New Roman" w:hAnsi="Times New Roman" w:cs="Times New Roman"/>
          <w:color w:val="FF0000"/>
          <w:sz w:val="28"/>
          <w:szCs w:val="28"/>
        </w:rPr>
      </w:pPr>
    </w:p>
    <w:p w:rsidR="00442BD1" w:rsidRDefault="00442BD1" w:rsidP="00FE7FF9">
      <w:pPr>
        <w:rPr>
          <w:rFonts w:ascii="Times New Roman" w:hAnsi="Times New Roman" w:cs="Times New Roman"/>
          <w:color w:val="FF0000"/>
          <w:sz w:val="28"/>
          <w:szCs w:val="28"/>
        </w:rPr>
      </w:pPr>
    </w:p>
    <w:p w:rsidR="00442BD1" w:rsidRDefault="00442BD1" w:rsidP="00FE7FF9">
      <w:pPr>
        <w:rPr>
          <w:rFonts w:ascii="Times New Roman" w:hAnsi="Times New Roman" w:cs="Times New Roman"/>
          <w:color w:val="FF0000"/>
          <w:sz w:val="28"/>
          <w:szCs w:val="28"/>
        </w:rPr>
      </w:pPr>
    </w:p>
    <w:p w:rsidR="00442BD1" w:rsidRDefault="00442BD1" w:rsidP="00FE7FF9">
      <w:pPr>
        <w:rPr>
          <w:rFonts w:ascii="Times New Roman" w:hAnsi="Times New Roman" w:cs="Times New Roman"/>
          <w:color w:val="FF0000"/>
          <w:sz w:val="28"/>
          <w:szCs w:val="28"/>
        </w:rPr>
      </w:pPr>
    </w:p>
    <w:p w:rsidR="00442BD1" w:rsidRDefault="00442BD1" w:rsidP="00FE7FF9">
      <w:pPr>
        <w:rPr>
          <w:rFonts w:ascii="Times New Roman" w:hAnsi="Times New Roman" w:cs="Times New Roman"/>
          <w:color w:val="FF0000"/>
          <w:sz w:val="28"/>
          <w:szCs w:val="28"/>
        </w:rPr>
      </w:pPr>
      <w:r>
        <w:rPr>
          <w:rFonts w:ascii="Times New Roman" w:hAnsi="Times New Roman" w:cs="Times New Roman"/>
          <w:color w:val="FF0000"/>
          <w:sz w:val="28"/>
          <w:szCs w:val="28"/>
        </w:rPr>
        <w:t xml:space="preserve">Unidad de acceso a la </w:t>
      </w:r>
      <w:r w:rsidR="00706B8D">
        <w:rPr>
          <w:rFonts w:ascii="Times New Roman" w:hAnsi="Times New Roman" w:cs="Times New Roman"/>
          <w:color w:val="FF0000"/>
          <w:sz w:val="28"/>
          <w:szCs w:val="28"/>
        </w:rPr>
        <w:t>información</w:t>
      </w:r>
      <w:r>
        <w:rPr>
          <w:rFonts w:ascii="Times New Roman" w:hAnsi="Times New Roman" w:cs="Times New Roman"/>
          <w:color w:val="FF0000"/>
          <w:sz w:val="28"/>
          <w:szCs w:val="28"/>
        </w:rPr>
        <w:t xml:space="preserve"> </w:t>
      </w:r>
      <w:r w:rsidR="000A6AF0">
        <w:rPr>
          <w:rFonts w:ascii="Times New Roman" w:hAnsi="Times New Roman" w:cs="Times New Roman"/>
          <w:color w:val="FF0000"/>
          <w:sz w:val="28"/>
          <w:szCs w:val="28"/>
        </w:rPr>
        <w:t>pública</w:t>
      </w:r>
      <w:r>
        <w:rPr>
          <w:rFonts w:ascii="Times New Roman" w:hAnsi="Times New Roman" w:cs="Times New Roman"/>
          <w:color w:val="FF0000"/>
          <w:sz w:val="28"/>
          <w:szCs w:val="28"/>
        </w:rPr>
        <w:t xml:space="preserve"> y </w:t>
      </w:r>
      <w:r w:rsidR="00706B8D">
        <w:rPr>
          <w:rFonts w:ascii="Times New Roman" w:hAnsi="Times New Roman" w:cs="Times New Roman"/>
          <w:color w:val="FF0000"/>
          <w:sz w:val="28"/>
          <w:szCs w:val="28"/>
        </w:rPr>
        <w:t>su relación</w:t>
      </w:r>
      <w:r>
        <w:rPr>
          <w:rFonts w:ascii="Times New Roman" w:hAnsi="Times New Roman" w:cs="Times New Roman"/>
          <w:color w:val="FF0000"/>
          <w:sz w:val="28"/>
          <w:szCs w:val="28"/>
        </w:rPr>
        <w:t xml:space="preserve"> con otras unidades. </w:t>
      </w:r>
    </w:p>
    <w:p w:rsidR="000A6AF0" w:rsidRDefault="000A6AF0" w:rsidP="00FE7FF9">
      <w:pPr>
        <w:rPr>
          <w:rFonts w:ascii="Times New Roman" w:hAnsi="Times New Roman" w:cs="Times New Roman"/>
          <w:color w:val="FF0000"/>
          <w:sz w:val="28"/>
          <w:szCs w:val="28"/>
        </w:rPr>
      </w:pPr>
      <w:r>
        <w:rPr>
          <w:rFonts w:ascii="Times New Roman" w:hAnsi="Times New Roman" w:cs="Times New Roman"/>
          <w:noProof/>
          <w:color w:val="FF0000"/>
          <w:sz w:val="28"/>
          <w:szCs w:val="28"/>
          <w:lang w:eastAsia="es-SV"/>
        </w:rPr>
        <mc:AlternateContent>
          <mc:Choice Requires="wps">
            <w:drawing>
              <wp:anchor distT="0" distB="0" distL="114300" distR="114300" simplePos="0" relativeHeight="251664384" behindDoc="0" locked="0" layoutInCell="1" allowOverlap="1">
                <wp:simplePos x="0" y="0"/>
                <wp:positionH relativeFrom="column">
                  <wp:posOffset>3307040</wp:posOffset>
                </wp:positionH>
                <wp:positionV relativeFrom="paragraph">
                  <wp:posOffset>226587</wp:posOffset>
                </wp:positionV>
                <wp:extent cx="1605064" cy="690664"/>
                <wp:effectExtent l="0" t="0" r="14605" b="14605"/>
                <wp:wrapNone/>
                <wp:docPr id="7" name="7 Rectángulo"/>
                <wp:cNvGraphicFramePr/>
                <a:graphic xmlns:a="http://schemas.openxmlformats.org/drawingml/2006/main">
                  <a:graphicData uri="http://schemas.microsoft.com/office/word/2010/wordprocessingShape">
                    <wps:wsp>
                      <wps:cNvSpPr/>
                      <wps:spPr>
                        <a:xfrm>
                          <a:off x="0" y="0"/>
                          <a:ext cx="1605064" cy="690664"/>
                        </a:xfrm>
                        <a:prstGeom prst="rect">
                          <a:avLst/>
                        </a:prstGeom>
                      </wps:spPr>
                      <wps:style>
                        <a:lnRef idx="2">
                          <a:schemeClr val="dk1"/>
                        </a:lnRef>
                        <a:fillRef idx="1">
                          <a:schemeClr val="lt1"/>
                        </a:fillRef>
                        <a:effectRef idx="0">
                          <a:schemeClr val="dk1"/>
                        </a:effectRef>
                        <a:fontRef idx="minor">
                          <a:schemeClr val="dk1"/>
                        </a:fontRef>
                      </wps:style>
                      <wps:txbx>
                        <w:txbxContent>
                          <w:p w:rsidR="000A6AF0" w:rsidRDefault="000A6AF0" w:rsidP="000A6AF0">
                            <w:r>
                              <w:t xml:space="preserve">ACTIVO FIJO Y ARCHIVO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7 Rectángulo" o:spid="_x0000_s1029" style="position:absolute;margin-left:260.4pt;margin-top:17.85pt;width:126.4pt;height:5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" fillcolor="white [3201]" strokecolor="black [3200]" strokeweight="2pt">
                <v:textbox>
                  <w:txbxContent>
                    <w:p w:rsidR="000A6AF0" w:rsidRDefault="000A6AF0" w:rsidP="000A6AF0">
                      <w:r>
                        <w:t xml:space="preserve">ACTIVO FIJO Y ARCHIVO </w:t>
                      </w:r>
                    </w:p>
                  </w:txbxContent>
                </v:textbox>
              </v:rect>
            </w:pict>
          </mc:Fallback>
        </mc:AlternateContent>
      </w:r>
      <w:r>
        <w:rPr>
          <w:rFonts w:ascii="Times New Roman" w:hAnsi="Times New Roman" w:cs="Times New Roman"/>
          <w:noProof/>
          <w:color w:val="FF0000"/>
          <w:sz w:val="28"/>
          <w:szCs w:val="28"/>
          <w:lang w:eastAsia="es-SV"/>
        </w:rPr>
        <mc:AlternateContent>
          <mc:Choice Requires="wps">
            <w:drawing>
              <wp:anchor distT="0" distB="0" distL="114300" distR="114300" simplePos="0" relativeHeight="251662336" behindDoc="0" locked="0" layoutInCell="1" allowOverlap="1">
                <wp:simplePos x="0" y="0"/>
                <wp:positionH relativeFrom="column">
                  <wp:posOffset>301192</wp:posOffset>
                </wp:positionH>
                <wp:positionV relativeFrom="paragraph">
                  <wp:posOffset>139038</wp:posOffset>
                </wp:positionV>
                <wp:extent cx="1994143" cy="836579"/>
                <wp:effectExtent l="0" t="0" r="25400" b="20955"/>
                <wp:wrapNone/>
                <wp:docPr id="5" name="5 Rectángulo"/>
                <wp:cNvGraphicFramePr/>
                <a:graphic xmlns:a="http://schemas.openxmlformats.org/drawingml/2006/main">
                  <a:graphicData uri="http://schemas.microsoft.com/office/word/2010/wordprocessingShape">
                    <wps:wsp>
                      <wps:cNvSpPr/>
                      <wps:spPr>
                        <a:xfrm>
                          <a:off x="0" y="0"/>
                          <a:ext cx="1994143" cy="836579"/>
                        </a:xfrm>
                        <a:prstGeom prst="rect">
                          <a:avLst/>
                        </a:prstGeom>
                      </wps:spPr>
                      <wps:style>
                        <a:lnRef idx="2">
                          <a:schemeClr val="dk1"/>
                        </a:lnRef>
                        <a:fillRef idx="1">
                          <a:schemeClr val="lt1"/>
                        </a:fillRef>
                        <a:effectRef idx="0">
                          <a:schemeClr val="dk1"/>
                        </a:effectRef>
                        <a:fontRef idx="minor">
                          <a:schemeClr val="dk1"/>
                        </a:fontRef>
                      </wps:style>
                      <wps:txbx>
                        <w:txbxContent>
                          <w:p w:rsidR="000A6AF0" w:rsidRDefault="000A6AF0" w:rsidP="000A6AF0">
                            <w:pPr>
                              <w:jc w:val="center"/>
                            </w:pPr>
                            <w:r>
                              <w:t xml:space="preserve">UNIDAD DE ACCESO A LA </w:t>
                            </w:r>
                            <w:r w:rsidR="00706B8D">
                              <w:t>INFORMACIÓN</w:t>
                            </w:r>
                            <w:r>
                              <w:t xml:space="preserve"> PÚBLICA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5 Rectángulo" o:spid="_x0000_s1030" style="position:absolute;margin-left:23.7pt;margin-top:10.95pt;width:157pt;height:6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" fillcolor="white [3201]" strokecolor="black [3200]" strokeweight="2pt">
                <v:textbox>
                  <w:txbxContent>
                    <w:p w:rsidR="000A6AF0" w:rsidRDefault="000A6AF0" w:rsidP="000A6AF0">
                      <w:pPr>
                        <w:jc w:val="center"/>
                      </w:pPr>
                      <w:r>
                        <w:t xml:space="preserve">UNIDAD DE ACCESO A LA </w:t>
                      </w:r>
                      <w:r w:rsidR="00706B8D">
                        <w:t>INFORMACIÓN</w:t>
                      </w:r>
                      <w:r>
                        <w:t xml:space="preserve"> PÚBLICA</w:t>
                      </w:r>
                    </w:p>
                  </w:txbxContent>
                </v:textbox>
              </v:rect>
            </w:pict>
          </mc:Fallback>
        </mc:AlternateContent>
      </w:r>
    </w:p>
    <w:p w:rsidR="003B6D84" w:rsidRDefault="000A6AF0" w:rsidP="00FE7FF9">
      <w:pPr>
        <w:rPr>
          <w:rFonts w:ascii="Times New Roman" w:hAnsi="Times New Roman" w:cs="Times New Roman"/>
          <w:color w:val="FF0000"/>
          <w:sz w:val="28"/>
          <w:szCs w:val="28"/>
        </w:rPr>
      </w:pPr>
      <w:r>
        <w:rPr>
          <w:rFonts w:ascii="Times New Roman" w:hAnsi="Times New Roman" w:cs="Times New Roman"/>
          <w:noProof/>
          <w:color w:val="FF0000"/>
          <w:sz w:val="28"/>
          <w:szCs w:val="28"/>
          <w:lang w:eastAsia="es-SV"/>
        </w:rPr>
        <w:lastRenderedPageBreak/>
        <mc:AlternateContent>
          <mc:Choice Requires="wps">
            <w:drawing>
              <wp:anchor distT="0" distB="0" distL="114300" distR="114300" simplePos="0" relativeHeight="251663360" behindDoc="0" locked="0" layoutInCell="1" allowOverlap="1">
                <wp:simplePos x="0" y="0"/>
                <wp:positionH relativeFrom="column">
                  <wp:posOffset>2295093</wp:posOffset>
                </wp:positionH>
                <wp:positionV relativeFrom="paragraph">
                  <wp:posOffset>126649</wp:posOffset>
                </wp:positionV>
                <wp:extent cx="564474" cy="9727"/>
                <wp:effectExtent l="0" t="76200" r="7620" b="104775"/>
                <wp:wrapNone/>
                <wp:docPr id="6" name="6 Conector recto de flecha"/>
                <wp:cNvGraphicFramePr/>
                <a:graphic xmlns:a="http://schemas.openxmlformats.org/drawingml/2006/main">
                  <a:graphicData uri="http://schemas.microsoft.com/office/word/2010/wordprocessingShape">
                    <wps:wsp>
                      <wps:cNvCnPr/>
                      <wps:spPr>
                        <a:xfrm flipV="1">
                          <a:off x="0" y="0"/>
                          <a:ext cx="564474" cy="972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6 Conector recto de flecha" o:spid="_x0000_s1026" type="#_x0000_t32" style="position:absolute;margin-left:180.7pt;margin-top:9.95pt;width:44.45pt;height:.7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" strokecolor="black [3200]" strokeweight=".27778mm">
                <v:stroke endarrow="open"/>
              </v:shape>
            </w:pict>
          </mc:Fallback>
        </mc:AlternateContent>
      </w:r>
    </w:p>
    <w:p w:rsidR="003B6D84" w:rsidRDefault="000A6AF0" w:rsidP="00FE7FF9">
      <w:pPr>
        <w:rPr>
          <w:rFonts w:ascii="Times New Roman" w:hAnsi="Times New Roman" w:cs="Times New Roman"/>
          <w:color w:val="FF0000"/>
          <w:sz w:val="28"/>
          <w:szCs w:val="28"/>
        </w:rPr>
      </w:pPr>
      <w:r>
        <w:rPr>
          <w:rFonts w:ascii="Times New Roman" w:hAnsi="Times New Roman" w:cs="Times New Roman"/>
          <w:noProof/>
          <w:color w:val="FF0000"/>
          <w:sz w:val="28"/>
          <w:szCs w:val="28"/>
          <w:lang w:eastAsia="es-SV"/>
        </w:rPr>
        <mc:AlternateContent>
          <mc:Choice Requires="wps">
            <w:drawing>
              <wp:anchor distT="0" distB="0" distL="114300" distR="114300" simplePos="0" relativeHeight="251665408" behindDoc="0" locked="0" layoutInCell="1" allowOverlap="1">
                <wp:simplePos x="0" y="0"/>
                <wp:positionH relativeFrom="column">
                  <wp:posOffset>1108588</wp:posOffset>
                </wp:positionH>
                <wp:positionV relativeFrom="paragraph">
                  <wp:posOffset>250798</wp:posOffset>
                </wp:positionV>
                <wp:extent cx="9728" cy="593671"/>
                <wp:effectExtent l="95250" t="0" r="66675" b="54610"/>
                <wp:wrapNone/>
                <wp:docPr id="8" name="8 Conector recto de flecha"/>
                <wp:cNvGraphicFramePr/>
                <a:graphic xmlns:a="http://schemas.openxmlformats.org/drawingml/2006/main">
                  <a:graphicData uri="http://schemas.microsoft.com/office/word/2010/wordprocessingShape">
                    <wps:wsp>
                      <wps:cNvCnPr/>
                      <wps:spPr>
                        <a:xfrm flipH="1">
                          <a:off x="0" y="0"/>
                          <a:ext cx="9728" cy="59367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8 Conector recto de flecha" o:spid="_x0000_s1026" type="#_x0000_t32" style="position:absolute;margin-left:87.3pt;margin-top:19.75pt;width:.75pt;height:46.75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" strokecolor="black [3200]" strokeweight=".27778mm">
                <v:stroke endarrow="open"/>
              </v:shape>
            </w:pict>
          </mc:Fallback>
        </mc:AlternateContent>
      </w:r>
    </w:p>
    <w:p w:rsidR="003B6D84" w:rsidRDefault="003B6D84" w:rsidP="00FE7FF9">
      <w:pPr>
        <w:rPr>
          <w:rFonts w:ascii="Times New Roman" w:hAnsi="Times New Roman" w:cs="Times New Roman"/>
          <w:color w:val="FF0000"/>
          <w:sz w:val="28"/>
          <w:szCs w:val="28"/>
        </w:rPr>
      </w:pPr>
    </w:p>
    <w:p w:rsidR="00733F33" w:rsidRDefault="000A6AF0" w:rsidP="00FE7FF9">
      <w:pPr>
        <w:rPr>
          <w:rFonts w:ascii="Times New Roman" w:hAnsi="Times New Roman" w:cs="Times New Roman"/>
          <w:color w:val="FF0000"/>
          <w:sz w:val="28"/>
          <w:szCs w:val="28"/>
        </w:rPr>
      </w:pPr>
      <w:r>
        <w:rPr>
          <w:rFonts w:ascii="Times New Roman" w:hAnsi="Times New Roman" w:cs="Times New Roman"/>
          <w:noProof/>
          <w:color w:val="FF0000"/>
          <w:sz w:val="28"/>
          <w:szCs w:val="28"/>
          <w:lang w:eastAsia="es-SV"/>
        </w:rPr>
        <mc:AlternateContent>
          <mc:Choice Requires="wps">
            <w:drawing>
              <wp:anchor distT="0" distB="0" distL="114300" distR="114300" simplePos="0" relativeHeight="251668480" behindDoc="0" locked="0" layoutInCell="1" allowOverlap="1">
                <wp:simplePos x="0" y="0"/>
                <wp:positionH relativeFrom="column">
                  <wp:posOffset>2859567</wp:posOffset>
                </wp:positionH>
                <wp:positionV relativeFrom="paragraph">
                  <wp:posOffset>178935</wp:posOffset>
                </wp:positionV>
                <wp:extent cx="1333013" cy="1167279"/>
                <wp:effectExtent l="0" t="0" r="19685" b="13970"/>
                <wp:wrapNone/>
                <wp:docPr id="11" name="11 Rectángulo"/>
                <wp:cNvGraphicFramePr/>
                <a:graphic xmlns:a="http://schemas.openxmlformats.org/drawingml/2006/main">
                  <a:graphicData uri="http://schemas.microsoft.com/office/word/2010/wordprocessingShape">
                    <wps:wsp>
                      <wps:cNvSpPr/>
                      <wps:spPr>
                        <a:xfrm>
                          <a:off x="0" y="0"/>
                          <a:ext cx="1333013" cy="1167279"/>
                        </a:xfrm>
                        <a:prstGeom prst="rect">
                          <a:avLst/>
                        </a:prstGeom>
                      </wps:spPr>
                      <wps:style>
                        <a:lnRef idx="2">
                          <a:schemeClr val="dk1"/>
                        </a:lnRef>
                        <a:fillRef idx="1">
                          <a:schemeClr val="lt1"/>
                        </a:fillRef>
                        <a:effectRef idx="0">
                          <a:schemeClr val="dk1"/>
                        </a:effectRef>
                        <a:fontRef idx="minor">
                          <a:schemeClr val="dk1"/>
                        </a:fontRef>
                      </wps:style>
                      <wps:txbx>
                        <w:txbxContent>
                          <w:p w:rsidR="000A6AF0" w:rsidRDefault="000A6AF0" w:rsidP="000A6AF0">
                            <w:pPr>
                              <w:jc w:val="center"/>
                            </w:pPr>
                            <w:r>
                              <w:t xml:space="preserve">GERENCIA GENERAL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11 Rectángulo" o:spid="_x0000_s1031" style="position:absolute;margin-left:225.15pt;margin-top:14.1pt;width:104.95pt;height:91.9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" fillcolor="white [3201]" strokecolor="black [3200]" strokeweight="2pt">
                <v:textbox>
                  <w:txbxContent>
                    <w:p w:rsidR="000A6AF0" w:rsidRDefault="000A6AF0" w:rsidP="000A6AF0">
                      <w:pPr>
                        <w:jc w:val="center"/>
                      </w:pPr>
                      <w:r>
                        <w:t xml:space="preserve">GERENCIA GENERAL </w:t>
                      </w:r>
                    </w:p>
                  </w:txbxContent>
                </v:textbox>
              </v:rect>
            </w:pict>
          </mc:Fallback>
        </mc:AlternateContent>
      </w:r>
      <w:r>
        <w:rPr>
          <w:rFonts w:ascii="Times New Roman" w:hAnsi="Times New Roman" w:cs="Times New Roman"/>
          <w:noProof/>
          <w:color w:val="FF0000"/>
          <w:sz w:val="28"/>
          <w:szCs w:val="28"/>
          <w:lang w:eastAsia="es-SV"/>
        </w:rPr>
        <mc:AlternateContent>
          <mc:Choice Requires="wps">
            <w:drawing>
              <wp:anchor distT="0" distB="0" distL="114300" distR="114300" simplePos="0" relativeHeight="251667456" behindDoc="0" locked="0" layoutInCell="1" allowOverlap="1">
                <wp:simplePos x="0" y="0"/>
                <wp:positionH relativeFrom="column">
                  <wp:posOffset>1799252</wp:posOffset>
                </wp:positionH>
                <wp:positionV relativeFrom="paragraph">
                  <wp:posOffset>489612</wp:posOffset>
                </wp:positionV>
                <wp:extent cx="632460" cy="0"/>
                <wp:effectExtent l="0" t="76200" r="15240" b="114300"/>
                <wp:wrapNone/>
                <wp:docPr id="10" name="10 Conector recto de flecha"/>
                <wp:cNvGraphicFramePr/>
                <a:graphic xmlns:a="http://schemas.openxmlformats.org/drawingml/2006/main">
                  <a:graphicData uri="http://schemas.microsoft.com/office/word/2010/wordprocessingShape">
                    <wps:wsp>
                      <wps:cNvCnPr/>
                      <wps:spPr>
                        <a:xfrm>
                          <a:off x="0" y="0"/>
                          <a:ext cx="63246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10 Conector recto de flecha" o:spid="_x0000_s1026" type="#_x0000_t32" style="position:absolute;margin-left:141.65pt;margin-top:38.55pt;width:49.8pt;height:0;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" strokecolor="black [3200]" strokeweight=".27778mm">
                <v:stroke endarrow="open"/>
              </v:shape>
            </w:pict>
          </mc:Fallback>
        </mc:AlternateContent>
      </w:r>
      <w:r>
        <w:rPr>
          <w:rFonts w:ascii="Times New Roman" w:hAnsi="Times New Roman" w:cs="Times New Roman"/>
          <w:noProof/>
          <w:color w:val="FF0000"/>
          <w:sz w:val="28"/>
          <w:szCs w:val="28"/>
          <w:lang w:eastAsia="es-SV"/>
        </w:rPr>
        <mc:AlternateContent>
          <mc:Choice Requires="wps">
            <w:drawing>
              <wp:anchor distT="0" distB="0" distL="114300" distR="114300" simplePos="0" relativeHeight="251666432" behindDoc="0" locked="0" layoutInCell="1" allowOverlap="1">
                <wp:simplePos x="0" y="0"/>
                <wp:positionH relativeFrom="column">
                  <wp:posOffset>476250</wp:posOffset>
                </wp:positionH>
                <wp:positionV relativeFrom="paragraph">
                  <wp:posOffset>247028</wp:posOffset>
                </wp:positionV>
                <wp:extent cx="1322961" cy="583660"/>
                <wp:effectExtent l="0" t="0" r="10795" b="26035"/>
                <wp:wrapNone/>
                <wp:docPr id="9" name="9 Rectángulo"/>
                <wp:cNvGraphicFramePr/>
                <a:graphic xmlns:a="http://schemas.openxmlformats.org/drawingml/2006/main">
                  <a:graphicData uri="http://schemas.microsoft.com/office/word/2010/wordprocessingShape">
                    <wps:wsp>
                      <wps:cNvSpPr/>
                      <wps:spPr>
                        <a:xfrm>
                          <a:off x="0" y="0"/>
                          <a:ext cx="1322961" cy="583660"/>
                        </a:xfrm>
                        <a:prstGeom prst="rect">
                          <a:avLst/>
                        </a:prstGeom>
                      </wps:spPr>
                      <wps:style>
                        <a:lnRef idx="2">
                          <a:schemeClr val="accent1"/>
                        </a:lnRef>
                        <a:fillRef idx="1">
                          <a:schemeClr val="lt1"/>
                        </a:fillRef>
                        <a:effectRef idx="0">
                          <a:schemeClr val="accent1"/>
                        </a:effectRef>
                        <a:fontRef idx="minor">
                          <a:schemeClr val="dk1"/>
                        </a:fontRef>
                      </wps:style>
                      <wps:txbx>
                        <w:txbxContent>
                          <w:p w:rsidR="000A6AF0" w:rsidRDefault="000A6AF0" w:rsidP="000A6AF0">
                            <w:pPr>
                              <w:jc w:val="center"/>
                            </w:pPr>
                            <w:r>
                              <w:t xml:space="preserve">SECRETARIA </w:t>
                            </w:r>
                            <w:r w:rsidR="00706B8D">
                              <w:t>MUNICIPAL</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9 Rectángulo" o:spid="_x0000_s1032" style="position:absolute;margin-left:37.5pt;margin-top:19.45pt;width:104.15pt;height:45.9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" fillcolor="white [3201]" strokecolor="#4f81bd [3204]" strokeweight="2pt">
                <v:textbox>
                  <w:txbxContent>
                    <w:p w:rsidR="000A6AF0" w:rsidRDefault="000A6AF0" w:rsidP="000A6AF0">
                      <w:pPr>
                        <w:jc w:val="center"/>
                      </w:pPr>
                      <w:r>
                        <w:t xml:space="preserve">SECRETARIA </w:t>
                      </w:r>
                      <w:r w:rsidR="00706B8D">
                        <w:t>MUNICIPAL</w:t>
                      </w:r>
                      <w:r>
                        <w:t xml:space="preserve"> </w:t>
                      </w:r>
                    </w:p>
                  </w:txbxContent>
                </v:textbox>
              </v:rect>
            </w:pict>
          </mc:Fallback>
        </mc:AlternateContent>
      </w:r>
    </w:p>
    <w:p w:rsidR="00733F33" w:rsidRPr="00733F33" w:rsidRDefault="00733F33" w:rsidP="00733F33">
      <w:pPr>
        <w:rPr>
          <w:rFonts w:ascii="Times New Roman" w:hAnsi="Times New Roman" w:cs="Times New Roman"/>
          <w:sz w:val="28"/>
          <w:szCs w:val="28"/>
        </w:rPr>
      </w:pPr>
    </w:p>
    <w:p w:rsidR="00733F33" w:rsidRPr="00733F33" w:rsidRDefault="00733F33" w:rsidP="00733F33">
      <w:pPr>
        <w:rPr>
          <w:rFonts w:ascii="Times New Roman" w:hAnsi="Times New Roman" w:cs="Times New Roman"/>
          <w:sz w:val="28"/>
          <w:szCs w:val="28"/>
        </w:rPr>
      </w:pPr>
    </w:p>
    <w:p w:rsidR="00733F33" w:rsidRPr="00733F33" w:rsidRDefault="00733F33" w:rsidP="00733F33">
      <w:pPr>
        <w:rPr>
          <w:rFonts w:ascii="Times New Roman" w:hAnsi="Times New Roman" w:cs="Times New Roman"/>
          <w:sz w:val="28"/>
          <w:szCs w:val="28"/>
        </w:rPr>
      </w:pPr>
    </w:p>
    <w:p w:rsidR="00733F33" w:rsidRPr="00733F33" w:rsidRDefault="00733F33" w:rsidP="00733F33">
      <w:pPr>
        <w:rPr>
          <w:rFonts w:ascii="Times New Roman" w:hAnsi="Times New Roman" w:cs="Times New Roman"/>
          <w:sz w:val="28"/>
          <w:szCs w:val="28"/>
        </w:rPr>
      </w:pPr>
    </w:p>
    <w:p w:rsidR="00733F33" w:rsidRPr="00733F33" w:rsidRDefault="00733F33" w:rsidP="00733F33">
      <w:pPr>
        <w:rPr>
          <w:rFonts w:ascii="Times New Roman" w:hAnsi="Times New Roman" w:cs="Times New Roman"/>
          <w:sz w:val="28"/>
          <w:szCs w:val="28"/>
        </w:rPr>
      </w:pPr>
    </w:p>
    <w:p w:rsidR="00733F33" w:rsidRPr="00733F33" w:rsidRDefault="00733F33" w:rsidP="00733F33">
      <w:pPr>
        <w:rPr>
          <w:rFonts w:ascii="Times New Roman" w:hAnsi="Times New Roman" w:cs="Times New Roman"/>
          <w:sz w:val="28"/>
          <w:szCs w:val="28"/>
        </w:rPr>
      </w:pPr>
    </w:p>
    <w:p w:rsidR="00733F33" w:rsidRPr="00733F33" w:rsidRDefault="00733F33" w:rsidP="00733F33">
      <w:pPr>
        <w:rPr>
          <w:rFonts w:ascii="Times New Roman" w:hAnsi="Times New Roman" w:cs="Times New Roman"/>
          <w:sz w:val="28"/>
          <w:szCs w:val="28"/>
        </w:rPr>
      </w:pPr>
    </w:p>
    <w:p w:rsidR="00733F33" w:rsidRDefault="00733F33" w:rsidP="00733F33">
      <w:pPr>
        <w:rPr>
          <w:rFonts w:ascii="Times New Roman" w:hAnsi="Times New Roman" w:cs="Times New Roman"/>
          <w:sz w:val="28"/>
          <w:szCs w:val="28"/>
        </w:rPr>
      </w:pPr>
    </w:p>
    <w:p w:rsidR="003B6D84" w:rsidRPr="00696B48" w:rsidRDefault="00733F33" w:rsidP="00733F33">
      <w:pPr>
        <w:rPr>
          <w:rFonts w:ascii="Times New Roman" w:hAnsi="Times New Roman" w:cs="Times New Roman"/>
          <w:color w:val="00B050"/>
          <w:sz w:val="28"/>
          <w:szCs w:val="28"/>
        </w:rPr>
      </w:pPr>
      <w:r w:rsidRPr="00696B48">
        <w:rPr>
          <w:rFonts w:ascii="Times New Roman" w:hAnsi="Times New Roman" w:cs="Times New Roman"/>
          <w:color w:val="00B050"/>
          <w:sz w:val="28"/>
          <w:szCs w:val="28"/>
        </w:rPr>
        <w:t xml:space="preserve">. </w:t>
      </w:r>
    </w:p>
    <w:sectPr w:rsidR="003B6D84" w:rsidRPr="00696B48" w:rsidSect="00696B48">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5F3" w:rsidRDefault="00DF25F3" w:rsidP="00A24C01">
      <w:pPr>
        <w:spacing w:after="0" w:line="240" w:lineRule="auto"/>
      </w:pPr>
      <w:r>
        <w:separator/>
      </w:r>
    </w:p>
  </w:endnote>
  <w:endnote w:type="continuationSeparator" w:id="0">
    <w:p w:rsidR="00DF25F3" w:rsidRDefault="00DF25F3" w:rsidP="00A24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5F3" w:rsidRDefault="00DF25F3" w:rsidP="00A24C01">
      <w:pPr>
        <w:spacing w:after="0" w:line="240" w:lineRule="auto"/>
      </w:pPr>
      <w:r>
        <w:separator/>
      </w:r>
    </w:p>
  </w:footnote>
  <w:footnote w:type="continuationSeparator" w:id="0">
    <w:p w:rsidR="00DF25F3" w:rsidRDefault="00DF25F3" w:rsidP="00A24C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5pt;height:11.5pt" o:bullet="t">
        <v:imagedata r:id="rId1" o:title="msoBFCF"/>
      </v:shape>
    </w:pict>
  </w:numPicBullet>
  <w:abstractNum w:abstractNumId="0">
    <w:nsid w:val="05AE1353"/>
    <w:multiLevelType w:val="multilevel"/>
    <w:tmpl w:val="362CAA56"/>
    <w:lvl w:ilvl="0">
      <w:start w:val="1"/>
      <w:numFmt w:val="bullet"/>
      <w:lvlText w:val=""/>
      <w:lvlJc w:val="left"/>
      <w:pPr>
        <w:tabs>
          <w:tab w:val="num" w:pos="502"/>
        </w:tabs>
        <w:ind w:left="502" w:hanging="360"/>
      </w:pPr>
      <w:rPr>
        <w:rFonts w:ascii="Symbol" w:hAnsi="Symbol" w:hint="default"/>
        <w:sz w:val="20"/>
      </w:rPr>
    </w:lvl>
    <w:lvl w:ilvl="1">
      <w:start w:val="1"/>
      <w:numFmt w:val="bullet"/>
      <w:lvlText w:val=""/>
      <w:lvlJc w:val="left"/>
      <w:pPr>
        <w:tabs>
          <w:tab w:val="num" w:pos="1222"/>
        </w:tabs>
        <w:ind w:left="1222" w:hanging="360"/>
      </w:pPr>
      <w:rPr>
        <w:rFonts w:ascii="Symbol" w:hAnsi="Symbol" w:hint="default"/>
        <w:sz w:val="20"/>
      </w:rPr>
    </w:lvl>
    <w:lvl w:ilvl="2">
      <w:start w:val="1"/>
      <w:numFmt w:val="bullet"/>
      <w:lvlText w:val=""/>
      <w:lvlJc w:val="left"/>
      <w:pPr>
        <w:tabs>
          <w:tab w:val="num" w:pos="1942"/>
        </w:tabs>
        <w:ind w:left="1942" w:hanging="360"/>
      </w:pPr>
      <w:rPr>
        <w:rFonts w:ascii="Symbol" w:hAnsi="Symbol" w:hint="default"/>
        <w:sz w:val="20"/>
      </w:rPr>
    </w:lvl>
    <w:lvl w:ilvl="3">
      <w:start w:val="1"/>
      <w:numFmt w:val="bullet"/>
      <w:lvlText w:val=""/>
      <w:lvlJc w:val="left"/>
      <w:pPr>
        <w:tabs>
          <w:tab w:val="num" w:pos="2662"/>
        </w:tabs>
        <w:ind w:left="2662" w:hanging="360"/>
      </w:pPr>
      <w:rPr>
        <w:rFonts w:ascii="Symbol" w:hAnsi="Symbol" w:hint="default"/>
        <w:sz w:val="20"/>
      </w:rPr>
    </w:lvl>
    <w:lvl w:ilvl="4">
      <w:start w:val="1"/>
      <w:numFmt w:val="bullet"/>
      <w:lvlText w:val=""/>
      <w:lvlJc w:val="left"/>
      <w:pPr>
        <w:tabs>
          <w:tab w:val="num" w:pos="3382"/>
        </w:tabs>
        <w:ind w:left="3382" w:hanging="360"/>
      </w:pPr>
      <w:rPr>
        <w:rFonts w:ascii="Symbol" w:hAnsi="Symbol" w:hint="default"/>
        <w:sz w:val="20"/>
      </w:rPr>
    </w:lvl>
    <w:lvl w:ilvl="5">
      <w:start w:val="1"/>
      <w:numFmt w:val="bullet"/>
      <w:lvlText w:val=""/>
      <w:lvlJc w:val="left"/>
      <w:pPr>
        <w:tabs>
          <w:tab w:val="num" w:pos="4102"/>
        </w:tabs>
        <w:ind w:left="4102" w:hanging="360"/>
      </w:pPr>
      <w:rPr>
        <w:rFonts w:ascii="Symbol" w:hAnsi="Symbol" w:hint="default"/>
        <w:sz w:val="20"/>
      </w:rPr>
    </w:lvl>
    <w:lvl w:ilvl="6">
      <w:start w:val="1"/>
      <w:numFmt w:val="bullet"/>
      <w:lvlText w:val=""/>
      <w:lvlJc w:val="left"/>
      <w:pPr>
        <w:tabs>
          <w:tab w:val="num" w:pos="4822"/>
        </w:tabs>
        <w:ind w:left="4822" w:hanging="360"/>
      </w:pPr>
      <w:rPr>
        <w:rFonts w:ascii="Symbol" w:hAnsi="Symbol" w:hint="default"/>
        <w:sz w:val="20"/>
      </w:rPr>
    </w:lvl>
    <w:lvl w:ilvl="7">
      <w:start w:val="1"/>
      <w:numFmt w:val="bullet"/>
      <w:lvlText w:val=""/>
      <w:lvlJc w:val="left"/>
      <w:pPr>
        <w:tabs>
          <w:tab w:val="num" w:pos="5542"/>
        </w:tabs>
        <w:ind w:left="5542" w:hanging="360"/>
      </w:pPr>
      <w:rPr>
        <w:rFonts w:ascii="Symbol" w:hAnsi="Symbol" w:hint="default"/>
        <w:sz w:val="20"/>
      </w:rPr>
    </w:lvl>
    <w:lvl w:ilvl="8">
      <w:start w:val="1"/>
      <w:numFmt w:val="bullet"/>
      <w:lvlText w:val=""/>
      <w:lvlJc w:val="left"/>
      <w:pPr>
        <w:tabs>
          <w:tab w:val="num" w:pos="6262"/>
        </w:tabs>
        <w:ind w:left="6262" w:hanging="360"/>
      </w:pPr>
      <w:rPr>
        <w:rFonts w:ascii="Symbol" w:hAnsi="Symbol" w:hint="default"/>
        <w:sz w:val="20"/>
      </w:rPr>
    </w:lvl>
  </w:abstractNum>
  <w:abstractNum w:abstractNumId="1">
    <w:nsid w:val="1C227DAA"/>
    <w:multiLevelType w:val="hybridMultilevel"/>
    <w:tmpl w:val="3D901A86"/>
    <w:lvl w:ilvl="0" w:tplc="504CEAC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EC85C13"/>
    <w:multiLevelType w:val="hybridMultilevel"/>
    <w:tmpl w:val="3B9C584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30D6440A"/>
    <w:multiLevelType w:val="hybridMultilevel"/>
    <w:tmpl w:val="0D5000DA"/>
    <w:lvl w:ilvl="0" w:tplc="440A0007">
      <w:start w:val="1"/>
      <w:numFmt w:val="bullet"/>
      <w:lvlText w:val=""/>
      <w:lvlPicBulletId w:val="0"/>
      <w:lvlJc w:val="left"/>
      <w:pPr>
        <w:ind w:left="7353" w:hanging="360"/>
      </w:pPr>
      <w:rPr>
        <w:rFonts w:ascii="Symbol" w:hAnsi="Symbol" w:hint="default"/>
      </w:rPr>
    </w:lvl>
    <w:lvl w:ilvl="1" w:tplc="440A0003" w:tentative="1">
      <w:start w:val="1"/>
      <w:numFmt w:val="bullet"/>
      <w:lvlText w:val="o"/>
      <w:lvlJc w:val="left"/>
      <w:pPr>
        <w:ind w:left="8073" w:hanging="360"/>
      </w:pPr>
      <w:rPr>
        <w:rFonts w:ascii="Courier New" w:hAnsi="Courier New" w:cs="Courier New" w:hint="default"/>
      </w:rPr>
    </w:lvl>
    <w:lvl w:ilvl="2" w:tplc="440A0005" w:tentative="1">
      <w:start w:val="1"/>
      <w:numFmt w:val="bullet"/>
      <w:lvlText w:val=""/>
      <w:lvlJc w:val="left"/>
      <w:pPr>
        <w:ind w:left="8793" w:hanging="360"/>
      </w:pPr>
      <w:rPr>
        <w:rFonts w:ascii="Wingdings" w:hAnsi="Wingdings" w:hint="default"/>
      </w:rPr>
    </w:lvl>
    <w:lvl w:ilvl="3" w:tplc="440A0001" w:tentative="1">
      <w:start w:val="1"/>
      <w:numFmt w:val="bullet"/>
      <w:lvlText w:val=""/>
      <w:lvlJc w:val="left"/>
      <w:pPr>
        <w:ind w:left="9513" w:hanging="360"/>
      </w:pPr>
      <w:rPr>
        <w:rFonts w:ascii="Symbol" w:hAnsi="Symbol" w:hint="default"/>
      </w:rPr>
    </w:lvl>
    <w:lvl w:ilvl="4" w:tplc="440A0003" w:tentative="1">
      <w:start w:val="1"/>
      <w:numFmt w:val="bullet"/>
      <w:lvlText w:val="o"/>
      <w:lvlJc w:val="left"/>
      <w:pPr>
        <w:ind w:left="10233" w:hanging="360"/>
      </w:pPr>
      <w:rPr>
        <w:rFonts w:ascii="Courier New" w:hAnsi="Courier New" w:cs="Courier New" w:hint="default"/>
      </w:rPr>
    </w:lvl>
    <w:lvl w:ilvl="5" w:tplc="440A0005" w:tentative="1">
      <w:start w:val="1"/>
      <w:numFmt w:val="bullet"/>
      <w:lvlText w:val=""/>
      <w:lvlJc w:val="left"/>
      <w:pPr>
        <w:ind w:left="10953" w:hanging="360"/>
      </w:pPr>
      <w:rPr>
        <w:rFonts w:ascii="Wingdings" w:hAnsi="Wingdings" w:hint="default"/>
      </w:rPr>
    </w:lvl>
    <w:lvl w:ilvl="6" w:tplc="440A0001" w:tentative="1">
      <w:start w:val="1"/>
      <w:numFmt w:val="bullet"/>
      <w:lvlText w:val=""/>
      <w:lvlJc w:val="left"/>
      <w:pPr>
        <w:ind w:left="11673" w:hanging="360"/>
      </w:pPr>
      <w:rPr>
        <w:rFonts w:ascii="Symbol" w:hAnsi="Symbol" w:hint="default"/>
      </w:rPr>
    </w:lvl>
    <w:lvl w:ilvl="7" w:tplc="440A0003" w:tentative="1">
      <w:start w:val="1"/>
      <w:numFmt w:val="bullet"/>
      <w:lvlText w:val="o"/>
      <w:lvlJc w:val="left"/>
      <w:pPr>
        <w:ind w:left="12393" w:hanging="360"/>
      </w:pPr>
      <w:rPr>
        <w:rFonts w:ascii="Courier New" w:hAnsi="Courier New" w:cs="Courier New" w:hint="default"/>
      </w:rPr>
    </w:lvl>
    <w:lvl w:ilvl="8" w:tplc="440A0005" w:tentative="1">
      <w:start w:val="1"/>
      <w:numFmt w:val="bullet"/>
      <w:lvlText w:val=""/>
      <w:lvlJc w:val="left"/>
      <w:pPr>
        <w:ind w:left="13113" w:hanging="360"/>
      </w:pPr>
      <w:rPr>
        <w:rFonts w:ascii="Wingdings" w:hAnsi="Wingdings" w:hint="default"/>
      </w:rPr>
    </w:lvl>
  </w:abstractNum>
  <w:abstractNum w:abstractNumId="4">
    <w:nsid w:val="3EB86CED"/>
    <w:multiLevelType w:val="hybridMultilevel"/>
    <w:tmpl w:val="410CB92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500227A8"/>
    <w:multiLevelType w:val="hybridMultilevel"/>
    <w:tmpl w:val="28AE11E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52944EF0"/>
    <w:multiLevelType w:val="hybridMultilevel"/>
    <w:tmpl w:val="C23859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64D750E7"/>
    <w:multiLevelType w:val="hybridMultilevel"/>
    <w:tmpl w:val="033EE2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717A153D"/>
    <w:multiLevelType w:val="hybridMultilevel"/>
    <w:tmpl w:val="F19A6220"/>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7ADA61BD"/>
    <w:multiLevelType w:val="hybridMultilevel"/>
    <w:tmpl w:val="BB289C6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2"/>
  </w:num>
  <w:num w:numId="5">
    <w:abstractNumId w:val="7"/>
  </w:num>
  <w:num w:numId="6">
    <w:abstractNumId w:val="4"/>
  </w:num>
  <w:num w:numId="7">
    <w:abstractNumId w:val="8"/>
  </w:num>
  <w:num w:numId="8">
    <w:abstractNumId w:val="9"/>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1A0"/>
    <w:rsid w:val="000A0221"/>
    <w:rsid w:val="000A6AF0"/>
    <w:rsid w:val="000B36F9"/>
    <w:rsid w:val="00232C0B"/>
    <w:rsid w:val="002D4100"/>
    <w:rsid w:val="00310453"/>
    <w:rsid w:val="003B6D84"/>
    <w:rsid w:val="003F541F"/>
    <w:rsid w:val="00442BD1"/>
    <w:rsid w:val="00524FE8"/>
    <w:rsid w:val="00543A1A"/>
    <w:rsid w:val="005618C5"/>
    <w:rsid w:val="00563663"/>
    <w:rsid w:val="00571953"/>
    <w:rsid w:val="00661D2B"/>
    <w:rsid w:val="00676031"/>
    <w:rsid w:val="00686D7B"/>
    <w:rsid w:val="00696B48"/>
    <w:rsid w:val="006A5774"/>
    <w:rsid w:val="006E1DCD"/>
    <w:rsid w:val="00706B8D"/>
    <w:rsid w:val="00733F33"/>
    <w:rsid w:val="00745CCE"/>
    <w:rsid w:val="007A17A4"/>
    <w:rsid w:val="007B5914"/>
    <w:rsid w:val="00895574"/>
    <w:rsid w:val="0089744E"/>
    <w:rsid w:val="008F139C"/>
    <w:rsid w:val="00957A79"/>
    <w:rsid w:val="00A15587"/>
    <w:rsid w:val="00A24C01"/>
    <w:rsid w:val="00A93BBD"/>
    <w:rsid w:val="00AF62C1"/>
    <w:rsid w:val="00B83E66"/>
    <w:rsid w:val="00BA6614"/>
    <w:rsid w:val="00BF1AD8"/>
    <w:rsid w:val="00C6555E"/>
    <w:rsid w:val="00C861A0"/>
    <w:rsid w:val="00CE145A"/>
    <w:rsid w:val="00DF25F3"/>
    <w:rsid w:val="00E45EB4"/>
    <w:rsid w:val="00E4633A"/>
    <w:rsid w:val="00F60C37"/>
    <w:rsid w:val="00F878CC"/>
    <w:rsid w:val="00FD1149"/>
    <w:rsid w:val="00FE7F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861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61A0"/>
    <w:rPr>
      <w:rFonts w:ascii="Tahoma" w:hAnsi="Tahoma" w:cs="Tahoma"/>
      <w:sz w:val="16"/>
      <w:szCs w:val="16"/>
    </w:rPr>
  </w:style>
  <w:style w:type="character" w:styleId="Hipervnculo">
    <w:name w:val="Hyperlink"/>
    <w:basedOn w:val="Fuentedeprrafopredeter"/>
    <w:uiPriority w:val="99"/>
    <w:semiHidden/>
    <w:unhideWhenUsed/>
    <w:rsid w:val="00E45EB4"/>
    <w:rPr>
      <w:color w:val="0000FF"/>
      <w:u w:val="single"/>
    </w:rPr>
  </w:style>
  <w:style w:type="paragraph" w:styleId="NormalWeb">
    <w:name w:val="Normal (Web)"/>
    <w:basedOn w:val="Normal"/>
    <w:uiPriority w:val="99"/>
    <w:semiHidden/>
    <w:unhideWhenUsed/>
    <w:rsid w:val="0031045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957A79"/>
    <w:pPr>
      <w:ind w:left="720"/>
      <w:contextualSpacing/>
    </w:pPr>
  </w:style>
  <w:style w:type="paragraph" w:styleId="Encabezado">
    <w:name w:val="header"/>
    <w:basedOn w:val="Normal"/>
    <w:link w:val="EncabezadoCar"/>
    <w:uiPriority w:val="99"/>
    <w:unhideWhenUsed/>
    <w:rsid w:val="00A24C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4C01"/>
  </w:style>
  <w:style w:type="paragraph" w:styleId="Piedepgina">
    <w:name w:val="footer"/>
    <w:basedOn w:val="Normal"/>
    <w:link w:val="PiedepginaCar"/>
    <w:uiPriority w:val="99"/>
    <w:unhideWhenUsed/>
    <w:rsid w:val="00A24C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4C01"/>
  </w:style>
  <w:style w:type="table" w:styleId="Tablaconcuadrcula">
    <w:name w:val="Table Grid"/>
    <w:basedOn w:val="Tablanormal"/>
    <w:uiPriority w:val="39"/>
    <w:rsid w:val="00FD11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696B48"/>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861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61A0"/>
    <w:rPr>
      <w:rFonts w:ascii="Tahoma" w:hAnsi="Tahoma" w:cs="Tahoma"/>
      <w:sz w:val="16"/>
      <w:szCs w:val="16"/>
    </w:rPr>
  </w:style>
  <w:style w:type="character" w:styleId="Hipervnculo">
    <w:name w:val="Hyperlink"/>
    <w:basedOn w:val="Fuentedeprrafopredeter"/>
    <w:uiPriority w:val="99"/>
    <w:semiHidden/>
    <w:unhideWhenUsed/>
    <w:rsid w:val="00E45EB4"/>
    <w:rPr>
      <w:color w:val="0000FF"/>
      <w:u w:val="single"/>
    </w:rPr>
  </w:style>
  <w:style w:type="paragraph" w:styleId="NormalWeb">
    <w:name w:val="Normal (Web)"/>
    <w:basedOn w:val="Normal"/>
    <w:uiPriority w:val="99"/>
    <w:semiHidden/>
    <w:unhideWhenUsed/>
    <w:rsid w:val="0031045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957A79"/>
    <w:pPr>
      <w:ind w:left="720"/>
      <w:contextualSpacing/>
    </w:pPr>
  </w:style>
  <w:style w:type="paragraph" w:styleId="Encabezado">
    <w:name w:val="header"/>
    <w:basedOn w:val="Normal"/>
    <w:link w:val="EncabezadoCar"/>
    <w:uiPriority w:val="99"/>
    <w:unhideWhenUsed/>
    <w:rsid w:val="00A24C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4C01"/>
  </w:style>
  <w:style w:type="paragraph" w:styleId="Piedepgina">
    <w:name w:val="footer"/>
    <w:basedOn w:val="Normal"/>
    <w:link w:val="PiedepginaCar"/>
    <w:uiPriority w:val="99"/>
    <w:unhideWhenUsed/>
    <w:rsid w:val="00A24C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4C01"/>
  </w:style>
  <w:style w:type="table" w:styleId="Tablaconcuadrcula">
    <w:name w:val="Table Grid"/>
    <w:basedOn w:val="Tablanormal"/>
    <w:uiPriority w:val="39"/>
    <w:rsid w:val="00FD11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696B48"/>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9339">
      <w:bodyDiv w:val="1"/>
      <w:marLeft w:val="0"/>
      <w:marRight w:val="0"/>
      <w:marTop w:val="0"/>
      <w:marBottom w:val="0"/>
      <w:divBdr>
        <w:top w:val="none" w:sz="0" w:space="0" w:color="auto"/>
        <w:left w:val="none" w:sz="0" w:space="0" w:color="auto"/>
        <w:bottom w:val="none" w:sz="0" w:space="0" w:color="auto"/>
        <w:right w:val="none" w:sz="0" w:space="0" w:color="auto"/>
      </w:divBdr>
    </w:div>
    <w:div w:id="143860752">
      <w:bodyDiv w:val="1"/>
      <w:marLeft w:val="0"/>
      <w:marRight w:val="0"/>
      <w:marTop w:val="0"/>
      <w:marBottom w:val="0"/>
      <w:divBdr>
        <w:top w:val="none" w:sz="0" w:space="0" w:color="auto"/>
        <w:left w:val="none" w:sz="0" w:space="0" w:color="auto"/>
        <w:bottom w:val="none" w:sz="0" w:space="0" w:color="auto"/>
        <w:right w:val="none" w:sz="0" w:space="0" w:color="auto"/>
      </w:divBdr>
    </w:div>
    <w:div w:id="165246354">
      <w:bodyDiv w:val="1"/>
      <w:marLeft w:val="0"/>
      <w:marRight w:val="0"/>
      <w:marTop w:val="0"/>
      <w:marBottom w:val="0"/>
      <w:divBdr>
        <w:top w:val="none" w:sz="0" w:space="0" w:color="auto"/>
        <w:left w:val="none" w:sz="0" w:space="0" w:color="auto"/>
        <w:bottom w:val="none" w:sz="0" w:space="0" w:color="auto"/>
        <w:right w:val="none" w:sz="0" w:space="0" w:color="auto"/>
      </w:divBdr>
    </w:div>
    <w:div w:id="453259604">
      <w:bodyDiv w:val="1"/>
      <w:marLeft w:val="0"/>
      <w:marRight w:val="0"/>
      <w:marTop w:val="0"/>
      <w:marBottom w:val="0"/>
      <w:divBdr>
        <w:top w:val="none" w:sz="0" w:space="0" w:color="auto"/>
        <w:left w:val="none" w:sz="0" w:space="0" w:color="auto"/>
        <w:bottom w:val="none" w:sz="0" w:space="0" w:color="auto"/>
        <w:right w:val="none" w:sz="0" w:space="0" w:color="auto"/>
      </w:divBdr>
    </w:div>
    <w:div w:id="720128348">
      <w:bodyDiv w:val="1"/>
      <w:marLeft w:val="0"/>
      <w:marRight w:val="0"/>
      <w:marTop w:val="0"/>
      <w:marBottom w:val="0"/>
      <w:divBdr>
        <w:top w:val="none" w:sz="0" w:space="0" w:color="auto"/>
        <w:left w:val="none" w:sz="0" w:space="0" w:color="auto"/>
        <w:bottom w:val="none" w:sz="0" w:space="0" w:color="auto"/>
        <w:right w:val="none" w:sz="0" w:space="0" w:color="auto"/>
      </w:divBdr>
    </w:div>
    <w:div w:id="1051074199">
      <w:bodyDiv w:val="1"/>
      <w:marLeft w:val="0"/>
      <w:marRight w:val="0"/>
      <w:marTop w:val="0"/>
      <w:marBottom w:val="0"/>
      <w:divBdr>
        <w:top w:val="none" w:sz="0" w:space="0" w:color="auto"/>
        <w:left w:val="none" w:sz="0" w:space="0" w:color="auto"/>
        <w:bottom w:val="none" w:sz="0" w:space="0" w:color="auto"/>
        <w:right w:val="none" w:sz="0" w:space="0" w:color="auto"/>
      </w:divBdr>
    </w:div>
    <w:div w:id="1059204675">
      <w:bodyDiv w:val="1"/>
      <w:marLeft w:val="0"/>
      <w:marRight w:val="0"/>
      <w:marTop w:val="0"/>
      <w:marBottom w:val="0"/>
      <w:divBdr>
        <w:top w:val="none" w:sz="0" w:space="0" w:color="auto"/>
        <w:left w:val="none" w:sz="0" w:space="0" w:color="auto"/>
        <w:bottom w:val="none" w:sz="0" w:space="0" w:color="auto"/>
        <w:right w:val="none" w:sz="0" w:space="0" w:color="auto"/>
      </w:divBdr>
    </w:div>
    <w:div w:id="1331106940">
      <w:bodyDiv w:val="1"/>
      <w:marLeft w:val="0"/>
      <w:marRight w:val="0"/>
      <w:marTop w:val="0"/>
      <w:marBottom w:val="0"/>
      <w:divBdr>
        <w:top w:val="none" w:sz="0" w:space="0" w:color="auto"/>
        <w:left w:val="none" w:sz="0" w:space="0" w:color="auto"/>
        <w:bottom w:val="none" w:sz="0" w:space="0" w:color="auto"/>
        <w:right w:val="none" w:sz="0" w:space="0" w:color="auto"/>
      </w:divBdr>
    </w:div>
    <w:div w:id="151487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iajes">
      <a:fillStyleLst>
        <a:solidFill>
          <a:schemeClr val="phClr"/>
        </a:solidFill>
        <a:gradFill rotWithShape="1">
          <a:gsLst>
            <a:gs pos="0">
              <a:schemeClr val="phClr">
                <a:tint val="30000"/>
                <a:satMod val="250000"/>
              </a:schemeClr>
            </a:gs>
            <a:gs pos="72000">
              <a:schemeClr val="phClr">
                <a:tint val="75000"/>
                <a:satMod val="210000"/>
              </a:schemeClr>
            </a:gs>
            <a:gs pos="100000">
              <a:schemeClr val="phClr">
                <a:tint val="85000"/>
                <a:satMod val="210000"/>
              </a:schemeClr>
            </a:gs>
          </a:gsLst>
          <a:lin ang="5400000" scaled="1"/>
        </a:gradFill>
        <a:gradFill rotWithShape="1">
          <a:gsLst>
            <a:gs pos="0">
              <a:schemeClr val="phClr">
                <a:tint val="75000"/>
                <a:shade val="85000"/>
                <a:satMod val="230000"/>
              </a:schemeClr>
            </a:gs>
            <a:gs pos="25000">
              <a:schemeClr val="phClr">
                <a:tint val="90000"/>
                <a:shade val="70000"/>
                <a:satMod val="220000"/>
              </a:schemeClr>
            </a:gs>
            <a:gs pos="50000">
              <a:schemeClr val="phClr">
                <a:tint val="90000"/>
                <a:shade val="58000"/>
                <a:satMod val="225000"/>
              </a:schemeClr>
            </a:gs>
            <a:gs pos="65000">
              <a:schemeClr val="phClr">
                <a:tint val="90000"/>
                <a:shade val="58000"/>
                <a:satMod val="225000"/>
              </a:schemeClr>
            </a:gs>
            <a:gs pos="80000">
              <a:schemeClr val="phClr">
                <a:tint val="90000"/>
                <a:shade val="69000"/>
                <a:satMod val="220000"/>
              </a:schemeClr>
            </a:gs>
            <a:gs pos="100000">
              <a:schemeClr val="phClr">
                <a:tint val="77000"/>
                <a:shade val="80000"/>
                <a:satMod val="230000"/>
              </a:schemeClr>
            </a:gs>
          </a:gsLst>
          <a:lin ang="5400000" scaled="1"/>
        </a:gradFill>
      </a:fillStyleLst>
      <a:lnStyleLst>
        <a:ln w="10000" cap="flat" cmpd="sng" algn="ctr">
          <a:solidFill>
            <a:schemeClr val="ph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76200" dist="50800" dir="5400000" rotWithShape="0">
              <a:srgbClr val="4E3B30">
                <a:alpha val="60000"/>
              </a:srgbClr>
            </a:outerShdw>
          </a:effectLst>
        </a:effectStyle>
        <a:effectStyle>
          <a:effectLst>
            <a:outerShdw blurRad="76200" dist="50800" dir="5400000" rotWithShape="0">
              <a:srgbClr val="4E3B30">
                <a:alpha val="60000"/>
              </a:srgbClr>
            </a:outerShdw>
          </a:effectLst>
          <a:scene3d>
            <a:camera prst="orthographicFront">
              <a:rot lat="0" lon="0" rev="0"/>
            </a:camera>
            <a:lightRig rig="threePt" dir="tl">
              <a:rot lat="0" lon="0" rev="0"/>
            </a:lightRig>
          </a:scene3d>
          <a:sp3d prstMaterial="metal">
            <a:bevelT w="10000" h="10000"/>
          </a:sp3d>
        </a:effectStyle>
        <a:effectStyle>
          <a:effectLst>
            <a:outerShdw blurRad="76200" dist="50800" dir="5400000" rotWithShape="0">
              <a:srgbClr val="4E3B30">
                <a:alpha val="60000"/>
              </a:srgbClr>
            </a:outerShdw>
          </a:effectLst>
          <a:scene3d>
            <a:camera prst="obliqueTopLeft" fov="600000">
              <a:rot lat="0" lon="0" rev="0"/>
            </a:camera>
            <a:lightRig rig="balanced" dir="t">
              <a:rot lat="0" lon="0" rev="19200000"/>
            </a:lightRig>
          </a:scene3d>
          <a:sp3d contourW="12700" prstMaterial="matte">
            <a:bevelT w="60000" h="50800"/>
            <a:contourClr>
              <a:schemeClr val="phClr">
                <a:shade val="60000"/>
                <a:satMod val="11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1CFCB-8AAF-416C-A69C-9A071C7A2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10</Pages>
  <Words>1470</Words>
  <Characters>8086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DIGITADOR</dc:creator>
  <cp:lastModifiedBy>Tesoreria</cp:lastModifiedBy>
  <cp:revision>7</cp:revision>
  <cp:lastPrinted>2022-12-15T14:52:00Z</cp:lastPrinted>
  <dcterms:created xsi:type="dcterms:W3CDTF">2022-01-07T19:34:00Z</dcterms:created>
  <dcterms:modified xsi:type="dcterms:W3CDTF">2022-12-15T15:40:00Z</dcterms:modified>
</cp:coreProperties>
</file>