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B37" w:rsidRDefault="00350B37">
      <w:bookmarkStart w:id="0" w:name="_GoBack"/>
      <w:bookmarkEnd w:id="0"/>
    </w:p>
    <w:p w:rsidR="00350B37" w:rsidRPr="00350B37" w:rsidRDefault="00350B37" w:rsidP="00350B37">
      <w:pPr>
        <w:spacing w:line="360" w:lineRule="auto"/>
        <w:rPr>
          <w:rFonts w:ascii="Bookman Old Style" w:hAnsi="Bookman Old Style"/>
        </w:rPr>
      </w:pPr>
    </w:p>
    <w:p w:rsidR="00350B37" w:rsidRDefault="00350B37" w:rsidP="00350B37">
      <w:pPr>
        <w:spacing w:line="360" w:lineRule="auto"/>
        <w:jc w:val="right"/>
        <w:rPr>
          <w:rFonts w:ascii="Bookman Old Style" w:hAnsi="Bookman Old Style"/>
        </w:rPr>
      </w:pPr>
    </w:p>
    <w:p w:rsidR="00350B37" w:rsidRPr="00350B37" w:rsidRDefault="00350B37" w:rsidP="00350B37">
      <w:pPr>
        <w:spacing w:line="360" w:lineRule="auto"/>
        <w:jc w:val="right"/>
        <w:rPr>
          <w:rFonts w:ascii="Bookman Old Style" w:hAnsi="Bookman Old Style"/>
        </w:rPr>
      </w:pPr>
      <w:r w:rsidRPr="00350B37">
        <w:rPr>
          <w:rFonts w:ascii="Bookman Old Style" w:hAnsi="Bookman Old Style"/>
        </w:rPr>
        <w:t xml:space="preserve">El Divisadero, </w:t>
      </w:r>
      <w:r w:rsidR="00C141F4">
        <w:rPr>
          <w:rFonts w:ascii="Bookman Old Style" w:hAnsi="Bookman Old Style"/>
        </w:rPr>
        <w:t>14</w:t>
      </w:r>
      <w:r w:rsidR="00412DA9">
        <w:rPr>
          <w:rFonts w:ascii="Bookman Old Style" w:hAnsi="Bookman Old Style"/>
        </w:rPr>
        <w:t xml:space="preserve"> de </w:t>
      </w:r>
      <w:r w:rsidR="00C141F4">
        <w:rPr>
          <w:rFonts w:ascii="Bookman Old Style" w:hAnsi="Bookman Old Style"/>
        </w:rPr>
        <w:t>julio</w:t>
      </w:r>
      <w:r w:rsidRPr="00350B37">
        <w:rPr>
          <w:rFonts w:ascii="Bookman Old Style" w:hAnsi="Bookman Old Style"/>
        </w:rPr>
        <w:t xml:space="preserve"> de 20</w:t>
      </w:r>
      <w:r w:rsidR="00412DA9">
        <w:rPr>
          <w:rFonts w:ascii="Bookman Old Style" w:hAnsi="Bookman Old Style"/>
        </w:rPr>
        <w:t>20</w:t>
      </w:r>
      <w:r w:rsidRPr="00350B37">
        <w:rPr>
          <w:rFonts w:ascii="Bookman Old Style" w:hAnsi="Bookman Old Style"/>
        </w:rPr>
        <w:t>.</w:t>
      </w:r>
    </w:p>
    <w:p w:rsidR="00350B37" w:rsidRPr="00350B37" w:rsidRDefault="00350B37" w:rsidP="00350B37">
      <w:pPr>
        <w:spacing w:line="360" w:lineRule="auto"/>
        <w:jc w:val="right"/>
        <w:rPr>
          <w:rFonts w:ascii="Bookman Old Style" w:hAnsi="Bookman Old Style"/>
        </w:rPr>
      </w:pPr>
    </w:p>
    <w:p w:rsidR="00350B37" w:rsidRPr="00350B37" w:rsidRDefault="00350B37" w:rsidP="00350B37">
      <w:pPr>
        <w:spacing w:line="360" w:lineRule="auto"/>
        <w:jc w:val="both"/>
        <w:rPr>
          <w:rFonts w:ascii="Bookman Old Style" w:hAnsi="Bookman Old Style"/>
        </w:rPr>
      </w:pPr>
      <w:r w:rsidRPr="00350B37">
        <w:rPr>
          <w:rFonts w:ascii="Bookman Old Style" w:hAnsi="Bookman Old Style"/>
        </w:rPr>
        <w:t>Público en General</w:t>
      </w:r>
    </w:p>
    <w:p w:rsidR="00350B37" w:rsidRPr="00350B37" w:rsidRDefault="00350B37" w:rsidP="00350B37">
      <w:pPr>
        <w:spacing w:line="360" w:lineRule="auto"/>
        <w:jc w:val="both"/>
        <w:rPr>
          <w:rFonts w:ascii="Bookman Old Style" w:hAnsi="Bookman Old Style"/>
        </w:rPr>
      </w:pPr>
      <w:r w:rsidRPr="00350B37">
        <w:rPr>
          <w:rFonts w:ascii="Bookman Old Style" w:hAnsi="Bookman Old Style"/>
        </w:rPr>
        <w:t>Presente,</w:t>
      </w:r>
    </w:p>
    <w:p w:rsidR="00350B37" w:rsidRPr="00350B37" w:rsidRDefault="00350B37" w:rsidP="00350B37">
      <w:pPr>
        <w:spacing w:line="360" w:lineRule="auto"/>
        <w:jc w:val="both"/>
        <w:rPr>
          <w:rFonts w:ascii="Bookman Old Style" w:hAnsi="Bookman Old Style"/>
        </w:rPr>
      </w:pPr>
    </w:p>
    <w:p w:rsidR="00350B37" w:rsidRPr="00350B37" w:rsidRDefault="00350B37" w:rsidP="00350B37">
      <w:pPr>
        <w:spacing w:line="360" w:lineRule="auto"/>
        <w:jc w:val="both"/>
        <w:rPr>
          <w:rFonts w:ascii="Bookman Old Style" w:hAnsi="Bookman Old Style"/>
        </w:rPr>
      </w:pPr>
    </w:p>
    <w:p w:rsidR="00350B37" w:rsidRPr="00350B37" w:rsidRDefault="00350B37" w:rsidP="00350B37">
      <w:pPr>
        <w:spacing w:line="360" w:lineRule="auto"/>
        <w:jc w:val="both"/>
        <w:rPr>
          <w:rFonts w:ascii="Bookman Old Style" w:hAnsi="Bookman Old Style"/>
        </w:rPr>
      </w:pPr>
      <w:r w:rsidRPr="00350B37">
        <w:rPr>
          <w:rFonts w:ascii="Bookman Old Style" w:hAnsi="Bookman Old Style"/>
        </w:rPr>
        <w:t>Por este medio, la Alcaldia Municipal de la Villa de El Divisadero Departamento de Morazán, declara la inexistencia del índice de Información Clasificada como reservada, al que se refiere el Artículo 50 letra “m” de la Ley de Acceso a la Información Publica.</w:t>
      </w:r>
    </w:p>
    <w:p w:rsidR="00350B37" w:rsidRPr="00350B37" w:rsidRDefault="00350B37" w:rsidP="00350B37">
      <w:pPr>
        <w:spacing w:line="360" w:lineRule="auto"/>
        <w:jc w:val="both"/>
        <w:rPr>
          <w:rFonts w:ascii="Bookman Old Style" w:hAnsi="Bookman Old Style"/>
        </w:rPr>
      </w:pPr>
    </w:p>
    <w:p w:rsidR="00350B37" w:rsidRPr="00350B37" w:rsidRDefault="00350B37" w:rsidP="00350B37">
      <w:pPr>
        <w:spacing w:line="360" w:lineRule="auto"/>
        <w:jc w:val="both"/>
        <w:rPr>
          <w:rFonts w:ascii="Bookman Old Style" w:hAnsi="Bookman Old Style"/>
        </w:rPr>
      </w:pPr>
    </w:p>
    <w:p w:rsidR="00350B37" w:rsidRPr="00350B37" w:rsidRDefault="00350B37" w:rsidP="00350B37">
      <w:pPr>
        <w:spacing w:line="360" w:lineRule="auto"/>
        <w:jc w:val="both"/>
        <w:rPr>
          <w:rFonts w:ascii="Bookman Old Style" w:hAnsi="Bookman Old Style"/>
        </w:rPr>
      </w:pPr>
      <w:r w:rsidRPr="00350B37">
        <w:rPr>
          <w:rFonts w:ascii="Bookman Old Style" w:hAnsi="Bookman Old Style"/>
        </w:rPr>
        <w:t>Y para hacerlo de conocimiento general, se extiende la presente acta</w:t>
      </w:r>
    </w:p>
    <w:p w:rsidR="00350B37" w:rsidRPr="00350B37" w:rsidRDefault="00350B37" w:rsidP="00350B37">
      <w:pPr>
        <w:spacing w:line="360" w:lineRule="auto"/>
        <w:jc w:val="both"/>
        <w:rPr>
          <w:rFonts w:ascii="Bookman Old Style" w:hAnsi="Bookman Old Style"/>
        </w:rPr>
      </w:pPr>
    </w:p>
    <w:p w:rsidR="00350B37" w:rsidRPr="00350B37" w:rsidRDefault="00350B37" w:rsidP="00350B37">
      <w:pPr>
        <w:spacing w:line="360" w:lineRule="auto"/>
        <w:jc w:val="both"/>
        <w:rPr>
          <w:rFonts w:ascii="Bookman Old Style" w:hAnsi="Bookman Old Style"/>
        </w:rPr>
      </w:pPr>
    </w:p>
    <w:p w:rsidR="00350B37" w:rsidRPr="00350B37" w:rsidRDefault="00350B37" w:rsidP="00350B37">
      <w:pPr>
        <w:spacing w:line="360" w:lineRule="auto"/>
        <w:jc w:val="both"/>
        <w:rPr>
          <w:rFonts w:ascii="Bookman Old Style" w:hAnsi="Bookman Old Style"/>
        </w:rPr>
      </w:pPr>
    </w:p>
    <w:p w:rsidR="00350B37" w:rsidRPr="00350B37" w:rsidRDefault="00350B37" w:rsidP="00350B37">
      <w:pPr>
        <w:spacing w:after="0" w:line="360" w:lineRule="auto"/>
        <w:jc w:val="both"/>
        <w:rPr>
          <w:rFonts w:ascii="Bookman Old Style" w:hAnsi="Bookman Old Style"/>
        </w:rPr>
      </w:pPr>
      <w:proofErr w:type="gramStart"/>
      <w:r w:rsidRPr="00350B37">
        <w:rPr>
          <w:rFonts w:ascii="Bookman Old Style" w:hAnsi="Bookman Old Style"/>
        </w:rPr>
        <w:t>F:_</w:t>
      </w:r>
      <w:proofErr w:type="gramEnd"/>
      <w:r w:rsidRPr="00350B37">
        <w:rPr>
          <w:rFonts w:ascii="Bookman Old Style" w:hAnsi="Bookman Old Style"/>
        </w:rPr>
        <w:t>_________________________________</w:t>
      </w:r>
    </w:p>
    <w:p w:rsidR="00350B37" w:rsidRPr="00350B37" w:rsidRDefault="00350B37" w:rsidP="00350B37">
      <w:pPr>
        <w:spacing w:after="0" w:line="360" w:lineRule="auto"/>
        <w:jc w:val="both"/>
        <w:rPr>
          <w:rFonts w:ascii="Bookman Old Style" w:hAnsi="Bookman Old Style"/>
        </w:rPr>
      </w:pPr>
      <w:r w:rsidRPr="00350B37">
        <w:rPr>
          <w:rFonts w:ascii="Bookman Old Style" w:hAnsi="Bookman Old Style"/>
        </w:rPr>
        <w:t>Elsa Judith Lazo Molina</w:t>
      </w:r>
    </w:p>
    <w:p w:rsidR="00350B37" w:rsidRPr="00350B37" w:rsidRDefault="00412DA9" w:rsidP="00350B37">
      <w:pPr>
        <w:spacing w:after="0" w:line="360" w:lineRule="auto"/>
        <w:jc w:val="both"/>
        <w:rPr>
          <w:rFonts w:ascii="Bookman Old Style" w:hAnsi="Bookman Old Style"/>
        </w:rPr>
      </w:pPr>
      <w:r>
        <w:rPr>
          <w:rFonts w:ascii="Bookman Old Style" w:hAnsi="Bookman Old Style"/>
        </w:rPr>
        <w:t>Oficial de Información</w:t>
      </w:r>
    </w:p>
    <w:sectPr w:rsidR="00350B37" w:rsidRPr="00350B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37"/>
    <w:rsid w:val="00350B37"/>
    <w:rsid w:val="003D558C"/>
    <w:rsid w:val="00412DA9"/>
    <w:rsid w:val="00C141F4"/>
    <w:rsid w:val="00D13F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B9773-81A1-4D8D-9B0C-A3DFA687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0B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413</Characters>
  <Application>Microsoft Office Word</Application>
  <DocSecurity>0</DocSecurity>
  <Lines>3</Lines>
  <Paragraphs>1</Paragraphs>
  <ScaleCrop>false</ScaleCrop>
  <Company>eXit</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2020-01-20T18:56:00Z</cp:lastPrinted>
  <dcterms:created xsi:type="dcterms:W3CDTF">2020-07-14T21:40:00Z</dcterms:created>
  <dcterms:modified xsi:type="dcterms:W3CDTF">2020-07-17T21:13:00Z</dcterms:modified>
</cp:coreProperties>
</file>