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4FF" w:rsidRDefault="00D974FF" w:rsidP="00525416">
      <w:pPr>
        <w:pStyle w:val="Sinespaciado"/>
        <w:spacing w:line="276" w:lineRule="auto"/>
        <w:jc w:val="right"/>
        <w:rPr>
          <w:sz w:val="20"/>
          <w:szCs w:val="20"/>
        </w:rPr>
      </w:pPr>
      <w:r>
        <w:rPr>
          <w:b/>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0</wp:posOffset>
            </wp:positionV>
            <wp:extent cx="2000250" cy="101917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0250" cy="1019175"/>
                    </a:xfrm>
                    <a:prstGeom prst="rect">
                      <a:avLst/>
                    </a:prstGeom>
                    <a:noFill/>
                  </pic:spPr>
                </pic:pic>
              </a:graphicData>
            </a:graphic>
            <wp14:sizeRelH relativeFrom="page">
              <wp14:pctWidth>0</wp14:pctWidth>
            </wp14:sizeRelH>
            <wp14:sizeRelV relativeFrom="page">
              <wp14:pctHeight>0</wp14:pctHeight>
            </wp14:sizeRelV>
          </wp:anchor>
        </w:drawing>
      </w:r>
    </w:p>
    <w:p w:rsidR="00525416" w:rsidRPr="009A0935" w:rsidRDefault="00525416" w:rsidP="00525416">
      <w:pPr>
        <w:pStyle w:val="Sinespaciado"/>
        <w:spacing w:line="276" w:lineRule="auto"/>
        <w:jc w:val="right"/>
        <w:rPr>
          <w:sz w:val="20"/>
          <w:szCs w:val="20"/>
        </w:rPr>
      </w:pPr>
      <w:r w:rsidRPr="009A0935">
        <w:rPr>
          <w:sz w:val="20"/>
          <w:szCs w:val="20"/>
        </w:rPr>
        <w:t>REFERENCIA: SAIP_ 2021_0</w:t>
      </w:r>
      <w:r w:rsidR="00D375C8">
        <w:rPr>
          <w:sz w:val="20"/>
          <w:szCs w:val="20"/>
        </w:rPr>
        <w:t>49</w:t>
      </w:r>
    </w:p>
    <w:p w:rsidR="00525416" w:rsidRPr="009A0935" w:rsidRDefault="00525416" w:rsidP="00525416">
      <w:pPr>
        <w:pStyle w:val="Sinespaciado"/>
        <w:spacing w:line="276" w:lineRule="auto"/>
        <w:jc w:val="center"/>
        <w:rPr>
          <w:b/>
          <w:sz w:val="20"/>
          <w:szCs w:val="20"/>
        </w:rPr>
      </w:pPr>
    </w:p>
    <w:p w:rsidR="00D974FF" w:rsidRDefault="00D974FF" w:rsidP="00D974FF">
      <w:pPr>
        <w:pStyle w:val="Sinespaciado"/>
        <w:spacing w:line="276" w:lineRule="auto"/>
        <w:jc w:val="both"/>
        <w:rPr>
          <w:b/>
          <w:sz w:val="20"/>
          <w:szCs w:val="20"/>
        </w:rPr>
      </w:pPr>
    </w:p>
    <w:p w:rsidR="00525416" w:rsidRPr="009A0935" w:rsidRDefault="00525416" w:rsidP="00D974FF">
      <w:pPr>
        <w:pStyle w:val="Sinespaciado"/>
        <w:spacing w:line="276" w:lineRule="auto"/>
        <w:jc w:val="both"/>
        <w:rPr>
          <w:b/>
          <w:sz w:val="20"/>
          <w:szCs w:val="20"/>
        </w:rPr>
      </w:pPr>
      <w:r w:rsidRPr="009A0935">
        <w:rPr>
          <w:b/>
          <w:sz w:val="20"/>
          <w:szCs w:val="20"/>
        </w:rPr>
        <w:t>RESOLUCION FINAL DE SOLICITUD DE ACCESO A LA INFORMACION PÚBLICA</w:t>
      </w:r>
    </w:p>
    <w:p w:rsidR="00525416" w:rsidRPr="009A0935" w:rsidRDefault="00525416" w:rsidP="00D974FF">
      <w:pPr>
        <w:pStyle w:val="Sinespaciado"/>
        <w:spacing w:line="276" w:lineRule="auto"/>
        <w:jc w:val="both"/>
        <w:rPr>
          <w:b/>
          <w:sz w:val="20"/>
          <w:szCs w:val="20"/>
        </w:rPr>
      </w:pPr>
    </w:p>
    <w:p w:rsidR="00D974FF" w:rsidRDefault="00D974FF" w:rsidP="00525416">
      <w:pPr>
        <w:pStyle w:val="Sinespaciado"/>
        <w:spacing w:line="276" w:lineRule="auto"/>
        <w:jc w:val="both"/>
        <w:rPr>
          <w:b/>
          <w:sz w:val="20"/>
          <w:szCs w:val="20"/>
        </w:rPr>
      </w:pPr>
    </w:p>
    <w:p w:rsidR="00525416" w:rsidRPr="009A0935" w:rsidRDefault="00525416" w:rsidP="00525416">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w:t>
      </w:r>
      <w:r w:rsidRPr="009E4CB2">
        <w:rPr>
          <w:sz w:val="20"/>
          <w:szCs w:val="20"/>
        </w:rPr>
        <w:t xml:space="preserve">a las </w:t>
      </w:r>
      <w:r w:rsidR="00D375C8">
        <w:rPr>
          <w:sz w:val="20"/>
          <w:szCs w:val="20"/>
        </w:rPr>
        <w:t xml:space="preserve">ocho </w:t>
      </w:r>
      <w:r w:rsidRPr="009E4CB2">
        <w:rPr>
          <w:sz w:val="20"/>
          <w:szCs w:val="20"/>
        </w:rPr>
        <w:t xml:space="preserve">horas del día </w:t>
      </w:r>
      <w:r w:rsidR="00D375C8">
        <w:rPr>
          <w:sz w:val="20"/>
          <w:szCs w:val="20"/>
        </w:rPr>
        <w:t xml:space="preserve">nueve </w:t>
      </w:r>
      <w:r w:rsidRPr="009E4CB2">
        <w:rPr>
          <w:sz w:val="20"/>
          <w:szCs w:val="20"/>
        </w:rPr>
        <w:t xml:space="preserve">de </w:t>
      </w:r>
      <w:r w:rsidR="00D375C8">
        <w:rPr>
          <w:sz w:val="20"/>
          <w:szCs w:val="20"/>
        </w:rPr>
        <w:t xml:space="preserve">septiembre </w:t>
      </w:r>
      <w:r w:rsidRPr="009A0935">
        <w:rPr>
          <w:sz w:val="20"/>
          <w:szCs w:val="20"/>
        </w:rPr>
        <w:t>de dos mil veintiuno.</w:t>
      </w:r>
    </w:p>
    <w:p w:rsidR="00525416" w:rsidRPr="009A0935" w:rsidRDefault="00525416" w:rsidP="00525416">
      <w:pPr>
        <w:pStyle w:val="Sinespaciado"/>
        <w:spacing w:line="276" w:lineRule="auto"/>
        <w:jc w:val="both"/>
        <w:rPr>
          <w:sz w:val="20"/>
          <w:szCs w:val="20"/>
        </w:rPr>
      </w:pPr>
    </w:p>
    <w:p w:rsidR="00525416" w:rsidRPr="009A0935" w:rsidRDefault="00525416" w:rsidP="00525416">
      <w:pPr>
        <w:pStyle w:val="Sinespaciado"/>
        <w:spacing w:line="276" w:lineRule="auto"/>
        <w:jc w:val="both"/>
        <w:rPr>
          <w:sz w:val="20"/>
          <w:szCs w:val="20"/>
        </w:rPr>
      </w:pPr>
      <w:r w:rsidRPr="009A0935">
        <w:rPr>
          <w:sz w:val="20"/>
          <w:szCs w:val="20"/>
        </w:rPr>
        <w:t xml:space="preserve">Vista y admitida la solicitud de acceso a la información pública, recibida en esta oficina </w:t>
      </w:r>
      <w:r w:rsidR="00816DB8">
        <w:rPr>
          <w:sz w:val="20"/>
          <w:szCs w:val="20"/>
        </w:rPr>
        <w:t xml:space="preserve">a las </w:t>
      </w:r>
      <w:r w:rsidR="00D375C8">
        <w:rPr>
          <w:sz w:val="20"/>
          <w:szCs w:val="20"/>
        </w:rPr>
        <w:t xml:space="preserve">quince </w:t>
      </w:r>
      <w:r w:rsidR="00816DB8">
        <w:rPr>
          <w:sz w:val="20"/>
          <w:szCs w:val="20"/>
        </w:rPr>
        <w:t xml:space="preserve">horas </w:t>
      </w:r>
      <w:r w:rsidR="001665F3">
        <w:rPr>
          <w:sz w:val="20"/>
          <w:szCs w:val="20"/>
        </w:rPr>
        <w:t xml:space="preserve">y </w:t>
      </w:r>
      <w:r w:rsidR="00D375C8">
        <w:rPr>
          <w:sz w:val="20"/>
          <w:szCs w:val="20"/>
        </w:rPr>
        <w:t xml:space="preserve">treinta y seis </w:t>
      </w:r>
      <w:r w:rsidR="001665F3">
        <w:rPr>
          <w:sz w:val="20"/>
          <w:szCs w:val="20"/>
        </w:rPr>
        <w:t xml:space="preserve">minutos </w:t>
      </w:r>
      <w:r w:rsidR="00816DB8">
        <w:rPr>
          <w:sz w:val="20"/>
          <w:szCs w:val="20"/>
        </w:rPr>
        <w:t>d</w:t>
      </w:r>
      <w:r w:rsidRPr="009A0935">
        <w:rPr>
          <w:sz w:val="20"/>
          <w:szCs w:val="20"/>
        </w:rPr>
        <w:t xml:space="preserve">el día </w:t>
      </w:r>
      <w:r w:rsidR="00D375C8">
        <w:rPr>
          <w:sz w:val="20"/>
          <w:szCs w:val="20"/>
        </w:rPr>
        <w:t xml:space="preserve">uno </w:t>
      </w:r>
      <w:r w:rsidRPr="009A0935">
        <w:rPr>
          <w:sz w:val="20"/>
          <w:szCs w:val="20"/>
        </w:rPr>
        <w:t xml:space="preserve">del presente </w:t>
      </w:r>
      <w:r>
        <w:rPr>
          <w:sz w:val="20"/>
          <w:szCs w:val="20"/>
        </w:rPr>
        <w:t xml:space="preserve">mes y </w:t>
      </w:r>
      <w:r w:rsidRPr="009A0935">
        <w:rPr>
          <w:sz w:val="20"/>
          <w:szCs w:val="20"/>
        </w:rPr>
        <w:t>año</w:t>
      </w:r>
      <w:r>
        <w:rPr>
          <w:sz w:val="20"/>
          <w:szCs w:val="20"/>
        </w:rPr>
        <w:t>,</w:t>
      </w:r>
      <w:r w:rsidRPr="009A0935">
        <w:rPr>
          <w:sz w:val="20"/>
          <w:szCs w:val="20"/>
        </w:rPr>
        <w:t xml:space="preserve"> </w:t>
      </w:r>
      <w:r w:rsidR="001665F3">
        <w:rPr>
          <w:sz w:val="20"/>
          <w:szCs w:val="20"/>
        </w:rPr>
        <w:t xml:space="preserve">suscrita </w:t>
      </w:r>
      <w:r w:rsidRPr="009A0935">
        <w:rPr>
          <w:sz w:val="20"/>
          <w:szCs w:val="20"/>
        </w:rPr>
        <w:t xml:space="preserve">por </w:t>
      </w:r>
      <w:r w:rsidR="00D974FF" w:rsidRPr="004F06D7">
        <w:rPr>
          <w:sz w:val="20"/>
          <w:szCs w:val="20"/>
          <w:highlight w:val="black"/>
        </w:rPr>
        <w:t>………………………………………………….</w:t>
      </w:r>
      <w:r>
        <w:rPr>
          <w:sz w:val="20"/>
          <w:szCs w:val="20"/>
        </w:rPr>
        <w:t xml:space="preserve">, </w:t>
      </w:r>
      <w:r w:rsidRPr="009A0935">
        <w:rPr>
          <w:sz w:val="20"/>
          <w:szCs w:val="20"/>
        </w:rPr>
        <w:t>con Docu</w:t>
      </w:r>
      <w:r w:rsidR="004F06D7">
        <w:rPr>
          <w:sz w:val="20"/>
          <w:szCs w:val="20"/>
        </w:rPr>
        <w:t xml:space="preserve">mento Único de Identidad número </w:t>
      </w:r>
      <w:r w:rsidR="004F06D7" w:rsidRPr="004F06D7">
        <w:rPr>
          <w:sz w:val="20"/>
          <w:szCs w:val="20"/>
          <w:highlight w:val="black"/>
        </w:rPr>
        <w:t>………………………………………….</w:t>
      </w:r>
      <w:r w:rsidRPr="009A0935">
        <w:rPr>
          <w:sz w:val="20"/>
          <w:szCs w:val="20"/>
        </w:rPr>
        <w:t>; correspondiente al expediente referencia SAIP_ 2021_0</w:t>
      </w:r>
      <w:r w:rsidR="00D375C8">
        <w:rPr>
          <w:sz w:val="20"/>
          <w:szCs w:val="20"/>
        </w:rPr>
        <w:t>49</w:t>
      </w:r>
      <w:r>
        <w:rPr>
          <w:sz w:val="20"/>
          <w:szCs w:val="20"/>
        </w:rPr>
        <w:t>;</w:t>
      </w:r>
      <w:r w:rsidRPr="009A0935">
        <w:rPr>
          <w:rFonts w:eastAsia="Calibri"/>
          <w:noProof/>
          <w:sz w:val="20"/>
          <w:szCs w:val="20"/>
          <w:lang w:eastAsia="es-SV"/>
        </w:rPr>
        <w:t xml:space="preserve"> </w:t>
      </w:r>
      <w:r>
        <w:rPr>
          <w:rFonts w:eastAsia="Calibri"/>
          <w:noProof/>
          <w:sz w:val="20"/>
          <w:szCs w:val="20"/>
          <w:lang w:eastAsia="es-SV"/>
        </w:rPr>
        <w:t>l</w:t>
      </w:r>
      <w:r w:rsidRPr="009A0935">
        <w:rPr>
          <w:sz w:val="20"/>
          <w:szCs w:val="20"/>
        </w:rPr>
        <w:t>a suscrita Oficial de Información</w:t>
      </w:r>
      <w:r>
        <w:rPr>
          <w:sz w:val="20"/>
          <w:szCs w:val="20"/>
        </w:rPr>
        <w:t xml:space="preserve"> </w:t>
      </w:r>
      <w:r w:rsidRPr="009A0935">
        <w:rPr>
          <w:sz w:val="20"/>
          <w:szCs w:val="20"/>
        </w:rPr>
        <w:t xml:space="preserve">realiza las siguientes </w:t>
      </w:r>
      <w:r w:rsidRPr="009A0935">
        <w:rPr>
          <w:b/>
          <w:sz w:val="20"/>
          <w:szCs w:val="20"/>
        </w:rPr>
        <w:t>CONSIDERACIONES:</w:t>
      </w:r>
      <w:r w:rsidRPr="009A0935">
        <w:rPr>
          <w:sz w:val="20"/>
          <w:szCs w:val="20"/>
        </w:rPr>
        <w:t xml:space="preserve"> </w:t>
      </w:r>
    </w:p>
    <w:p w:rsidR="00525416" w:rsidRPr="009A0935" w:rsidRDefault="00525416" w:rsidP="00525416">
      <w:pPr>
        <w:pStyle w:val="Sinespaciado"/>
        <w:spacing w:line="276" w:lineRule="auto"/>
        <w:jc w:val="both"/>
        <w:rPr>
          <w:sz w:val="20"/>
          <w:szCs w:val="20"/>
        </w:rPr>
      </w:pPr>
    </w:p>
    <w:p w:rsidR="00525416" w:rsidRDefault="00525416" w:rsidP="00525416">
      <w:pPr>
        <w:pStyle w:val="Sinespaciado"/>
        <w:numPr>
          <w:ilvl w:val="0"/>
          <w:numId w:val="2"/>
        </w:numPr>
        <w:spacing w:line="276" w:lineRule="auto"/>
        <w:rPr>
          <w:b/>
          <w:sz w:val="20"/>
          <w:szCs w:val="20"/>
        </w:rPr>
      </w:pPr>
      <w:r w:rsidRPr="009A0935">
        <w:rPr>
          <w:b/>
          <w:sz w:val="20"/>
          <w:szCs w:val="20"/>
        </w:rPr>
        <w:t xml:space="preserve">SINTESIS DE LA INFORMACIÓN REQUERIDA: </w:t>
      </w:r>
    </w:p>
    <w:p w:rsidR="00525416" w:rsidRPr="009A0935" w:rsidRDefault="00525416" w:rsidP="00525416">
      <w:pPr>
        <w:pStyle w:val="Sinespaciado"/>
        <w:spacing w:line="276" w:lineRule="auto"/>
        <w:ind w:left="1430"/>
        <w:rPr>
          <w:b/>
          <w:sz w:val="20"/>
          <w:szCs w:val="20"/>
        </w:rPr>
      </w:pPr>
    </w:p>
    <w:p w:rsidR="00525416" w:rsidRPr="009A0935" w:rsidRDefault="00525416" w:rsidP="00525416">
      <w:pPr>
        <w:pStyle w:val="Sinespaciado"/>
        <w:spacing w:line="276" w:lineRule="auto"/>
        <w:jc w:val="both"/>
        <w:rPr>
          <w:sz w:val="20"/>
          <w:szCs w:val="20"/>
        </w:rPr>
      </w:pPr>
      <w:r w:rsidRPr="009A0935">
        <w:rPr>
          <w:sz w:val="20"/>
          <w:szCs w:val="20"/>
        </w:rPr>
        <w:t xml:space="preserve">El ciudadano de generales anteriormente relacionadas requirió, en lo medular, la siguiente información: </w:t>
      </w:r>
    </w:p>
    <w:p w:rsidR="00D375C8" w:rsidRDefault="00525416" w:rsidP="00D375C8">
      <w:pPr>
        <w:pStyle w:val="NormalWeb"/>
        <w:shd w:val="clear" w:color="auto" w:fill="FFFFFF"/>
        <w:spacing w:before="0" w:beforeAutospacing="0" w:after="0" w:afterAutospacing="0"/>
        <w:jc w:val="both"/>
        <w:rPr>
          <w:rFonts w:asciiTheme="minorHAnsi" w:hAnsiTheme="minorHAnsi"/>
          <w:b/>
          <w:i/>
          <w:sz w:val="20"/>
          <w:szCs w:val="20"/>
          <w:lang w:val="es-ES"/>
        </w:rPr>
      </w:pPr>
      <w:r w:rsidRPr="004D3D4F">
        <w:rPr>
          <w:rFonts w:asciiTheme="minorHAnsi" w:hAnsiTheme="minorHAnsi"/>
          <w:b/>
          <w:i/>
          <w:sz w:val="20"/>
          <w:szCs w:val="20"/>
        </w:rPr>
        <w:t>“</w:t>
      </w:r>
      <w:r w:rsidR="00D375C8" w:rsidRPr="00D375C8">
        <w:rPr>
          <w:rFonts w:asciiTheme="minorHAnsi" w:hAnsiTheme="minorHAnsi"/>
          <w:b/>
          <w:i/>
          <w:sz w:val="20"/>
          <w:szCs w:val="20"/>
          <w:lang w:val="es-ES"/>
        </w:rPr>
        <w:t xml:space="preserve">“1- Saber si existen cuotas pendientes anuales de </w:t>
      </w:r>
      <w:proofErr w:type="spellStart"/>
      <w:r w:rsidR="00D375C8" w:rsidRPr="00D375C8">
        <w:rPr>
          <w:rFonts w:asciiTheme="minorHAnsi" w:hAnsiTheme="minorHAnsi"/>
          <w:b/>
          <w:i/>
          <w:sz w:val="20"/>
          <w:szCs w:val="20"/>
          <w:lang w:val="es-ES"/>
        </w:rPr>
        <w:t>Fiavi</w:t>
      </w:r>
      <w:proofErr w:type="spellEnd"/>
      <w:r w:rsidR="00D375C8" w:rsidRPr="00D375C8">
        <w:rPr>
          <w:rFonts w:asciiTheme="minorHAnsi" w:hAnsiTheme="minorHAnsi"/>
          <w:b/>
          <w:i/>
          <w:sz w:val="20"/>
          <w:szCs w:val="20"/>
          <w:lang w:val="es-ES"/>
        </w:rPr>
        <w:t xml:space="preserve">-agro S.A. de C.V. (Código: E294763) </w:t>
      </w:r>
    </w:p>
    <w:p w:rsidR="00525416" w:rsidRPr="009A0935" w:rsidRDefault="00D375C8" w:rsidP="00D375C8">
      <w:pPr>
        <w:pStyle w:val="NormalWeb"/>
        <w:shd w:val="clear" w:color="auto" w:fill="FFFFFF"/>
        <w:spacing w:before="0" w:beforeAutospacing="0" w:after="0" w:afterAutospacing="0"/>
        <w:jc w:val="both"/>
        <w:rPr>
          <w:rFonts w:asciiTheme="minorHAnsi" w:eastAsiaTheme="minorHAnsi" w:hAnsiTheme="minorHAnsi" w:cstheme="minorBidi"/>
          <w:b/>
          <w:i/>
          <w:sz w:val="20"/>
          <w:szCs w:val="20"/>
          <w:lang w:val="es-ES" w:eastAsia="en-US"/>
        </w:rPr>
      </w:pPr>
      <w:r w:rsidRPr="00D375C8">
        <w:rPr>
          <w:rFonts w:asciiTheme="minorHAnsi" w:hAnsiTheme="minorHAnsi"/>
          <w:b/>
          <w:i/>
          <w:sz w:val="20"/>
          <w:szCs w:val="20"/>
          <w:lang w:val="es-ES"/>
        </w:rPr>
        <w:t xml:space="preserve">2- Cuales son los productos que tenemos registrado con ustedes a nombre de </w:t>
      </w:r>
      <w:proofErr w:type="spellStart"/>
      <w:r w:rsidRPr="00D375C8">
        <w:rPr>
          <w:rFonts w:asciiTheme="minorHAnsi" w:hAnsiTheme="minorHAnsi"/>
          <w:b/>
          <w:i/>
          <w:sz w:val="20"/>
          <w:szCs w:val="20"/>
          <w:lang w:val="es-ES"/>
        </w:rPr>
        <w:t>Fiavi</w:t>
      </w:r>
      <w:proofErr w:type="spellEnd"/>
      <w:r w:rsidRPr="00D375C8">
        <w:rPr>
          <w:rFonts w:asciiTheme="minorHAnsi" w:hAnsiTheme="minorHAnsi"/>
          <w:b/>
          <w:i/>
          <w:sz w:val="20"/>
          <w:szCs w:val="20"/>
          <w:lang w:val="es-ES"/>
        </w:rPr>
        <w:t>-agro, S.A. de C.V. (Código: E294763)”</w:t>
      </w:r>
      <w:r w:rsidR="00525416" w:rsidRPr="004D3D4F">
        <w:rPr>
          <w:rFonts w:asciiTheme="minorHAnsi" w:hAnsiTheme="minorHAnsi"/>
          <w:b/>
          <w:i/>
          <w:sz w:val="20"/>
          <w:szCs w:val="20"/>
        </w:rPr>
        <w:t>”</w:t>
      </w:r>
    </w:p>
    <w:p w:rsidR="00525416" w:rsidRPr="003C684D" w:rsidRDefault="00525416" w:rsidP="00525416">
      <w:pPr>
        <w:pStyle w:val="Sinespaciado"/>
        <w:spacing w:line="276" w:lineRule="auto"/>
        <w:jc w:val="both"/>
        <w:rPr>
          <w:sz w:val="20"/>
          <w:szCs w:val="20"/>
          <w:lang w:val="es-ES"/>
        </w:rPr>
      </w:pPr>
    </w:p>
    <w:p w:rsidR="00525416" w:rsidRPr="009A0935" w:rsidRDefault="00525416" w:rsidP="00525416">
      <w:pPr>
        <w:pStyle w:val="Sinespaciado"/>
        <w:numPr>
          <w:ilvl w:val="0"/>
          <w:numId w:val="2"/>
        </w:numPr>
        <w:spacing w:line="276" w:lineRule="auto"/>
        <w:rPr>
          <w:b/>
          <w:sz w:val="20"/>
          <w:szCs w:val="20"/>
        </w:rPr>
      </w:pPr>
      <w:r w:rsidRPr="009A0935">
        <w:rPr>
          <w:b/>
          <w:sz w:val="20"/>
          <w:szCs w:val="20"/>
        </w:rPr>
        <w:t xml:space="preserve">FUNDAMENTACIÓN: </w:t>
      </w:r>
    </w:p>
    <w:p w:rsidR="00525416" w:rsidRPr="009A0935" w:rsidRDefault="00525416" w:rsidP="00525416">
      <w:pPr>
        <w:pStyle w:val="Sinespaciado"/>
        <w:spacing w:line="276" w:lineRule="auto"/>
        <w:jc w:val="both"/>
        <w:rPr>
          <w:sz w:val="20"/>
          <w:szCs w:val="20"/>
        </w:rPr>
      </w:pPr>
    </w:p>
    <w:p w:rsidR="00525416" w:rsidRPr="009A0935" w:rsidRDefault="00525416" w:rsidP="00525416">
      <w:pPr>
        <w:pStyle w:val="Sinespaciado"/>
        <w:numPr>
          <w:ilvl w:val="0"/>
          <w:numId w:val="3"/>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Pr>
          <w:noProof/>
          <w:sz w:val="20"/>
          <w:szCs w:val="20"/>
          <w:lang w:eastAsia="es-SV"/>
        </w:rPr>
        <w:t xml:space="preserve"> </w:t>
      </w:r>
      <w:r w:rsidRPr="00B11729">
        <w:rPr>
          <w:noProof/>
          <w:sz w:val="20"/>
          <w:szCs w:val="20"/>
          <w:lang w:eastAsia="es-SV"/>
        </w:rPr>
        <w:t xml:space="preserve">Toda persona tiene derecho a hacer sus peticiones por escrito, </w:t>
      </w:r>
      <w:r w:rsidRPr="00B11729">
        <w:rPr>
          <w:sz w:val="20"/>
          <w:szCs w:val="20"/>
        </w:rPr>
        <w:t>de manera decorosa, a las autoridades legalmente establecidas; a que se le resuelvan, y a que se le haga saber lo resuelto, en relación a lo establecido en el art. 2 de</w:t>
      </w:r>
      <w:r w:rsidRPr="009A0935">
        <w:rPr>
          <w:i/>
          <w:sz w:val="20"/>
          <w:szCs w:val="20"/>
        </w:rPr>
        <w:t xml:space="preserve"> </w:t>
      </w:r>
      <w:r w:rsidRPr="009A0935">
        <w:rPr>
          <w:sz w:val="20"/>
          <w:szCs w:val="20"/>
        </w:rPr>
        <w:t xml:space="preserve"> la Ley de Acceso a la Información Pública –LAIP–</w:t>
      </w:r>
      <w:r>
        <w:rPr>
          <w:sz w:val="20"/>
          <w:szCs w:val="20"/>
        </w:rPr>
        <w:t xml:space="preserve"> </w:t>
      </w:r>
      <w:r w:rsidRPr="009A0935">
        <w:rPr>
          <w:sz w:val="20"/>
          <w:szCs w:val="20"/>
        </w:rPr>
        <w:t xml:space="preserve"> </w:t>
      </w:r>
      <w:r w:rsidRPr="009A0935">
        <w:rPr>
          <w:i/>
          <w:sz w:val="20"/>
          <w:szCs w:val="20"/>
        </w:rPr>
        <w:t>“Toda persona tiene derecho a solicitar y a recibir información generada, administrada o en poder de las instituciones públicas y demás entes obligados de manera oportuna y verás, sin sustentar interés o motivación alguna”.</w:t>
      </w:r>
      <w:r>
        <w:rPr>
          <w:sz w:val="20"/>
          <w:szCs w:val="20"/>
        </w:rPr>
        <w:t xml:space="preserve"> </w:t>
      </w:r>
    </w:p>
    <w:p w:rsidR="00525416" w:rsidRPr="009A0935" w:rsidRDefault="00525416" w:rsidP="00525416">
      <w:pPr>
        <w:pStyle w:val="Sinespaciado"/>
        <w:numPr>
          <w:ilvl w:val="0"/>
          <w:numId w:val="3"/>
        </w:numPr>
        <w:spacing w:after="240" w:line="276" w:lineRule="auto"/>
        <w:ind w:left="709" w:hanging="425"/>
        <w:jc w:val="both"/>
        <w:rPr>
          <w:b/>
          <w:noProof/>
          <w:sz w:val="20"/>
          <w:szCs w:val="20"/>
          <w:lang w:eastAsia="es-SV"/>
        </w:rPr>
      </w:pPr>
      <w:r>
        <w:rPr>
          <w:sz w:val="20"/>
          <w:szCs w:val="20"/>
        </w:rPr>
        <w:t>De conformidad a l</w:t>
      </w:r>
      <w:r w:rsidRPr="009A0935">
        <w:rPr>
          <w:sz w:val="20"/>
          <w:szCs w:val="20"/>
        </w:rPr>
        <w:t xml:space="preserve">a Ley de Medicamentos </w:t>
      </w:r>
      <w:r w:rsidRPr="00051AE3">
        <w:rPr>
          <w:sz w:val="20"/>
          <w:szCs w:val="20"/>
        </w:rPr>
        <w:t xml:space="preserve">se crea </w:t>
      </w:r>
      <w:r>
        <w:rPr>
          <w:sz w:val="20"/>
          <w:szCs w:val="20"/>
        </w:rPr>
        <w:t xml:space="preserve">esta </w:t>
      </w:r>
      <w:r w:rsidRPr="00051AE3">
        <w:rPr>
          <w:sz w:val="20"/>
          <w:szCs w:val="20"/>
        </w:rPr>
        <w:t>Dirección</w:t>
      </w:r>
      <w:r>
        <w:rPr>
          <w:sz w:val="20"/>
          <w:szCs w:val="20"/>
        </w:rPr>
        <w:t xml:space="preserve">, otorgándole facultades como </w:t>
      </w:r>
      <w:r w:rsidRPr="00051AE3">
        <w:rPr>
          <w:sz w:val="20"/>
          <w:szCs w:val="20"/>
        </w:rPr>
        <w:t xml:space="preserve">la </w:t>
      </w:r>
      <w:r>
        <w:rPr>
          <w:sz w:val="20"/>
          <w:szCs w:val="20"/>
        </w:rPr>
        <w:t xml:space="preserve">de </w:t>
      </w:r>
      <w:r w:rsidRPr="00051AE3">
        <w:rPr>
          <w:sz w:val="20"/>
          <w:szCs w:val="20"/>
        </w:rPr>
        <w:t>autorizar la inscripción y expendio de las especialidades químico- farmacéuticas, suplementos vitamínicos y otros que ofrezcan acción terapéutica, que cumplan con los requisitos establecidos en la citada ley, además de autorizar la apertura y funcionamiento de establecimientos que se dediquen a fabricación, importación, exportación, distribución, transporte, almacenamiento, comercialización, prescripción y dispensación de medicamentos, insumos médicos y productos cosméticos</w:t>
      </w:r>
      <w:r w:rsidRPr="009A0935">
        <w:rPr>
          <w:sz w:val="20"/>
          <w:szCs w:val="20"/>
        </w:rPr>
        <w:t xml:space="preserve">. </w:t>
      </w:r>
    </w:p>
    <w:p w:rsidR="00525416" w:rsidRDefault="00525416" w:rsidP="00525416">
      <w:pPr>
        <w:pStyle w:val="Sinespaciado"/>
        <w:numPr>
          <w:ilvl w:val="0"/>
          <w:numId w:val="3"/>
        </w:numPr>
        <w:spacing w:after="240" w:line="276" w:lineRule="auto"/>
        <w:ind w:left="709"/>
        <w:jc w:val="both"/>
        <w:rPr>
          <w:noProof/>
          <w:sz w:val="20"/>
          <w:szCs w:val="20"/>
          <w:lang w:eastAsia="es-SV"/>
        </w:rPr>
      </w:pPr>
      <w:r>
        <w:rPr>
          <w:sz w:val="20"/>
          <w:szCs w:val="20"/>
        </w:rPr>
        <w:t>E</w:t>
      </w:r>
      <w:r w:rsidRPr="009A0935">
        <w:rPr>
          <w:sz w:val="20"/>
          <w:szCs w:val="20"/>
        </w:rPr>
        <w:t xml:space="preserve">l artículo 50 LAIP, le </w:t>
      </w:r>
      <w:r>
        <w:rPr>
          <w:sz w:val="20"/>
          <w:szCs w:val="20"/>
        </w:rPr>
        <w:t xml:space="preserve">atribuye </w:t>
      </w:r>
      <w:r w:rsidRPr="009A0935">
        <w:rPr>
          <w:sz w:val="20"/>
          <w:szCs w:val="20"/>
        </w:rPr>
        <w:t>al Oficial de Información</w:t>
      </w:r>
      <w:r>
        <w:rPr>
          <w:sz w:val="20"/>
          <w:szCs w:val="20"/>
        </w:rPr>
        <w:t xml:space="preserve">, la facultad de </w:t>
      </w:r>
      <w:r w:rsidRPr="009A0935">
        <w:rPr>
          <w:sz w:val="20"/>
          <w:szCs w:val="20"/>
        </w:rPr>
        <w:t>realizar los trámites necesarios para la localización de la información solicitada, resolver por escrito y notificar la resolución en el plazo al peticionario sobre las solicitudes de información que se sometan a su conocimiento.</w:t>
      </w:r>
    </w:p>
    <w:p w:rsidR="00525416" w:rsidRPr="00A23265" w:rsidRDefault="00525416" w:rsidP="00525416">
      <w:pPr>
        <w:pStyle w:val="Sinespaciado"/>
        <w:numPr>
          <w:ilvl w:val="0"/>
          <w:numId w:val="3"/>
        </w:numPr>
        <w:spacing w:after="240" w:line="276" w:lineRule="auto"/>
        <w:ind w:left="709"/>
        <w:jc w:val="both"/>
        <w:rPr>
          <w:noProof/>
          <w:sz w:val="18"/>
          <w:szCs w:val="20"/>
          <w:lang w:eastAsia="es-SV"/>
        </w:rPr>
      </w:pPr>
      <w:r w:rsidRPr="00A23265">
        <w:rPr>
          <w:sz w:val="20"/>
          <w:szCs w:val="21"/>
        </w:rPr>
        <w:t xml:space="preserve">De modo accesorio, cabe destacar, que lo requerido por el solicitante no está clasificado como información confidencial, ni tampoco se encuentra contenida en el índice de información reservada </w:t>
      </w:r>
      <w:r w:rsidRPr="00A23265">
        <w:rPr>
          <w:sz w:val="20"/>
          <w:szCs w:val="21"/>
        </w:rPr>
        <w:lastRenderedPageBreak/>
        <w:t>de esta Autoridad Reguladora; por lo tanto, la naturaleza de la  información requerida es esencialmente</w:t>
      </w:r>
      <w:r>
        <w:rPr>
          <w:sz w:val="20"/>
          <w:szCs w:val="21"/>
        </w:rPr>
        <w:t xml:space="preserve"> pública</w:t>
      </w:r>
    </w:p>
    <w:p w:rsidR="00525416" w:rsidRPr="009A0935" w:rsidRDefault="00525416" w:rsidP="00525416">
      <w:pPr>
        <w:pStyle w:val="Sinespaciado"/>
        <w:numPr>
          <w:ilvl w:val="0"/>
          <w:numId w:val="2"/>
        </w:numPr>
        <w:spacing w:line="276" w:lineRule="auto"/>
        <w:jc w:val="both"/>
        <w:rPr>
          <w:b/>
          <w:sz w:val="20"/>
          <w:szCs w:val="20"/>
        </w:rPr>
      </w:pPr>
      <w:r w:rsidRPr="009A0935">
        <w:rPr>
          <w:b/>
          <w:sz w:val="20"/>
          <w:szCs w:val="20"/>
        </w:rPr>
        <w:t>MOTIVACION:</w:t>
      </w:r>
    </w:p>
    <w:p w:rsidR="00525416" w:rsidRPr="009A0935" w:rsidRDefault="00525416" w:rsidP="00525416">
      <w:pPr>
        <w:spacing w:line="276" w:lineRule="auto"/>
        <w:jc w:val="both"/>
        <w:rPr>
          <w:rFonts w:asciiTheme="minorHAnsi" w:hAnsiTheme="minorHAnsi" w:cstheme="minorHAnsi"/>
          <w:noProof/>
          <w:sz w:val="20"/>
          <w:szCs w:val="20"/>
          <w:lang w:eastAsia="es-SV"/>
        </w:rPr>
      </w:pPr>
    </w:p>
    <w:p w:rsidR="00EB1081" w:rsidRDefault="00525416" w:rsidP="00525416">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2021_0</w:t>
      </w:r>
      <w:r w:rsidR="00EB1081">
        <w:rPr>
          <w:rFonts w:asciiTheme="minorHAnsi" w:eastAsiaTheme="minorHAnsi" w:hAnsiTheme="minorHAnsi" w:cstheme="minorBidi"/>
          <w:sz w:val="20"/>
          <w:szCs w:val="20"/>
          <w:lang w:val="es-SV" w:eastAsia="en-US"/>
        </w:rPr>
        <w:t>49</w:t>
      </w:r>
      <w:r w:rsidRPr="009A0935">
        <w:rPr>
          <w:rFonts w:asciiTheme="minorHAnsi" w:eastAsiaTheme="minorHAnsi" w:hAnsiTheme="minorHAnsi" w:cstheme="minorBidi"/>
          <w:sz w:val="20"/>
          <w:szCs w:val="20"/>
          <w:lang w:val="es-SV" w:eastAsia="en-US"/>
        </w:rPr>
        <w:t xml:space="preserve">, a la </w:t>
      </w:r>
      <w:r w:rsidR="00B57B35">
        <w:rPr>
          <w:rFonts w:asciiTheme="minorHAnsi" w:eastAsiaTheme="minorHAnsi" w:hAnsiTheme="minorHAnsi" w:cstheme="minorBidi"/>
          <w:sz w:val="20"/>
          <w:szCs w:val="20"/>
          <w:lang w:val="es-SV" w:eastAsia="en-US"/>
        </w:rPr>
        <w:t xml:space="preserve">Unidad de Estupefacientes, División de Registro Sanitario </w:t>
      </w:r>
      <w:r w:rsidR="00EB1081">
        <w:rPr>
          <w:rFonts w:asciiTheme="minorHAnsi" w:eastAsiaTheme="minorHAnsi" w:hAnsiTheme="minorHAnsi" w:cstheme="minorBidi"/>
          <w:sz w:val="20"/>
          <w:szCs w:val="20"/>
          <w:lang w:val="es-SV" w:eastAsia="en-US"/>
        </w:rPr>
        <w:t xml:space="preserve">y Unidad de Registro de Establecimientos y Poderes </w:t>
      </w:r>
      <w:r w:rsidRPr="009A0935">
        <w:rPr>
          <w:rFonts w:asciiTheme="minorHAnsi" w:eastAsiaTheme="minorHAnsi" w:hAnsiTheme="minorHAnsi" w:cstheme="minorBidi"/>
          <w:sz w:val="20"/>
          <w:szCs w:val="20"/>
          <w:lang w:val="es-SV" w:eastAsia="en-US"/>
        </w:rPr>
        <w:t xml:space="preserve">de esta Dirección, </w:t>
      </w:r>
      <w:r w:rsidRPr="009E4CB2">
        <w:rPr>
          <w:rFonts w:asciiTheme="minorHAnsi" w:eastAsiaTheme="minorHAnsi" w:hAnsiTheme="minorHAnsi" w:cstheme="minorBidi"/>
          <w:sz w:val="20"/>
          <w:szCs w:val="20"/>
          <w:lang w:val="es-SV" w:eastAsia="en-US"/>
        </w:rPr>
        <w:t>la</w:t>
      </w:r>
      <w:r w:rsidR="00EB1081">
        <w:rPr>
          <w:rFonts w:asciiTheme="minorHAnsi" w:eastAsiaTheme="minorHAnsi" w:hAnsiTheme="minorHAnsi" w:cstheme="minorBidi"/>
          <w:sz w:val="20"/>
          <w:szCs w:val="20"/>
          <w:lang w:val="es-SV" w:eastAsia="en-US"/>
        </w:rPr>
        <w:t>s</w:t>
      </w:r>
      <w:r w:rsidRPr="009E4CB2">
        <w:rPr>
          <w:rFonts w:asciiTheme="minorHAnsi" w:eastAsiaTheme="minorHAnsi" w:hAnsiTheme="minorHAnsi" w:cstheme="minorBidi"/>
          <w:sz w:val="20"/>
          <w:szCs w:val="20"/>
          <w:lang w:val="es-SV" w:eastAsia="en-US"/>
        </w:rPr>
        <w:t xml:space="preserve"> cual</w:t>
      </w:r>
      <w:r w:rsidR="00EB1081">
        <w:rPr>
          <w:rFonts w:asciiTheme="minorHAnsi" w:eastAsiaTheme="minorHAnsi" w:hAnsiTheme="minorHAnsi" w:cstheme="minorBidi"/>
          <w:sz w:val="20"/>
          <w:szCs w:val="20"/>
          <w:lang w:val="es-SV" w:eastAsia="en-US"/>
        </w:rPr>
        <w:t>es</w:t>
      </w:r>
      <w:r w:rsidR="009E4CB2" w:rsidRPr="009E4CB2">
        <w:rPr>
          <w:rFonts w:asciiTheme="minorHAnsi" w:eastAsiaTheme="minorHAnsi" w:hAnsiTheme="minorHAnsi" w:cstheme="minorBidi"/>
          <w:sz w:val="20"/>
          <w:szCs w:val="20"/>
          <w:lang w:val="es-SV" w:eastAsia="en-US"/>
        </w:rPr>
        <w:t xml:space="preserve"> informa</w:t>
      </w:r>
      <w:r w:rsidR="00EB1081">
        <w:rPr>
          <w:rFonts w:asciiTheme="minorHAnsi" w:eastAsiaTheme="minorHAnsi" w:hAnsiTheme="minorHAnsi" w:cstheme="minorBidi"/>
          <w:sz w:val="20"/>
          <w:szCs w:val="20"/>
          <w:lang w:val="es-SV" w:eastAsia="en-US"/>
        </w:rPr>
        <w:t>ron</w:t>
      </w:r>
      <w:r w:rsidR="009E4CB2" w:rsidRPr="009E4CB2">
        <w:rPr>
          <w:rFonts w:asciiTheme="minorHAnsi" w:eastAsiaTheme="minorHAnsi" w:hAnsiTheme="minorHAnsi" w:cstheme="minorBidi"/>
          <w:sz w:val="20"/>
          <w:szCs w:val="20"/>
          <w:lang w:val="es-SV" w:eastAsia="en-US"/>
        </w:rPr>
        <w:t>:</w:t>
      </w:r>
    </w:p>
    <w:p w:rsidR="00525416" w:rsidRDefault="00CA6C12" w:rsidP="00525416">
      <w:pPr>
        <w:spacing w:line="276" w:lineRule="auto"/>
        <w:jc w:val="both"/>
        <w:rPr>
          <w:rFonts w:asciiTheme="minorHAnsi" w:eastAsiaTheme="minorHAnsi" w:hAnsiTheme="minorHAnsi" w:cstheme="minorBidi"/>
          <w:sz w:val="20"/>
          <w:szCs w:val="20"/>
          <w:lang w:val="es-SV" w:eastAsia="en-US"/>
        </w:rPr>
      </w:pPr>
      <w:r>
        <w:rPr>
          <w:rFonts w:asciiTheme="minorHAnsi" w:eastAsiaTheme="minorHAnsi" w:hAnsiTheme="minorHAnsi" w:cstheme="minorBidi"/>
          <w:sz w:val="20"/>
          <w:szCs w:val="20"/>
          <w:lang w:val="es-SV" w:eastAsia="en-US"/>
        </w:rPr>
        <w:t xml:space="preserve">  </w:t>
      </w:r>
    </w:p>
    <w:p w:rsidR="00525416" w:rsidRPr="009A0935" w:rsidRDefault="00525416" w:rsidP="00525416">
      <w:pPr>
        <w:pStyle w:val="Sinespaciado"/>
        <w:jc w:val="both"/>
        <w:rPr>
          <w:b/>
          <w:sz w:val="20"/>
          <w:szCs w:val="20"/>
        </w:rPr>
      </w:pPr>
      <w:r w:rsidRPr="009A0935">
        <w:rPr>
          <w:b/>
          <w:sz w:val="20"/>
          <w:szCs w:val="20"/>
        </w:rPr>
        <w:t>“””””””””””””””””””””””””””””””””””””””””””””””””””””””””””””””””””””””””””””””””””””””””””””””””””””</w:t>
      </w:r>
    </w:p>
    <w:p w:rsidR="00EB1081" w:rsidRPr="00430C53" w:rsidRDefault="00EB1081" w:rsidP="008B2A0A">
      <w:pPr>
        <w:pStyle w:val="Sinespaciado"/>
        <w:numPr>
          <w:ilvl w:val="0"/>
          <w:numId w:val="5"/>
        </w:numPr>
        <w:spacing w:line="276" w:lineRule="auto"/>
        <w:jc w:val="both"/>
        <w:rPr>
          <w:b/>
          <w:i/>
          <w:sz w:val="20"/>
          <w:szCs w:val="20"/>
          <w:lang w:val="es-ES"/>
        </w:rPr>
      </w:pPr>
      <w:r w:rsidRPr="00430C53">
        <w:rPr>
          <w:b/>
          <w:i/>
          <w:sz w:val="20"/>
          <w:szCs w:val="20"/>
          <w:lang w:val="es-ES"/>
        </w:rPr>
        <w:t xml:space="preserve">Se </w:t>
      </w:r>
      <w:r w:rsidR="00AE17D6" w:rsidRPr="00430C53">
        <w:rPr>
          <w:b/>
          <w:i/>
          <w:sz w:val="20"/>
          <w:szCs w:val="20"/>
          <w:lang w:val="es-ES"/>
        </w:rPr>
        <w:t>procedió</w:t>
      </w:r>
      <w:r w:rsidRPr="00430C53">
        <w:rPr>
          <w:b/>
          <w:i/>
          <w:sz w:val="20"/>
          <w:szCs w:val="20"/>
          <w:lang w:val="es-ES"/>
        </w:rPr>
        <w:t xml:space="preserve"> a realizar la respectiva revisión de las bases de datos del </w:t>
      </w:r>
      <w:r w:rsidR="00AE17D6" w:rsidRPr="00430C53">
        <w:rPr>
          <w:b/>
          <w:i/>
          <w:sz w:val="20"/>
          <w:szCs w:val="20"/>
          <w:lang w:val="es-ES"/>
        </w:rPr>
        <w:t>módulo</w:t>
      </w:r>
      <w:r w:rsidRPr="00430C53">
        <w:rPr>
          <w:b/>
          <w:i/>
          <w:sz w:val="20"/>
          <w:szCs w:val="20"/>
          <w:lang w:val="es-ES"/>
        </w:rPr>
        <w:t xml:space="preserve"> de colecturía de la DNM</w:t>
      </w:r>
      <w:r w:rsidRPr="00430C53">
        <w:rPr>
          <w:b/>
          <w:i/>
          <w:sz w:val="20"/>
          <w:szCs w:val="20"/>
          <w:highlight w:val="black"/>
          <w:lang w:val="es-ES"/>
        </w:rPr>
        <w:t>,</w:t>
      </w:r>
      <w:r w:rsidR="00430C53" w:rsidRPr="00430C53">
        <w:rPr>
          <w:b/>
          <w:i/>
          <w:sz w:val="20"/>
          <w:szCs w:val="20"/>
          <w:highlight w:val="black"/>
          <w:lang w:val="es-ES"/>
        </w:rPr>
        <w:t>………………………………………………………………………………………………………………………………………………………………………………………………………………………………………………………………………………………………………………………………………………………………………………………………………………………………………………………………………………………………………………………………………………………………………………………………………………………………………………………………………………………………………………………………………………………………………….</w:t>
      </w:r>
      <w:r w:rsidRPr="00430C53">
        <w:rPr>
          <w:b/>
          <w:i/>
          <w:sz w:val="20"/>
          <w:szCs w:val="20"/>
          <w:highlight w:val="black"/>
          <w:lang w:val="es-ES"/>
        </w:rPr>
        <w:t>.</w:t>
      </w:r>
      <w:r w:rsidRPr="00430C53">
        <w:rPr>
          <w:b/>
          <w:i/>
          <w:sz w:val="20"/>
          <w:szCs w:val="20"/>
          <w:lang w:val="es-ES"/>
        </w:rPr>
        <w:t xml:space="preserve">  </w:t>
      </w:r>
    </w:p>
    <w:p w:rsidR="00EB1081" w:rsidRDefault="00AE17D6" w:rsidP="00EB1081">
      <w:pPr>
        <w:pStyle w:val="Sinespaciado"/>
        <w:numPr>
          <w:ilvl w:val="0"/>
          <w:numId w:val="5"/>
        </w:numPr>
        <w:spacing w:line="276" w:lineRule="auto"/>
        <w:jc w:val="both"/>
        <w:rPr>
          <w:b/>
          <w:i/>
          <w:sz w:val="20"/>
          <w:szCs w:val="20"/>
          <w:lang w:val="es-ES"/>
        </w:rPr>
      </w:pPr>
      <w:r>
        <w:rPr>
          <w:b/>
          <w:i/>
          <w:sz w:val="20"/>
          <w:szCs w:val="20"/>
          <w:lang w:val="es-ES"/>
        </w:rPr>
        <w:t xml:space="preserve">Se ha verificado </w:t>
      </w:r>
      <w:r w:rsidR="004A72A0">
        <w:rPr>
          <w:b/>
          <w:i/>
          <w:sz w:val="20"/>
          <w:szCs w:val="20"/>
          <w:lang w:val="es-ES"/>
        </w:rPr>
        <w:t xml:space="preserve">en la base de datos de archivos de la Unidad de Estupefacientes y encontramos que a nombre del importador </w:t>
      </w:r>
      <w:r w:rsidR="00EB1081">
        <w:rPr>
          <w:b/>
          <w:i/>
          <w:sz w:val="20"/>
          <w:szCs w:val="20"/>
          <w:lang w:val="es-ES"/>
        </w:rPr>
        <w:t>E2947</w:t>
      </w:r>
      <w:r w:rsidR="00430C53">
        <w:rPr>
          <w:b/>
          <w:i/>
          <w:sz w:val="20"/>
          <w:szCs w:val="20"/>
          <w:lang w:val="es-ES"/>
        </w:rPr>
        <w:t>’</w:t>
      </w:r>
      <w:r w:rsidR="00EB1081">
        <w:rPr>
          <w:b/>
          <w:i/>
          <w:sz w:val="20"/>
          <w:szCs w:val="20"/>
          <w:lang w:val="es-ES"/>
        </w:rPr>
        <w:t>63</w:t>
      </w:r>
      <w:r w:rsidR="004A72A0">
        <w:rPr>
          <w:b/>
          <w:i/>
          <w:sz w:val="20"/>
          <w:szCs w:val="20"/>
          <w:lang w:val="es-ES"/>
        </w:rPr>
        <w:t xml:space="preserve"> </w:t>
      </w:r>
      <w:bookmarkStart w:id="0" w:name="_GoBack"/>
      <w:bookmarkEnd w:id="0"/>
      <w:r w:rsidR="004A72A0">
        <w:rPr>
          <w:b/>
          <w:i/>
          <w:sz w:val="20"/>
          <w:szCs w:val="20"/>
          <w:lang w:val="es-ES"/>
        </w:rPr>
        <w:t xml:space="preserve">los siguientes productos </w:t>
      </w:r>
    </w:p>
    <w:tbl>
      <w:tblPr>
        <w:tblStyle w:val="Tablaconcuadrcula"/>
        <w:tblW w:w="0" w:type="auto"/>
        <w:tblInd w:w="-5" w:type="dxa"/>
        <w:tblLook w:val="04A0" w:firstRow="1" w:lastRow="0" w:firstColumn="1" w:lastColumn="0" w:noHBand="0" w:noVBand="1"/>
      </w:tblPr>
      <w:tblGrid>
        <w:gridCol w:w="1843"/>
        <w:gridCol w:w="6990"/>
      </w:tblGrid>
      <w:tr w:rsidR="004A72A0" w:rsidTr="00CD23A4">
        <w:tc>
          <w:tcPr>
            <w:tcW w:w="8833" w:type="dxa"/>
            <w:gridSpan w:val="2"/>
          </w:tcPr>
          <w:p w:rsidR="004A72A0" w:rsidRDefault="004A72A0" w:rsidP="00CD23A4">
            <w:pPr>
              <w:pStyle w:val="Sinespaciado"/>
              <w:spacing w:line="276" w:lineRule="auto"/>
              <w:jc w:val="both"/>
              <w:rPr>
                <w:b/>
                <w:i/>
                <w:sz w:val="20"/>
                <w:szCs w:val="20"/>
                <w:lang w:val="es-ES"/>
              </w:rPr>
            </w:pPr>
            <w:r>
              <w:rPr>
                <w:b/>
                <w:i/>
                <w:sz w:val="20"/>
                <w:szCs w:val="20"/>
                <w:lang w:val="es-ES"/>
              </w:rPr>
              <w:t xml:space="preserve">Productos </w:t>
            </w:r>
            <w:r w:rsidR="00CD23A4">
              <w:rPr>
                <w:b/>
                <w:i/>
                <w:sz w:val="20"/>
                <w:szCs w:val="20"/>
                <w:lang w:val="es-ES"/>
              </w:rPr>
              <w:t>químicos</w:t>
            </w:r>
            <w:r>
              <w:rPr>
                <w:b/>
                <w:i/>
                <w:sz w:val="20"/>
                <w:szCs w:val="20"/>
                <w:lang w:val="es-ES"/>
              </w:rPr>
              <w:t xml:space="preserve"> inscritos durante su periodo de vigencia para el importador</w:t>
            </w:r>
            <w:r w:rsidRPr="004A72A0">
              <w:rPr>
                <w:b/>
                <w:i/>
                <w:sz w:val="20"/>
                <w:szCs w:val="20"/>
                <w:lang w:val="es-ES"/>
              </w:rPr>
              <w:t xml:space="preserve"> </w:t>
            </w:r>
            <w:proofErr w:type="spellStart"/>
            <w:r w:rsidRPr="004A72A0">
              <w:rPr>
                <w:b/>
                <w:i/>
                <w:sz w:val="20"/>
                <w:szCs w:val="20"/>
                <w:lang w:val="es-ES"/>
              </w:rPr>
              <w:t>Fiavi</w:t>
            </w:r>
            <w:proofErr w:type="spellEnd"/>
            <w:r w:rsidRPr="004A72A0">
              <w:rPr>
                <w:b/>
                <w:i/>
                <w:sz w:val="20"/>
                <w:szCs w:val="20"/>
                <w:lang w:val="es-ES"/>
              </w:rPr>
              <w:t xml:space="preserve">-agro, S.A. de C.V. </w:t>
            </w:r>
          </w:p>
        </w:tc>
      </w:tr>
      <w:tr w:rsidR="004A72A0" w:rsidTr="00CD23A4">
        <w:tc>
          <w:tcPr>
            <w:tcW w:w="1843" w:type="dxa"/>
          </w:tcPr>
          <w:p w:rsidR="004A72A0" w:rsidRDefault="002C546E" w:rsidP="00CD23A4">
            <w:pPr>
              <w:pStyle w:val="Sinespaciado"/>
              <w:spacing w:line="276" w:lineRule="auto"/>
              <w:jc w:val="center"/>
              <w:rPr>
                <w:b/>
                <w:i/>
                <w:sz w:val="20"/>
                <w:szCs w:val="20"/>
                <w:lang w:val="es-ES"/>
              </w:rPr>
            </w:pPr>
            <w:r>
              <w:rPr>
                <w:b/>
                <w:i/>
                <w:sz w:val="20"/>
                <w:szCs w:val="20"/>
                <w:lang w:val="es-ES"/>
              </w:rPr>
              <w:t>Año de inscripción</w:t>
            </w:r>
          </w:p>
        </w:tc>
        <w:tc>
          <w:tcPr>
            <w:tcW w:w="6990" w:type="dxa"/>
          </w:tcPr>
          <w:p w:rsidR="002C546E" w:rsidRDefault="002C546E" w:rsidP="00CD23A4">
            <w:pPr>
              <w:pStyle w:val="Sinespaciado"/>
              <w:spacing w:line="276" w:lineRule="auto"/>
              <w:jc w:val="center"/>
              <w:rPr>
                <w:b/>
                <w:i/>
                <w:sz w:val="20"/>
                <w:szCs w:val="20"/>
                <w:lang w:val="es-ES"/>
              </w:rPr>
            </w:pPr>
            <w:r>
              <w:rPr>
                <w:b/>
                <w:i/>
                <w:sz w:val="20"/>
                <w:szCs w:val="20"/>
                <w:lang w:val="es-ES"/>
              </w:rPr>
              <w:t>Nombre del producto químico</w:t>
            </w:r>
          </w:p>
        </w:tc>
      </w:tr>
      <w:tr w:rsidR="004A72A0" w:rsidTr="00CD23A4">
        <w:tc>
          <w:tcPr>
            <w:tcW w:w="1843" w:type="dxa"/>
          </w:tcPr>
          <w:p w:rsidR="004A72A0" w:rsidRDefault="002C546E" w:rsidP="004A72A0">
            <w:pPr>
              <w:pStyle w:val="Sinespaciado"/>
              <w:spacing w:line="276" w:lineRule="auto"/>
              <w:jc w:val="both"/>
              <w:rPr>
                <w:b/>
                <w:i/>
                <w:sz w:val="20"/>
                <w:szCs w:val="20"/>
                <w:lang w:val="es-ES"/>
              </w:rPr>
            </w:pPr>
            <w:r>
              <w:rPr>
                <w:b/>
                <w:i/>
                <w:sz w:val="20"/>
                <w:szCs w:val="20"/>
                <w:lang w:val="es-ES"/>
              </w:rPr>
              <w:t>2009</w:t>
            </w:r>
          </w:p>
        </w:tc>
        <w:tc>
          <w:tcPr>
            <w:tcW w:w="6990" w:type="dxa"/>
          </w:tcPr>
          <w:p w:rsidR="004A72A0" w:rsidRDefault="00CD23A4" w:rsidP="004A72A0">
            <w:pPr>
              <w:pStyle w:val="Sinespaciado"/>
              <w:spacing w:line="276" w:lineRule="auto"/>
              <w:jc w:val="both"/>
              <w:rPr>
                <w:b/>
                <w:i/>
                <w:sz w:val="20"/>
                <w:szCs w:val="20"/>
                <w:lang w:val="es-ES"/>
              </w:rPr>
            </w:pPr>
            <w:r>
              <w:rPr>
                <w:b/>
                <w:i/>
                <w:sz w:val="20"/>
                <w:szCs w:val="20"/>
                <w:lang w:val="es-ES"/>
              </w:rPr>
              <w:t>AQUACLEAN/ ACF-32</w:t>
            </w:r>
          </w:p>
        </w:tc>
      </w:tr>
      <w:tr w:rsidR="004A72A0" w:rsidRPr="00D974FF" w:rsidTr="00CD23A4">
        <w:tc>
          <w:tcPr>
            <w:tcW w:w="1843" w:type="dxa"/>
          </w:tcPr>
          <w:p w:rsidR="004A72A0" w:rsidRDefault="002C546E" w:rsidP="004A72A0">
            <w:pPr>
              <w:pStyle w:val="Sinespaciado"/>
              <w:spacing w:line="276" w:lineRule="auto"/>
              <w:jc w:val="both"/>
              <w:rPr>
                <w:b/>
                <w:i/>
                <w:sz w:val="20"/>
                <w:szCs w:val="20"/>
                <w:lang w:val="es-ES"/>
              </w:rPr>
            </w:pPr>
            <w:r>
              <w:rPr>
                <w:b/>
                <w:i/>
                <w:sz w:val="20"/>
                <w:szCs w:val="20"/>
                <w:lang w:val="es-ES"/>
              </w:rPr>
              <w:t>2010</w:t>
            </w:r>
          </w:p>
        </w:tc>
        <w:tc>
          <w:tcPr>
            <w:tcW w:w="6990" w:type="dxa"/>
          </w:tcPr>
          <w:p w:rsidR="004A72A0" w:rsidRPr="00D974FF" w:rsidRDefault="00CD23A4" w:rsidP="004A72A0">
            <w:pPr>
              <w:pStyle w:val="Sinespaciado"/>
              <w:spacing w:line="276" w:lineRule="auto"/>
              <w:jc w:val="both"/>
              <w:rPr>
                <w:b/>
                <w:i/>
                <w:sz w:val="20"/>
                <w:szCs w:val="20"/>
                <w:lang w:val="en-US"/>
              </w:rPr>
            </w:pPr>
            <w:r w:rsidRPr="00D974FF">
              <w:rPr>
                <w:b/>
                <w:i/>
                <w:sz w:val="20"/>
                <w:szCs w:val="20"/>
                <w:lang w:val="en-US"/>
              </w:rPr>
              <w:t>AQUA CLEAN SA, MICROBE LIFT /SA</w:t>
            </w:r>
          </w:p>
        </w:tc>
      </w:tr>
      <w:tr w:rsidR="004A72A0" w:rsidTr="00CD23A4">
        <w:tc>
          <w:tcPr>
            <w:tcW w:w="1843" w:type="dxa"/>
          </w:tcPr>
          <w:p w:rsidR="002C546E" w:rsidRDefault="002C546E" w:rsidP="004A72A0">
            <w:pPr>
              <w:pStyle w:val="Sinespaciado"/>
              <w:spacing w:line="276" w:lineRule="auto"/>
              <w:jc w:val="both"/>
              <w:rPr>
                <w:b/>
                <w:i/>
                <w:sz w:val="20"/>
                <w:szCs w:val="20"/>
                <w:lang w:val="es-ES"/>
              </w:rPr>
            </w:pPr>
            <w:r>
              <w:rPr>
                <w:b/>
                <w:i/>
                <w:sz w:val="20"/>
                <w:szCs w:val="20"/>
                <w:lang w:val="es-ES"/>
              </w:rPr>
              <w:t>2010</w:t>
            </w:r>
          </w:p>
        </w:tc>
        <w:tc>
          <w:tcPr>
            <w:tcW w:w="6990" w:type="dxa"/>
          </w:tcPr>
          <w:p w:rsidR="004A72A0" w:rsidRDefault="00CD23A4" w:rsidP="004A72A0">
            <w:pPr>
              <w:pStyle w:val="Sinespaciado"/>
              <w:spacing w:line="276" w:lineRule="auto"/>
              <w:jc w:val="both"/>
              <w:rPr>
                <w:b/>
                <w:i/>
                <w:sz w:val="20"/>
                <w:szCs w:val="20"/>
                <w:lang w:val="es-ES"/>
              </w:rPr>
            </w:pPr>
            <w:r>
              <w:rPr>
                <w:b/>
                <w:i/>
                <w:sz w:val="20"/>
                <w:szCs w:val="20"/>
                <w:lang w:val="es-ES"/>
              </w:rPr>
              <w:t>FOSFATO MONODICALCICO</w:t>
            </w:r>
          </w:p>
        </w:tc>
      </w:tr>
      <w:tr w:rsidR="004A72A0" w:rsidTr="00CD23A4">
        <w:tc>
          <w:tcPr>
            <w:tcW w:w="1843" w:type="dxa"/>
          </w:tcPr>
          <w:p w:rsidR="004A72A0" w:rsidRDefault="002C546E" w:rsidP="004A72A0">
            <w:pPr>
              <w:pStyle w:val="Sinespaciado"/>
              <w:spacing w:line="276" w:lineRule="auto"/>
              <w:jc w:val="both"/>
              <w:rPr>
                <w:b/>
                <w:i/>
                <w:sz w:val="20"/>
                <w:szCs w:val="20"/>
                <w:lang w:val="es-ES"/>
              </w:rPr>
            </w:pPr>
            <w:r>
              <w:rPr>
                <w:b/>
                <w:i/>
                <w:sz w:val="20"/>
                <w:szCs w:val="20"/>
                <w:lang w:val="es-ES"/>
              </w:rPr>
              <w:t>2010</w:t>
            </w:r>
          </w:p>
        </w:tc>
        <w:tc>
          <w:tcPr>
            <w:tcW w:w="6990" w:type="dxa"/>
          </w:tcPr>
          <w:p w:rsidR="004A72A0" w:rsidRDefault="00CD23A4" w:rsidP="004A72A0">
            <w:pPr>
              <w:pStyle w:val="Sinespaciado"/>
              <w:spacing w:line="276" w:lineRule="auto"/>
              <w:jc w:val="both"/>
              <w:rPr>
                <w:b/>
                <w:i/>
                <w:sz w:val="20"/>
                <w:szCs w:val="20"/>
                <w:lang w:val="es-ES"/>
              </w:rPr>
            </w:pPr>
            <w:r>
              <w:rPr>
                <w:b/>
                <w:i/>
                <w:sz w:val="20"/>
                <w:szCs w:val="20"/>
                <w:lang w:val="es-ES"/>
              </w:rPr>
              <w:t>RHODIMET NP 99(METIONINA)</w:t>
            </w:r>
          </w:p>
        </w:tc>
      </w:tr>
      <w:tr w:rsidR="004A72A0" w:rsidTr="00CD23A4">
        <w:tc>
          <w:tcPr>
            <w:tcW w:w="1843" w:type="dxa"/>
          </w:tcPr>
          <w:p w:rsidR="004A72A0" w:rsidRDefault="002C546E" w:rsidP="004A72A0">
            <w:pPr>
              <w:pStyle w:val="Sinespaciado"/>
              <w:spacing w:line="276" w:lineRule="auto"/>
              <w:jc w:val="both"/>
              <w:rPr>
                <w:b/>
                <w:i/>
                <w:sz w:val="20"/>
                <w:szCs w:val="20"/>
                <w:lang w:val="es-ES"/>
              </w:rPr>
            </w:pPr>
            <w:r>
              <w:rPr>
                <w:b/>
                <w:i/>
                <w:sz w:val="20"/>
                <w:szCs w:val="20"/>
                <w:lang w:val="es-ES"/>
              </w:rPr>
              <w:t>2011</w:t>
            </w:r>
          </w:p>
        </w:tc>
        <w:tc>
          <w:tcPr>
            <w:tcW w:w="6990" w:type="dxa"/>
          </w:tcPr>
          <w:p w:rsidR="004A72A0" w:rsidRDefault="00CD23A4" w:rsidP="004A72A0">
            <w:pPr>
              <w:pStyle w:val="Sinespaciado"/>
              <w:spacing w:line="276" w:lineRule="auto"/>
              <w:jc w:val="both"/>
              <w:rPr>
                <w:b/>
                <w:i/>
                <w:sz w:val="20"/>
                <w:szCs w:val="20"/>
                <w:lang w:val="es-ES"/>
              </w:rPr>
            </w:pPr>
            <w:r>
              <w:rPr>
                <w:b/>
                <w:i/>
                <w:sz w:val="20"/>
                <w:szCs w:val="20"/>
                <w:lang w:val="es-ES"/>
              </w:rPr>
              <w:t>L-LISINA HCI 99%</w:t>
            </w:r>
          </w:p>
        </w:tc>
      </w:tr>
      <w:tr w:rsidR="004A72A0" w:rsidTr="00CD23A4">
        <w:tc>
          <w:tcPr>
            <w:tcW w:w="1843" w:type="dxa"/>
          </w:tcPr>
          <w:p w:rsidR="004A72A0" w:rsidRDefault="002C546E" w:rsidP="004A72A0">
            <w:pPr>
              <w:pStyle w:val="Sinespaciado"/>
              <w:spacing w:line="276" w:lineRule="auto"/>
              <w:jc w:val="both"/>
              <w:rPr>
                <w:b/>
                <w:i/>
                <w:sz w:val="20"/>
                <w:szCs w:val="20"/>
                <w:lang w:val="es-ES"/>
              </w:rPr>
            </w:pPr>
            <w:r>
              <w:rPr>
                <w:b/>
                <w:i/>
                <w:sz w:val="20"/>
                <w:szCs w:val="20"/>
                <w:lang w:val="es-ES"/>
              </w:rPr>
              <w:t>2014</w:t>
            </w:r>
          </w:p>
        </w:tc>
        <w:tc>
          <w:tcPr>
            <w:tcW w:w="6990" w:type="dxa"/>
          </w:tcPr>
          <w:p w:rsidR="004A72A0" w:rsidRDefault="00CD23A4" w:rsidP="004A72A0">
            <w:pPr>
              <w:pStyle w:val="Sinespaciado"/>
              <w:spacing w:line="276" w:lineRule="auto"/>
              <w:jc w:val="both"/>
              <w:rPr>
                <w:b/>
                <w:i/>
                <w:sz w:val="20"/>
                <w:szCs w:val="20"/>
                <w:lang w:val="es-ES"/>
              </w:rPr>
            </w:pPr>
            <w:r>
              <w:rPr>
                <w:b/>
                <w:i/>
                <w:sz w:val="20"/>
                <w:szCs w:val="20"/>
                <w:lang w:val="es-ES"/>
              </w:rPr>
              <w:t>ACIDOS GRASOS DE PALMA AFRICANA / FABRICADO POR COAPALMA ECARA</w:t>
            </w:r>
          </w:p>
        </w:tc>
      </w:tr>
    </w:tbl>
    <w:p w:rsidR="00525416" w:rsidRPr="009A0935" w:rsidRDefault="00525416" w:rsidP="00525416">
      <w:pPr>
        <w:pStyle w:val="Sinespaciado"/>
        <w:spacing w:line="276" w:lineRule="auto"/>
        <w:jc w:val="both"/>
        <w:rPr>
          <w:b/>
          <w:sz w:val="20"/>
          <w:szCs w:val="20"/>
        </w:rPr>
      </w:pPr>
      <w:r w:rsidRPr="009A0935">
        <w:rPr>
          <w:b/>
          <w:i/>
          <w:sz w:val="20"/>
          <w:szCs w:val="20"/>
          <w:lang w:val="es-ES"/>
        </w:rPr>
        <w:t xml:space="preserve"> </w:t>
      </w:r>
      <w:r w:rsidRPr="009A0935">
        <w:rPr>
          <w:b/>
          <w:i/>
          <w:sz w:val="20"/>
          <w:szCs w:val="20"/>
        </w:rPr>
        <w:t>“””””””””””””””””””””””””””””””””””””””””””””””””””””””””””””””””””””””””””””””””””””””””””””””””””””</w:t>
      </w:r>
    </w:p>
    <w:p w:rsidR="00525416" w:rsidRPr="009A0935" w:rsidRDefault="00EB1081" w:rsidP="00525416">
      <w:pPr>
        <w:pStyle w:val="Sinespaciado"/>
        <w:numPr>
          <w:ilvl w:val="0"/>
          <w:numId w:val="2"/>
        </w:numPr>
        <w:spacing w:line="276" w:lineRule="auto"/>
        <w:jc w:val="both"/>
        <w:rPr>
          <w:b/>
          <w:noProof/>
          <w:sz w:val="20"/>
          <w:szCs w:val="20"/>
          <w:lang w:eastAsia="es-SV"/>
        </w:rPr>
      </w:pPr>
      <w:r>
        <w:rPr>
          <w:b/>
          <w:noProof/>
          <w:sz w:val="20"/>
          <w:szCs w:val="20"/>
          <w:lang w:eastAsia="es-SV"/>
        </w:rPr>
        <w:t>RESOLUCIÓN:</w:t>
      </w:r>
    </w:p>
    <w:p w:rsidR="00525416" w:rsidRPr="009A0935" w:rsidRDefault="00525416" w:rsidP="00525416">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525416" w:rsidRPr="009A0935" w:rsidRDefault="00525416" w:rsidP="00525416">
      <w:pPr>
        <w:pStyle w:val="Sinespaciado"/>
        <w:spacing w:line="276" w:lineRule="auto"/>
        <w:jc w:val="both"/>
        <w:rPr>
          <w:sz w:val="20"/>
          <w:szCs w:val="20"/>
        </w:rPr>
      </w:pPr>
      <w:r w:rsidRPr="009A0935">
        <w:rPr>
          <w:b/>
          <w:sz w:val="20"/>
          <w:szCs w:val="20"/>
        </w:rPr>
        <w:lastRenderedPageBreak/>
        <w:t>POR TANTO:</w:t>
      </w:r>
      <w:r w:rsidRPr="009A0935">
        <w:rPr>
          <w:sz w:val="20"/>
          <w:szCs w:val="20"/>
        </w:rPr>
        <w:t xml:space="preserve"> En razón de lo antes expuesto y con base a lo estipulado en el artículo 18 de la Constitución de la República de El Salvador, en relación con los artículos </w:t>
      </w:r>
      <w:r>
        <w:rPr>
          <w:sz w:val="20"/>
          <w:szCs w:val="20"/>
        </w:rPr>
        <w:t xml:space="preserve">50, </w:t>
      </w:r>
      <w:r w:rsidRPr="009A0935">
        <w:rPr>
          <w:sz w:val="20"/>
          <w:szCs w:val="20"/>
        </w:rPr>
        <w:t xml:space="preserve">66, 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525416" w:rsidRPr="009A0935" w:rsidRDefault="00525416" w:rsidP="00525416">
      <w:pPr>
        <w:pStyle w:val="Sinespaciado"/>
        <w:spacing w:line="276" w:lineRule="auto"/>
        <w:jc w:val="both"/>
        <w:rPr>
          <w:sz w:val="20"/>
          <w:szCs w:val="20"/>
        </w:rPr>
      </w:pPr>
    </w:p>
    <w:p w:rsidR="00525416" w:rsidRPr="00803DBC" w:rsidRDefault="00525416" w:rsidP="00525416">
      <w:pPr>
        <w:pStyle w:val="Prrafodelista"/>
        <w:numPr>
          <w:ilvl w:val="0"/>
          <w:numId w:val="1"/>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525416" w:rsidRPr="006D14C4" w:rsidRDefault="00525416" w:rsidP="00525416">
      <w:pPr>
        <w:pStyle w:val="Prrafodelista"/>
        <w:spacing w:after="0" w:line="240" w:lineRule="auto"/>
        <w:ind w:left="426"/>
        <w:jc w:val="both"/>
        <w:rPr>
          <w:rFonts w:eastAsia="Arial Unicode MS" w:cs="Arial Unicode MS"/>
          <w:noProof/>
          <w:sz w:val="20"/>
          <w:szCs w:val="20"/>
          <w:lang w:eastAsia="es-SV"/>
        </w:rPr>
      </w:pPr>
    </w:p>
    <w:p w:rsidR="00525416" w:rsidRPr="00CA6C12" w:rsidRDefault="00525416" w:rsidP="00525416">
      <w:pPr>
        <w:pStyle w:val="Prrafodelista"/>
        <w:numPr>
          <w:ilvl w:val="0"/>
          <w:numId w:val="1"/>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resolución en correo electrónico, éste es el medio señalado en el formato de solicitud</w:t>
      </w:r>
      <w:r w:rsidRPr="00AC3F49">
        <w:rPr>
          <w:rFonts w:eastAsia="Arial Unicode MS" w:cs="Arial Unicode MS"/>
          <w:b/>
          <w:sz w:val="20"/>
          <w:szCs w:val="20"/>
        </w:rPr>
        <w:t xml:space="preserve"> </w:t>
      </w:r>
    </w:p>
    <w:p w:rsidR="00CA6C12" w:rsidRPr="00CA6C12" w:rsidRDefault="00CA6C12" w:rsidP="00CA6C12">
      <w:pPr>
        <w:pStyle w:val="Prrafodelista"/>
        <w:rPr>
          <w:rFonts w:eastAsia="Arial Unicode MS" w:cs="Arial Unicode MS"/>
          <w:noProof/>
          <w:sz w:val="20"/>
          <w:szCs w:val="20"/>
          <w:lang w:eastAsia="es-SV"/>
        </w:rPr>
      </w:pPr>
    </w:p>
    <w:p w:rsidR="00525416" w:rsidRPr="009A0935" w:rsidRDefault="00525416" w:rsidP="00525416">
      <w:pPr>
        <w:pStyle w:val="Prrafodelista"/>
        <w:numPr>
          <w:ilvl w:val="0"/>
          <w:numId w:val="1"/>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525416" w:rsidRPr="009A0935" w:rsidRDefault="00525416" w:rsidP="00525416">
      <w:pPr>
        <w:pStyle w:val="Prrafodelista"/>
        <w:spacing w:line="240" w:lineRule="auto"/>
        <w:rPr>
          <w:rFonts w:eastAsia="Arial Unicode MS" w:cs="Arial Unicode MS"/>
          <w:b/>
          <w:noProof/>
          <w:sz w:val="20"/>
          <w:szCs w:val="20"/>
          <w:lang w:eastAsia="es-SV"/>
        </w:rPr>
      </w:pPr>
    </w:p>
    <w:p w:rsidR="00525416" w:rsidRPr="009A0935" w:rsidRDefault="00525416" w:rsidP="00525416">
      <w:pPr>
        <w:pStyle w:val="Prrafodelista"/>
        <w:numPr>
          <w:ilvl w:val="0"/>
          <w:numId w:val="1"/>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525416" w:rsidRPr="009A0935" w:rsidRDefault="00525416" w:rsidP="00525416">
      <w:pPr>
        <w:pStyle w:val="Sinespaciado"/>
        <w:jc w:val="both"/>
        <w:rPr>
          <w:sz w:val="20"/>
          <w:szCs w:val="20"/>
        </w:rPr>
      </w:pPr>
    </w:p>
    <w:p w:rsidR="00525416" w:rsidRPr="009A0935" w:rsidRDefault="00525416" w:rsidP="00525416">
      <w:pPr>
        <w:pStyle w:val="Sinespaciado"/>
        <w:spacing w:line="276" w:lineRule="auto"/>
        <w:jc w:val="both"/>
        <w:rPr>
          <w:sz w:val="20"/>
          <w:szCs w:val="20"/>
        </w:rPr>
      </w:pPr>
    </w:p>
    <w:p w:rsidR="00525416" w:rsidRPr="009A0935" w:rsidRDefault="00525416" w:rsidP="00525416">
      <w:pPr>
        <w:pStyle w:val="Sinespaciado"/>
        <w:spacing w:line="276" w:lineRule="auto"/>
        <w:jc w:val="both"/>
        <w:rPr>
          <w:sz w:val="20"/>
          <w:szCs w:val="20"/>
        </w:rPr>
      </w:pPr>
    </w:p>
    <w:p w:rsidR="00525416" w:rsidRPr="009A0935" w:rsidRDefault="00525416" w:rsidP="00525416">
      <w:pPr>
        <w:pStyle w:val="Sinespaciado"/>
        <w:spacing w:line="276" w:lineRule="auto"/>
        <w:jc w:val="both"/>
        <w:rPr>
          <w:noProof/>
          <w:sz w:val="20"/>
          <w:szCs w:val="20"/>
          <w:lang w:eastAsia="es-SV"/>
        </w:rPr>
      </w:pPr>
    </w:p>
    <w:p w:rsidR="00525416" w:rsidRPr="009A0935" w:rsidRDefault="00525416" w:rsidP="00525416">
      <w:pPr>
        <w:pStyle w:val="Sinespaciado"/>
        <w:spacing w:line="276" w:lineRule="auto"/>
        <w:jc w:val="center"/>
        <w:rPr>
          <w:noProof/>
          <w:sz w:val="20"/>
          <w:szCs w:val="20"/>
          <w:lang w:eastAsia="es-SV"/>
        </w:rPr>
      </w:pPr>
      <w:r w:rsidRPr="009A0935">
        <w:rPr>
          <w:noProof/>
          <w:sz w:val="20"/>
          <w:szCs w:val="20"/>
          <w:lang w:eastAsia="es-SV"/>
        </w:rPr>
        <w:t>_________________________________</w:t>
      </w:r>
    </w:p>
    <w:p w:rsidR="00525416" w:rsidRPr="009A0935" w:rsidRDefault="00525416" w:rsidP="00525416">
      <w:pPr>
        <w:pStyle w:val="Sinespaciado"/>
        <w:spacing w:line="276" w:lineRule="auto"/>
        <w:jc w:val="center"/>
        <w:rPr>
          <w:sz w:val="20"/>
          <w:szCs w:val="20"/>
        </w:rPr>
      </w:pPr>
      <w:r w:rsidRPr="009A0935">
        <w:rPr>
          <w:sz w:val="20"/>
          <w:szCs w:val="20"/>
        </w:rPr>
        <w:t>Licda. Daysi Concepción Orellana de Larín</w:t>
      </w:r>
    </w:p>
    <w:p w:rsidR="00F267B6" w:rsidRDefault="00525416" w:rsidP="00661CE3">
      <w:pPr>
        <w:pStyle w:val="Sinespaciado"/>
        <w:spacing w:line="276" w:lineRule="auto"/>
        <w:jc w:val="center"/>
      </w:pPr>
      <w:r w:rsidRPr="009A0935">
        <w:rPr>
          <w:sz w:val="20"/>
          <w:szCs w:val="20"/>
        </w:rPr>
        <w:t>Oficial de Información</w:t>
      </w:r>
    </w:p>
    <w:sectPr w:rsidR="00F267B6" w:rsidSect="0003400B">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F1F" w:rsidRDefault="00D30F1F" w:rsidP="003C57CE">
      <w:r>
        <w:separator/>
      </w:r>
    </w:p>
  </w:endnote>
  <w:endnote w:type="continuationSeparator" w:id="0">
    <w:p w:rsidR="00D30F1F" w:rsidRDefault="00D30F1F"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F1F" w:rsidRDefault="00D30F1F" w:rsidP="003C57CE">
      <w:r>
        <w:separator/>
      </w:r>
    </w:p>
  </w:footnote>
  <w:footnote w:type="continuationSeparator" w:id="0">
    <w:p w:rsidR="00D30F1F" w:rsidRDefault="00D30F1F"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416" w:rsidRPr="00CE279A" w:rsidRDefault="00525416" w:rsidP="00525416">
    <w:pPr>
      <w:jc w:val="center"/>
      <w:rPr>
        <w:color w:val="000000" w:themeColor="text1"/>
        <w:sz w:val="18"/>
        <w:szCs w:val="18"/>
      </w:rPr>
    </w:pPr>
    <w:r>
      <w:rPr>
        <w:rFonts w:eastAsiaTheme="minorHAnsi"/>
        <w:noProof/>
        <w:lang w:val="es-SV" w:eastAsia="es-SV"/>
      </w:rPr>
      <mc:AlternateContent>
        <mc:Choice Requires="wps">
          <w:drawing>
            <wp:anchor distT="45720" distB="45720" distL="114300" distR="114300" simplePos="0" relativeHeight="251661312" behindDoc="0" locked="0" layoutInCell="1" allowOverlap="1" wp14:anchorId="3D81CC37" wp14:editId="378440C8">
              <wp:simplePos x="0" y="0"/>
              <wp:positionH relativeFrom="column">
                <wp:posOffset>4324350</wp:posOffset>
              </wp:positionH>
              <wp:positionV relativeFrom="paragraph">
                <wp:posOffset>-223520</wp:posOffset>
              </wp:positionV>
              <wp:extent cx="2922270" cy="23431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270" cy="234315"/>
                      </a:xfrm>
                      <a:prstGeom prst="rect">
                        <a:avLst/>
                      </a:prstGeom>
                      <a:noFill/>
                      <a:ln w="9525">
                        <a:noFill/>
                        <a:miter lim="800000"/>
                        <a:headEnd/>
                        <a:tailEnd/>
                      </a:ln>
                    </wps:spPr>
                    <wps:txbx>
                      <w:txbxContent>
                        <w:p w:rsidR="00525416" w:rsidRDefault="00525416" w:rsidP="00525416">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D81CC37" id="_x0000_t202" coordsize="21600,21600" o:spt="202" path="m,l,21600r21600,l21600,xe">
              <v:stroke joinstyle="miter"/>
              <v:path gradientshapeok="t" o:connecttype="rect"/>
            </v:shapetype>
            <v:shape id="Cuadro de texto 2" o:spid="_x0000_s1026" type="#_x0000_t202" style="position:absolute;left:0;text-align:left;margin-left:340.5pt;margin-top:-17.6pt;width:230.1pt;height:18.4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" filled="f" stroked="f">
              <v:textbox style="mso-fit-shape-to-text:t">
                <w:txbxContent>
                  <w:p w:rsidR="00525416" w:rsidRDefault="00525416" w:rsidP="00525416">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p>
  <w:p w:rsidR="003C57CE" w:rsidRDefault="003C57CE">
    <w:pPr>
      <w:pStyle w:val="Encabezado"/>
    </w:pP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8F51D5C"/>
    <w:multiLevelType w:val="hybridMultilevel"/>
    <w:tmpl w:val="71A66FD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3400B"/>
    <w:rsid w:val="001131F5"/>
    <w:rsid w:val="001665F3"/>
    <w:rsid w:val="00180C6E"/>
    <w:rsid w:val="002833A5"/>
    <w:rsid w:val="002C546E"/>
    <w:rsid w:val="002F5E14"/>
    <w:rsid w:val="003C57CE"/>
    <w:rsid w:val="00430C53"/>
    <w:rsid w:val="004A72A0"/>
    <w:rsid w:val="004C23E7"/>
    <w:rsid w:val="004F06D7"/>
    <w:rsid w:val="00525416"/>
    <w:rsid w:val="00661CE3"/>
    <w:rsid w:val="00790AD1"/>
    <w:rsid w:val="00816DB8"/>
    <w:rsid w:val="008A789C"/>
    <w:rsid w:val="009E4CB2"/>
    <w:rsid w:val="00AE17D6"/>
    <w:rsid w:val="00B35229"/>
    <w:rsid w:val="00B4108C"/>
    <w:rsid w:val="00B57B35"/>
    <w:rsid w:val="00CA6C12"/>
    <w:rsid w:val="00CD23A4"/>
    <w:rsid w:val="00D30F1F"/>
    <w:rsid w:val="00D375C8"/>
    <w:rsid w:val="00D974FF"/>
    <w:rsid w:val="00EB1081"/>
    <w:rsid w:val="00F267B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41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525416"/>
    <w:pPr>
      <w:spacing w:after="0" w:line="240" w:lineRule="auto"/>
    </w:pPr>
  </w:style>
  <w:style w:type="paragraph" w:styleId="NormalWeb">
    <w:name w:val="Normal (Web)"/>
    <w:basedOn w:val="Normal"/>
    <w:uiPriority w:val="99"/>
    <w:unhideWhenUsed/>
    <w:rsid w:val="00525416"/>
    <w:pPr>
      <w:spacing w:before="100" w:beforeAutospacing="1" w:after="100" w:afterAutospacing="1"/>
    </w:pPr>
    <w:rPr>
      <w:lang w:val="es-SV" w:eastAsia="es-SV"/>
    </w:rPr>
  </w:style>
  <w:style w:type="paragraph" w:styleId="Prrafodelista">
    <w:name w:val="List Paragraph"/>
    <w:basedOn w:val="Normal"/>
    <w:uiPriority w:val="34"/>
    <w:qFormat/>
    <w:rsid w:val="00525416"/>
    <w:pPr>
      <w:spacing w:after="200" w:line="276" w:lineRule="auto"/>
      <w:ind w:left="720"/>
      <w:contextualSpacing/>
    </w:pPr>
    <w:rPr>
      <w:rFonts w:asciiTheme="minorHAnsi" w:eastAsiaTheme="minorHAnsi" w:hAnsiTheme="minorHAnsi" w:cstheme="minorBidi"/>
      <w:sz w:val="22"/>
      <w:szCs w:val="22"/>
      <w:lang w:val="es-SV" w:eastAsia="en-US"/>
    </w:rPr>
  </w:style>
  <w:style w:type="table" w:styleId="Tablaconcuadrcula">
    <w:name w:val="Table Grid"/>
    <w:basedOn w:val="Tablanormal"/>
    <w:uiPriority w:val="39"/>
    <w:rsid w:val="004A7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57B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7B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360258">
      <w:bodyDiv w:val="1"/>
      <w:marLeft w:val="0"/>
      <w:marRight w:val="0"/>
      <w:marTop w:val="0"/>
      <w:marBottom w:val="0"/>
      <w:divBdr>
        <w:top w:val="none" w:sz="0" w:space="0" w:color="auto"/>
        <w:left w:val="none" w:sz="0" w:space="0" w:color="auto"/>
        <w:bottom w:val="none" w:sz="0" w:space="0" w:color="auto"/>
        <w:right w:val="none" w:sz="0" w:space="0" w:color="auto"/>
      </w:divBdr>
    </w:div>
    <w:div w:id="348412934">
      <w:bodyDiv w:val="1"/>
      <w:marLeft w:val="0"/>
      <w:marRight w:val="0"/>
      <w:marTop w:val="0"/>
      <w:marBottom w:val="0"/>
      <w:divBdr>
        <w:top w:val="none" w:sz="0" w:space="0" w:color="auto"/>
        <w:left w:val="none" w:sz="0" w:space="0" w:color="auto"/>
        <w:bottom w:val="none" w:sz="0" w:space="0" w:color="auto"/>
        <w:right w:val="none" w:sz="0" w:space="0" w:color="auto"/>
      </w:divBdr>
    </w:div>
    <w:div w:id="206753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901</Words>
  <Characters>4961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Daysi Concepcion Orellana de Larin</cp:lastModifiedBy>
  <cp:revision>3</cp:revision>
  <cp:lastPrinted>2021-09-09T17:56:00Z</cp:lastPrinted>
  <dcterms:created xsi:type="dcterms:W3CDTF">2021-10-07T20:17:00Z</dcterms:created>
  <dcterms:modified xsi:type="dcterms:W3CDTF">2021-10-14T20:41:00Z</dcterms:modified>
</cp:coreProperties>
</file>