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D58" w:rsidRDefault="00143D58" w:rsidP="009A0935">
      <w:pPr>
        <w:pStyle w:val="Sinespaciado"/>
        <w:spacing w:line="276" w:lineRule="aut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1943100" cy="9239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923925"/>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t xml:space="preserve">         </w:t>
      </w:r>
    </w:p>
    <w:p w:rsidR="00CE279A" w:rsidRPr="009A0935" w:rsidRDefault="00CE279A" w:rsidP="009A0935">
      <w:pPr>
        <w:pStyle w:val="Sinespaciado"/>
        <w:spacing w:line="276" w:lineRule="auto"/>
        <w:jc w:val="right"/>
        <w:rPr>
          <w:sz w:val="20"/>
          <w:szCs w:val="20"/>
        </w:rPr>
      </w:pPr>
      <w:r w:rsidRPr="009A0935">
        <w:rPr>
          <w:sz w:val="20"/>
          <w:szCs w:val="20"/>
        </w:rPr>
        <w:t>REFERENCIA: SAIP_ 2021_0</w:t>
      </w:r>
      <w:r w:rsidR="006B003D">
        <w:rPr>
          <w:sz w:val="20"/>
          <w:szCs w:val="20"/>
        </w:rPr>
        <w:t>47</w:t>
      </w:r>
    </w:p>
    <w:p w:rsidR="00CE279A" w:rsidRPr="009A0935" w:rsidRDefault="00CE279A" w:rsidP="009A0935">
      <w:pPr>
        <w:pStyle w:val="Sinespaciado"/>
        <w:spacing w:line="276" w:lineRule="auto"/>
        <w:jc w:val="center"/>
        <w:rPr>
          <w:b/>
          <w:sz w:val="20"/>
          <w:szCs w:val="20"/>
        </w:rPr>
      </w:pPr>
    </w:p>
    <w:p w:rsidR="00CE279A" w:rsidRPr="009A0935" w:rsidRDefault="00CE279A" w:rsidP="00143D58">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143D58">
      <w:pPr>
        <w:pStyle w:val="Sinespaciado"/>
        <w:spacing w:line="276" w:lineRule="auto"/>
        <w:jc w:val="both"/>
        <w:rPr>
          <w:b/>
          <w:sz w:val="20"/>
          <w:szCs w:val="20"/>
        </w:rPr>
      </w:pPr>
    </w:p>
    <w:p w:rsidR="00143D58" w:rsidRDefault="00143D58" w:rsidP="009A0935">
      <w:pPr>
        <w:pStyle w:val="Sinespaciado"/>
        <w:spacing w:line="276" w:lineRule="auto"/>
        <w:jc w:val="both"/>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6B003D">
        <w:rPr>
          <w:sz w:val="20"/>
          <w:szCs w:val="20"/>
        </w:rPr>
        <w:t xml:space="preserve">diez </w:t>
      </w:r>
      <w:r w:rsidRPr="009A0935">
        <w:rPr>
          <w:sz w:val="20"/>
          <w:szCs w:val="20"/>
        </w:rPr>
        <w:t xml:space="preserve">horas del día </w:t>
      </w:r>
      <w:r w:rsidR="006B003D">
        <w:rPr>
          <w:sz w:val="20"/>
          <w:szCs w:val="20"/>
        </w:rPr>
        <w:t>veintidós</w:t>
      </w:r>
      <w:r w:rsidR="004D3D4F">
        <w:rPr>
          <w:sz w:val="20"/>
          <w:szCs w:val="20"/>
        </w:rPr>
        <w:t xml:space="preserve"> </w:t>
      </w:r>
      <w:r w:rsidRPr="009A0935">
        <w:rPr>
          <w:sz w:val="20"/>
          <w:szCs w:val="20"/>
        </w:rPr>
        <w:t xml:space="preserve">de </w:t>
      </w:r>
      <w:r w:rsidR="006B003D">
        <w:rPr>
          <w:sz w:val="20"/>
          <w:szCs w:val="20"/>
        </w:rPr>
        <w:t xml:space="preserve">julio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el día </w:t>
      </w:r>
      <w:r w:rsidR="008772A7">
        <w:rPr>
          <w:sz w:val="20"/>
          <w:szCs w:val="20"/>
        </w:rPr>
        <w:t xml:space="preserve">quince </w:t>
      </w:r>
      <w:r w:rsidRPr="009A0935">
        <w:rPr>
          <w:sz w:val="20"/>
          <w:szCs w:val="20"/>
        </w:rPr>
        <w:t xml:space="preserve">del presente </w:t>
      </w:r>
      <w:r w:rsidR="00DD68A1">
        <w:rPr>
          <w:sz w:val="20"/>
          <w:szCs w:val="20"/>
        </w:rPr>
        <w:t xml:space="preserve">mes y </w:t>
      </w:r>
      <w:r w:rsidRPr="009A0935">
        <w:rPr>
          <w:sz w:val="20"/>
          <w:szCs w:val="20"/>
        </w:rPr>
        <w:t>año</w:t>
      </w:r>
      <w:r w:rsidR="00DD68A1">
        <w:rPr>
          <w:sz w:val="20"/>
          <w:szCs w:val="20"/>
        </w:rPr>
        <w:t>,</w:t>
      </w:r>
      <w:r w:rsidR="00556C4B" w:rsidRPr="009A0935">
        <w:rPr>
          <w:sz w:val="20"/>
          <w:szCs w:val="20"/>
        </w:rPr>
        <w:t xml:space="preserve"> presentada por </w:t>
      </w:r>
      <w:r w:rsidR="00143D58" w:rsidRPr="00143D58">
        <w:rPr>
          <w:sz w:val="20"/>
          <w:szCs w:val="20"/>
          <w:highlight w:val="black"/>
        </w:rPr>
        <w:t>………………………………………………………</w:t>
      </w:r>
      <w:r w:rsidR="00DD68A1">
        <w:rPr>
          <w:sz w:val="20"/>
          <w:szCs w:val="20"/>
        </w:rPr>
        <w:t xml:space="preserve">, </w:t>
      </w:r>
      <w:r w:rsidR="00556C4B" w:rsidRPr="009A0935">
        <w:rPr>
          <w:sz w:val="20"/>
          <w:szCs w:val="20"/>
        </w:rPr>
        <w:t xml:space="preserve">con Documento Único de Identidad número </w:t>
      </w:r>
      <w:r w:rsidR="00143D58" w:rsidRPr="00143D58">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6B003D">
        <w:rPr>
          <w:sz w:val="20"/>
          <w:szCs w:val="20"/>
        </w:rPr>
        <w:t>47</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CE279A" w:rsidRPr="009A0935" w:rsidRDefault="004D3D4F" w:rsidP="003C684D">
      <w:pPr>
        <w:pStyle w:val="NormalWeb"/>
        <w:shd w:val="clear" w:color="auto" w:fill="FFFFFF"/>
        <w:spacing w:before="0" w:beforeAutospacing="0" w:after="0" w:afterAutospacing="0"/>
        <w:rPr>
          <w:rFonts w:asciiTheme="minorHAnsi" w:eastAsiaTheme="minorHAnsi" w:hAnsiTheme="minorHAnsi" w:cstheme="minorBidi"/>
          <w:b/>
          <w:i/>
          <w:sz w:val="20"/>
          <w:szCs w:val="20"/>
          <w:lang w:val="es-ES" w:eastAsia="en-US"/>
        </w:rPr>
      </w:pPr>
      <w:r w:rsidRPr="004D3D4F">
        <w:rPr>
          <w:rFonts w:asciiTheme="minorHAnsi" w:hAnsiTheme="minorHAnsi"/>
          <w:b/>
          <w:i/>
          <w:sz w:val="20"/>
          <w:szCs w:val="20"/>
        </w:rPr>
        <w:t>“</w:t>
      </w:r>
      <w:r w:rsidR="00DF5443" w:rsidRPr="00DF5443">
        <w:rPr>
          <w:rFonts w:asciiTheme="minorHAnsi" w:hAnsiTheme="minorHAnsi"/>
          <w:b/>
          <w:i/>
          <w:sz w:val="20"/>
          <w:szCs w:val="20"/>
          <w:lang w:val="es-ES"/>
        </w:rPr>
        <w:t xml:space="preserve">Se requiere información sobre el regente actual de Farmacia San Cayetano #441. Se solicita conocer el estado actual del señor </w:t>
      </w:r>
      <w:r w:rsidR="00B67C96" w:rsidRPr="00B67C96">
        <w:rPr>
          <w:rFonts w:asciiTheme="minorHAnsi" w:hAnsiTheme="minorHAnsi"/>
          <w:b/>
          <w:i/>
          <w:sz w:val="20"/>
          <w:szCs w:val="20"/>
          <w:highlight w:val="black"/>
          <w:lang w:val="es-ES"/>
        </w:rPr>
        <w:t>…………………………………..</w:t>
      </w:r>
      <w:r w:rsidR="00DF5443" w:rsidRPr="00DF5443">
        <w:rPr>
          <w:rFonts w:asciiTheme="minorHAnsi" w:hAnsiTheme="minorHAnsi"/>
          <w:b/>
          <w:i/>
          <w:sz w:val="20"/>
          <w:szCs w:val="20"/>
          <w:lang w:val="es-ES"/>
        </w:rPr>
        <w:t>, para así conocer si el sigue activo o ha sido dado  de baja. En caso que el haya sido dado de baja, solicito la fecha en la que se llevó a cabo</w:t>
      </w:r>
      <w:r w:rsidRPr="004D3D4F">
        <w:rPr>
          <w:rFonts w:asciiTheme="minorHAnsi" w:hAnsiTheme="minorHAnsi"/>
          <w:b/>
          <w:i/>
          <w:sz w:val="20"/>
          <w:szCs w:val="20"/>
        </w:rPr>
        <w:t>”</w:t>
      </w:r>
    </w:p>
    <w:p w:rsidR="00CE279A" w:rsidRPr="003C684D"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24067B">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E621BC" w:rsidP="0024067B">
      <w:pPr>
        <w:pStyle w:val="Sinespaciado"/>
        <w:numPr>
          <w:ilvl w:val="0"/>
          <w:numId w:val="7"/>
        </w:numPr>
        <w:spacing w:after="240" w:line="276" w:lineRule="auto"/>
        <w:ind w:left="709" w:hanging="425"/>
        <w:jc w:val="both"/>
        <w:rPr>
          <w:b/>
          <w:noProof/>
          <w:sz w:val="20"/>
          <w:szCs w:val="20"/>
          <w:lang w:eastAsia="es-SV"/>
        </w:rPr>
      </w:pPr>
      <w:r>
        <w:rPr>
          <w:sz w:val="20"/>
          <w:szCs w:val="20"/>
        </w:rPr>
        <w:t>De conformidad a l</w:t>
      </w:r>
      <w:r w:rsidR="0037371A" w:rsidRPr="009A0935">
        <w:rPr>
          <w:sz w:val="20"/>
          <w:szCs w:val="20"/>
        </w:rPr>
        <w:t xml:space="preserve">a Ley de Medicamentos </w:t>
      </w:r>
      <w:r w:rsidR="004D3D4F" w:rsidRPr="00051AE3">
        <w:rPr>
          <w:sz w:val="20"/>
          <w:szCs w:val="20"/>
        </w:rPr>
        <w:t xml:space="preserve">se crea </w:t>
      </w:r>
      <w:r>
        <w:rPr>
          <w:sz w:val="20"/>
          <w:szCs w:val="20"/>
        </w:rPr>
        <w:t xml:space="preserve">esta </w:t>
      </w:r>
      <w:r w:rsidR="004D3D4F" w:rsidRPr="00051AE3">
        <w:rPr>
          <w:sz w:val="20"/>
          <w:szCs w:val="20"/>
        </w:rPr>
        <w:t>Dirección</w:t>
      </w:r>
      <w:r>
        <w:rPr>
          <w:sz w:val="20"/>
          <w:szCs w:val="20"/>
        </w:rPr>
        <w:t xml:space="preserve">, otorgándole facultades como </w:t>
      </w:r>
      <w:r w:rsidR="004D3D4F" w:rsidRPr="00051AE3">
        <w:rPr>
          <w:sz w:val="20"/>
          <w:szCs w:val="20"/>
        </w:rPr>
        <w:t xml:space="preserve">la </w:t>
      </w:r>
      <w:r w:rsidR="004D3D4F">
        <w:rPr>
          <w:sz w:val="20"/>
          <w:szCs w:val="20"/>
        </w:rPr>
        <w:t xml:space="preserve">de </w:t>
      </w:r>
      <w:r w:rsidR="004D3D4F" w:rsidRPr="00051AE3">
        <w:rPr>
          <w:sz w:val="20"/>
          <w:szCs w:val="20"/>
        </w:rPr>
        <w:t>autorizar la inscripción y expendio de las especialidades químico- farmacéuticas, suplementos vitamínicos y otros que ofrezcan acción terapéutica, que cumplan con los requisitos establecidos en la citada ley, además de autorizar la apertura y funcionamiento de establecimientos que se dediquen a fabricación, importación, exportación, distribución, transporte, almacenamiento, comercialización, prescripción y dispensación de medicamentos, insumos médicos y productos cosméticos</w:t>
      </w:r>
      <w:r w:rsidR="00054B4C"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8D729C" w:rsidRDefault="008D729C" w:rsidP="008D729C">
      <w:pPr>
        <w:pStyle w:val="Sinespaciado"/>
        <w:spacing w:after="240" w:line="276" w:lineRule="auto"/>
        <w:jc w:val="both"/>
        <w:rPr>
          <w:sz w:val="20"/>
          <w:szCs w:val="20"/>
        </w:rPr>
      </w:pPr>
    </w:p>
    <w:p w:rsidR="008D729C" w:rsidRDefault="008D729C" w:rsidP="008D729C">
      <w:pPr>
        <w:pStyle w:val="Sinespaciado"/>
        <w:spacing w:after="240" w:line="276" w:lineRule="auto"/>
        <w:jc w:val="both"/>
        <w:rPr>
          <w:noProof/>
          <w:sz w:val="20"/>
          <w:szCs w:val="20"/>
          <w:lang w:eastAsia="es-SV"/>
        </w:rPr>
      </w:pP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lastRenderedPageBreak/>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w:t>
      </w:r>
      <w:bookmarkStart w:id="0" w:name="_GoBack"/>
      <w:bookmarkEnd w:id="0"/>
      <w:r w:rsidRPr="009A0935">
        <w:rPr>
          <w:rFonts w:asciiTheme="minorHAnsi" w:eastAsiaTheme="minorHAnsi" w:hAnsiTheme="minorHAnsi" w:cstheme="minorBidi"/>
          <w:sz w:val="20"/>
          <w:szCs w:val="20"/>
          <w:lang w:val="es-SV" w:eastAsia="en-US"/>
        </w:rPr>
        <w:t>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981F64">
        <w:rPr>
          <w:rFonts w:asciiTheme="minorHAnsi" w:eastAsiaTheme="minorHAnsi" w:hAnsiTheme="minorHAnsi" w:cstheme="minorBidi"/>
          <w:sz w:val="20"/>
          <w:szCs w:val="20"/>
          <w:lang w:val="es-SV" w:eastAsia="en-US"/>
        </w:rPr>
        <w:t>47</w:t>
      </w:r>
      <w:r w:rsidRPr="009A0935">
        <w:rPr>
          <w:rFonts w:asciiTheme="minorHAnsi" w:eastAsiaTheme="minorHAnsi" w:hAnsiTheme="minorHAnsi" w:cstheme="minorBidi"/>
          <w:sz w:val="20"/>
          <w:szCs w:val="20"/>
          <w:lang w:val="es-SV" w:eastAsia="en-US"/>
        </w:rPr>
        <w:t xml:space="preserve">, a la </w:t>
      </w:r>
      <w:r w:rsidR="00234632">
        <w:rPr>
          <w:rFonts w:asciiTheme="minorHAnsi" w:eastAsiaTheme="minorHAnsi" w:hAnsiTheme="minorHAnsi" w:cstheme="minorBidi"/>
          <w:sz w:val="20"/>
          <w:szCs w:val="20"/>
          <w:lang w:val="es-SV" w:eastAsia="en-US"/>
        </w:rPr>
        <w:t xml:space="preserve">Unidad de Registro de Establecimientos y Poderes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E621BC" w:rsidRPr="009A0935" w:rsidRDefault="00E621BC" w:rsidP="009A0935">
      <w:pPr>
        <w:spacing w:line="276" w:lineRule="auto"/>
        <w:jc w:val="both"/>
        <w:rPr>
          <w:rFonts w:asciiTheme="minorHAnsi" w:eastAsiaTheme="minorHAnsi" w:hAnsiTheme="minorHAnsi" w:cstheme="minorBidi"/>
          <w:sz w:val="20"/>
          <w:szCs w:val="20"/>
          <w:lang w:val="es-SV" w:eastAsia="en-US"/>
        </w:rPr>
      </w:pPr>
    </w:p>
    <w:p w:rsidR="00CE279A" w:rsidRPr="009A0935" w:rsidRDefault="00CE279A" w:rsidP="00510B3E">
      <w:pPr>
        <w:pStyle w:val="Sinespaciado"/>
        <w:jc w:val="both"/>
        <w:rPr>
          <w:b/>
          <w:sz w:val="20"/>
          <w:szCs w:val="20"/>
        </w:rPr>
      </w:pPr>
      <w:r w:rsidRPr="009A0935">
        <w:rPr>
          <w:b/>
          <w:sz w:val="20"/>
          <w:szCs w:val="20"/>
        </w:rPr>
        <w:t>“””””””””””””””””””””””””””””””””””””””””””””””””””””””””””””””””””””””””””””””””””””””””””””””””””””</w:t>
      </w:r>
    </w:p>
    <w:p w:rsidR="00FB7525" w:rsidRDefault="00981F64" w:rsidP="009A0935">
      <w:pPr>
        <w:pStyle w:val="Sinespaciado"/>
        <w:spacing w:line="276" w:lineRule="auto"/>
        <w:jc w:val="both"/>
        <w:rPr>
          <w:b/>
          <w:i/>
          <w:sz w:val="20"/>
          <w:szCs w:val="20"/>
          <w:lang w:val="es-ES"/>
        </w:rPr>
      </w:pPr>
      <w:r>
        <w:rPr>
          <w:b/>
          <w:i/>
          <w:sz w:val="20"/>
          <w:szCs w:val="20"/>
          <w:lang w:val="es-ES"/>
        </w:rPr>
        <w:t xml:space="preserve">Conforme a lo verificado en el Sistema Integrado de Establecimientos, respecto del establecimiento denominado Farmacia San Cayetano, inscrito al número de registro E10F0441, se advierte que el licenciado </w:t>
      </w:r>
      <w:r w:rsidR="00B67C96" w:rsidRPr="00B67C96">
        <w:rPr>
          <w:b/>
          <w:i/>
          <w:sz w:val="20"/>
          <w:szCs w:val="20"/>
          <w:highlight w:val="black"/>
          <w:lang w:val="es-ES"/>
        </w:rPr>
        <w:t>……………………………………………….</w:t>
      </w:r>
      <w:r>
        <w:rPr>
          <w:b/>
          <w:i/>
          <w:sz w:val="20"/>
          <w:szCs w:val="20"/>
          <w:lang w:val="es-ES"/>
        </w:rPr>
        <w:t xml:space="preserve">presento tramite de renuncia de regencia. </w:t>
      </w:r>
    </w:p>
    <w:p w:rsidR="00981F64" w:rsidRDefault="00981F64" w:rsidP="009A0935">
      <w:pPr>
        <w:pStyle w:val="Sinespaciado"/>
        <w:spacing w:line="276" w:lineRule="auto"/>
        <w:jc w:val="both"/>
        <w:rPr>
          <w:b/>
          <w:i/>
          <w:sz w:val="20"/>
          <w:szCs w:val="20"/>
          <w:lang w:val="es-ES"/>
        </w:rPr>
      </w:pPr>
      <w:r>
        <w:rPr>
          <w:b/>
          <w:i/>
          <w:sz w:val="20"/>
          <w:szCs w:val="20"/>
          <w:lang w:val="es-ES"/>
        </w:rPr>
        <w:t xml:space="preserve">La renuncia en mención surtió efectos desde el </w:t>
      </w:r>
      <w:r w:rsidR="00B67C96" w:rsidRPr="00B67C96">
        <w:rPr>
          <w:b/>
          <w:i/>
          <w:sz w:val="20"/>
          <w:szCs w:val="20"/>
          <w:highlight w:val="black"/>
          <w:lang w:val="es-ES"/>
        </w:rPr>
        <w:t>…………………………………………………………………………… ………………………………………………………………….</w:t>
      </w:r>
      <w:r w:rsidR="00B67C96">
        <w:rPr>
          <w:b/>
          <w:i/>
          <w:sz w:val="20"/>
          <w:szCs w:val="20"/>
          <w:lang w:val="es-ES"/>
        </w:rPr>
        <w:t>.</w:t>
      </w:r>
      <w:r>
        <w:rPr>
          <w:b/>
          <w:i/>
          <w:sz w:val="20"/>
          <w:szCs w:val="20"/>
          <w:lang w:val="es-ES"/>
        </w:rPr>
        <w:t xml:space="preserve">ya no es regente de Farmacia San Cayetano. </w:t>
      </w:r>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8C6D82" w:rsidRDefault="008C6D82" w:rsidP="008C6D82">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24067B">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67B" w:rsidRDefault="0024067B" w:rsidP="003C57CE">
      <w:r>
        <w:separator/>
      </w:r>
    </w:p>
  </w:endnote>
  <w:endnote w:type="continuationSeparator" w:id="0">
    <w:p w:rsidR="0024067B" w:rsidRDefault="0024067B"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67B" w:rsidRDefault="0024067B" w:rsidP="003C57CE">
      <w:r>
        <w:separator/>
      </w:r>
    </w:p>
  </w:footnote>
  <w:footnote w:type="continuationSeparator" w:id="0">
    <w:p w:rsidR="0024067B" w:rsidRDefault="0024067B"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6"/>
  </w:num>
  <w:num w:numId="4">
    <w:abstractNumId w:val="0"/>
  </w:num>
  <w:num w:numId="5">
    <w:abstractNumId w:val="1"/>
  </w:num>
  <w:num w:numId="6">
    <w:abstractNumId w:val="10"/>
  </w:num>
  <w:num w:numId="7">
    <w:abstractNumId w:val="9"/>
  </w:num>
  <w:num w:numId="8">
    <w:abstractNumId w:val="5"/>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3687A"/>
    <w:rsid w:val="00052613"/>
    <w:rsid w:val="00054B4C"/>
    <w:rsid w:val="00076B8C"/>
    <w:rsid w:val="000A1C47"/>
    <w:rsid w:val="00100DDC"/>
    <w:rsid w:val="001131F5"/>
    <w:rsid w:val="00143D58"/>
    <w:rsid w:val="0016394D"/>
    <w:rsid w:val="00213E6E"/>
    <w:rsid w:val="00234632"/>
    <w:rsid w:val="0024067B"/>
    <w:rsid w:val="00265C86"/>
    <w:rsid w:val="002833A5"/>
    <w:rsid w:val="00285061"/>
    <w:rsid w:val="002E5283"/>
    <w:rsid w:val="0037371A"/>
    <w:rsid w:val="003A6ECA"/>
    <w:rsid w:val="003C57CE"/>
    <w:rsid w:val="003C684D"/>
    <w:rsid w:val="004009C3"/>
    <w:rsid w:val="00403ACC"/>
    <w:rsid w:val="00417CEC"/>
    <w:rsid w:val="00447C82"/>
    <w:rsid w:val="004D3D4F"/>
    <w:rsid w:val="00510B3E"/>
    <w:rsid w:val="00523722"/>
    <w:rsid w:val="00556ACA"/>
    <w:rsid w:val="00556C4B"/>
    <w:rsid w:val="00576712"/>
    <w:rsid w:val="005974B2"/>
    <w:rsid w:val="005B7F37"/>
    <w:rsid w:val="005C53F3"/>
    <w:rsid w:val="005E7AC9"/>
    <w:rsid w:val="006B003D"/>
    <w:rsid w:val="00712AA0"/>
    <w:rsid w:val="00755D58"/>
    <w:rsid w:val="007A1D1B"/>
    <w:rsid w:val="008772A7"/>
    <w:rsid w:val="008C5124"/>
    <w:rsid w:val="008C6D82"/>
    <w:rsid w:val="008D729C"/>
    <w:rsid w:val="00924420"/>
    <w:rsid w:val="009368AE"/>
    <w:rsid w:val="00981F64"/>
    <w:rsid w:val="009A0935"/>
    <w:rsid w:val="00A23265"/>
    <w:rsid w:val="00A44A07"/>
    <w:rsid w:val="00A760BC"/>
    <w:rsid w:val="00AA624F"/>
    <w:rsid w:val="00AC3F49"/>
    <w:rsid w:val="00AE58A6"/>
    <w:rsid w:val="00B11729"/>
    <w:rsid w:val="00B67C96"/>
    <w:rsid w:val="00C03BB5"/>
    <w:rsid w:val="00CE279A"/>
    <w:rsid w:val="00D30F1F"/>
    <w:rsid w:val="00D457C7"/>
    <w:rsid w:val="00DD5572"/>
    <w:rsid w:val="00DD68A1"/>
    <w:rsid w:val="00DE2E94"/>
    <w:rsid w:val="00DF5443"/>
    <w:rsid w:val="00E621BC"/>
    <w:rsid w:val="00E919DC"/>
    <w:rsid w:val="00F267B6"/>
    <w:rsid w:val="00F33FD1"/>
    <w:rsid w:val="00F50903"/>
    <w:rsid w:val="00FA60C8"/>
    <w:rsid w:val="00FB7525"/>
    <w:rsid w:val="00FE7C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14861569-3DC2-47FD-8EE4-76ACA110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776</Words>
  <Characters>4273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Daysi Concepcion Orellana de Larin</cp:lastModifiedBy>
  <cp:revision>11</cp:revision>
  <cp:lastPrinted>2021-02-15T20:31:00Z</cp:lastPrinted>
  <dcterms:created xsi:type="dcterms:W3CDTF">2021-07-22T16:02:00Z</dcterms:created>
  <dcterms:modified xsi:type="dcterms:W3CDTF">2021-10-14T20:32:00Z</dcterms:modified>
</cp:coreProperties>
</file>