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EC7336" w:rsidP="009A0935">
      <w:pPr>
        <w:pStyle w:val="Sinespaciado"/>
        <w:spacing w:line="276" w:lineRule="aut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905000"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78041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5E16A4">
        <w:rPr>
          <w:sz w:val="20"/>
          <w:szCs w:val="20"/>
        </w:rPr>
        <w:t>1</w:t>
      </w:r>
      <w:r w:rsidRPr="009A0935">
        <w:rPr>
          <w:sz w:val="20"/>
          <w:szCs w:val="20"/>
        </w:rPr>
        <w:t>0</w:t>
      </w:r>
    </w:p>
    <w:p w:rsidR="00CE279A" w:rsidRPr="009A0935" w:rsidRDefault="00CE279A" w:rsidP="009A0935">
      <w:pPr>
        <w:pStyle w:val="Sinespaciado"/>
        <w:spacing w:line="276" w:lineRule="auto"/>
        <w:jc w:val="center"/>
        <w:rPr>
          <w:b/>
          <w:sz w:val="20"/>
          <w:szCs w:val="20"/>
        </w:rPr>
      </w:pPr>
    </w:p>
    <w:p w:rsidR="00EC7336" w:rsidRDefault="00EC7336" w:rsidP="00EC7336">
      <w:pPr>
        <w:pStyle w:val="Sinespaciado"/>
        <w:spacing w:line="276" w:lineRule="auto"/>
        <w:jc w:val="both"/>
        <w:rPr>
          <w:b/>
          <w:sz w:val="20"/>
          <w:szCs w:val="20"/>
        </w:rPr>
      </w:pPr>
    </w:p>
    <w:p w:rsidR="00CE279A" w:rsidRPr="009A0935" w:rsidRDefault="00CE279A" w:rsidP="00EC7336">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EC7336">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5E16A4">
        <w:rPr>
          <w:sz w:val="20"/>
          <w:szCs w:val="20"/>
        </w:rPr>
        <w:t xml:space="preserve">diez </w:t>
      </w:r>
      <w:r w:rsidRPr="009A0935">
        <w:rPr>
          <w:sz w:val="20"/>
          <w:szCs w:val="20"/>
        </w:rPr>
        <w:t xml:space="preserve">horas y veintidós minutos del día </w:t>
      </w:r>
      <w:r w:rsidR="005E16A4">
        <w:rPr>
          <w:sz w:val="20"/>
          <w:szCs w:val="20"/>
        </w:rPr>
        <w:t xml:space="preserve">cinco de marzo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w:t>
      </w:r>
      <w:r w:rsidR="009538F3" w:rsidRPr="009A0935">
        <w:rPr>
          <w:sz w:val="20"/>
          <w:szCs w:val="20"/>
        </w:rPr>
        <w:t xml:space="preserve">recibida en esta oficina a las </w:t>
      </w:r>
      <w:r w:rsidR="009538F3">
        <w:rPr>
          <w:color w:val="000000" w:themeColor="text1"/>
          <w:sz w:val="20"/>
          <w:szCs w:val="20"/>
        </w:rPr>
        <w:t xml:space="preserve">a las catorce </w:t>
      </w:r>
      <w:r w:rsidR="009538F3" w:rsidRPr="00270D49">
        <w:rPr>
          <w:color w:val="000000" w:themeColor="text1"/>
          <w:sz w:val="20"/>
          <w:szCs w:val="20"/>
        </w:rPr>
        <w:t>horas</w:t>
      </w:r>
      <w:r w:rsidR="009538F3">
        <w:rPr>
          <w:color w:val="000000" w:themeColor="text1"/>
          <w:sz w:val="20"/>
          <w:szCs w:val="20"/>
        </w:rPr>
        <w:t xml:space="preserve"> y cincuenta y seis minutos </w:t>
      </w:r>
      <w:r w:rsidR="009538F3" w:rsidRPr="00270D49">
        <w:rPr>
          <w:noProof/>
          <w:color w:val="000000" w:themeColor="text1"/>
          <w:sz w:val="20"/>
          <w:szCs w:val="20"/>
          <w:lang w:eastAsia="es-SV"/>
        </w:rPr>
        <w:t xml:space="preserve">del </w:t>
      </w:r>
      <w:r w:rsidR="009538F3">
        <w:rPr>
          <w:noProof/>
          <w:color w:val="000000" w:themeColor="text1"/>
          <w:sz w:val="20"/>
          <w:szCs w:val="20"/>
          <w:lang w:eastAsia="es-SV"/>
        </w:rPr>
        <w:t xml:space="preserve">día veintidos </w:t>
      </w:r>
      <w:r w:rsidR="009538F3" w:rsidRPr="00270D49">
        <w:rPr>
          <w:noProof/>
          <w:color w:val="000000" w:themeColor="text1"/>
          <w:sz w:val="20"/>
          <w:szCs w:val="20"/>
          <w:lang w:eastAsia="es-SV"/>
        </w:rPr>
        <w:t xml:space="preserve">de </w:t>
      </w:r>
      <w:r w:rsidR="009538F3">
        <w:rPr>
          <w:noProof/>
          <w:color w:val="000000" w:themeColor="text1"/>
          <w:sz w:val="20"/>
          <w:szCs w:val="20"/>
          <w:lang w:eastAsia="es-SV"/>
        </w:rPr>
        <w:t>febrero de dos mil vei</w:t>
      </w:r>
      <w:r w:rsidR="00EC7336">
        <w:rPr>
          <w:noProof/>
          <w:color w:val="000000" w:themeColor="text1"/>
          <w:sz w:val="20"/>
          <w:szCs w:val="20"/>
          <w:lang w:eastAsia="es-SV"/>
        </w:rPr>
        <w:t xml:space="preserve">ntiuno; por parte de Licenciado </w:t>
      </w:r>
      <w:r w:rsidR="00EC7336" w:rsidRPr="00EC7336">
        <w:rPr>
          <w:noProof/>
          <w:color w:val="000000" w:themeColor="text1"/>
          <w:sz w:val="20"/>
          <w:szCs w:val="20"/>
          <w:highlight w:val="black"/>
          <w:u w:val="single"/>
          <w:lang w:eastAsia="es-SV"/>
        </w:rPr>
        <w:t>……………………………………………..</w:t>
      </w:r>
      <w:r w:rsidR="00DD68A1">
        <w:rPr>
          <w:sz w:val="20"/>
          <w:szCs w:val="20"/>
        </w:rPr>
        <w:t xml:space="preserve">, </w:t>
      </w:r>
      <w:r w:rsidR="00556C4B" w:rsidRPr="009A0935">
        <w:rPr>
          <w:sz w:val="20"/>
          <w:szCs w:val="20"/>
        </w:rPr>
        <w:t xml:space="preserve">con Documento Único de Identidad número </w:t>
      </w:r>
      <w:r w:rsidR="00EC7336" w:rsidRPr="00EC7336">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9538F3">
        <w:rPr>
          <w:sz w:val="20"/>
          <w:szCs w:val="20"/>
        </w:rPr>
        <w:t>1</w:t>
      </w:r>
      <w:r w:rsidR="00556C4B" w:rsidRPr="009A0935">
        <w:rPr>
          <w:sz w:val="20"/>
          <w:szCs w:val="20"/>
        </w:rPr>
        <w:t>0</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w:t>
      </w:r>
      <w:bookmarkStart w:id="0" w:name="_GoBack"/>
      <w:bookmarkEnd w:id="0"/>
      <w:r w:rsidRPr="009A0935">
        <w:rPr>
          <w:sz w:val="20"/>
          <w:szCs w:val="20"/>
        </w:rPr>
        <w:t>n lo medular, la siguiente información:</w:t>
      </w:r>
      <w:r w:rsidR="00CE279A" w:rsidRPr="009A0935">
        <w:rPr>
          <w:sz w:val="20"/>
          <w:szCs w:val="20"/>
        </w:rPr>
        <w:t xml:space="preserve"> </w:t>
      </w:r>
    </w:p>
    <w:p w:rsidR="00CE279A" w:rsidRPr="004C2859" w:rsidRDefault="00CE279A" w:rsidP="009A0935">
      <w:pPr>
        <w:pStyle w:val="Sinespaciado"/>
        <w:spacing w:line="276" w:lineRule="auto"/>
        <w:jc w:val="both"/>
        <w:rPr>
          <w:sz w:val="20"/>
          <w:szCs w:val="20"/>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104544" w:rsidRPr="00104544" w:rsidRDefault="00B11729" w:rsidP="00F332C5">
      <w:pPr>
        <w:pStyle w:val="Sinespaciado"/>
        <w:numPr>
          <w:ilvl w:val="0"/>
          <w:numId w:val="7"/>
        </w:numPr>
        <w:spacing w:after="240" w:line="276" w:lineRule="auto"/>
        <w:ind w:left="709" w:hanging="425"/>
        <w:jc w:val="both"/>
        <w:rPr>
          <w:sz w:val="20"/>
          <w:szCs w:val="20"/>
        </w:rPr>
      </w:pPr>
      <w:r w:rsidRPr="00104544">
        <w:rPr>
          <w:sz w:val="20"/>
          <w:szCs w:val="20"/>
        </w:rPr>
        <w:t>E</w:t>
      </w:r>
      <w:r w:rsidR="00285061" w:rsidRPr="00104544">
        <w:rPr>
          <w:sz w:val="20"/>
          <w:szCs w:val="20"/>
        </w:rPr>
        <w:t xml:space="preserve">l artículo 50 LAIP, le </w:t>
      </w:r>
      <w:r w:rsidRPr="00104544">
        <w:rPr>
          <w:sz w:val="20"/>
          <w:szCs w:val="20"/>
        </w:rPr>
        <w:t xml:space="preserve">atribuye </w:t>
      </w:r>
      <w:r w:rsidR="00285061" w:rsidRPr="00104544">
        <w:rPr>
          <w:sz w:val="20"/>
          <w:szCs w:val="20"/>
        </w:rPr>
        <w:t>al Oficial de Información</w:t>
      </w:r>
      <w:r w:rsidRPr="00104544">
        <w:rPr>
          <w:sz w:val="20"/>
          <w:szCs w:val="20"/>
        </w:rPr>
        <w:t xml:space="preserve">, la facultad de </w:t>
      </w:r>
      <w:r w:rsidR="00285061" w:rsidRPr="00104544">
        <w:rPr>
          <w:sz w:val="20"/>
          <w:szCs w:val="20"/>
        </w:rPr>
        <w:t>realizar los trámites necesarios para la localización de la información solicitada, resolver por escrito y notificar la resolución en el plazo al peticionario sobre las solicitudes de información que se sometan a su conocimiento.</w:t>
      </w:r>
      <w:r w:rsidR="00104544">
        <w:rPr>
          <w:sz w:val="20"/>
          <w:szCs w:val="20"/>
        </w:rPr>
        <w:t xml:space="preserve"> </w:t>
      </w:r>
      <w:r w:rsidR="00104544" w:rsidRPr="00104544">
        <w:rPr>
          <w:sz w:val="20"/>
          <w:szCs w:val="20"/>
        </w:rPr>
        <w:t xml:space="preserve">Por tal razón, la suscrita Oficial de Información advierte que la solicitud referencia SAIP_2021_010, cumplió con todos los requisitos formales exigidos en los artículos 66 de la LAIP y 54 de su Reglamento </w:t>
      </w:r>
    </w:p>
    <w:p w:rsidR="00104544" w:rsidRPr="00195AA7" w:rsidRDefault="00104544" w:rsidP="00195AA7">
      <w:pPr>
        <w:pStyle w:val="Sinespaciado"/>
        <w:numPr>
          <w:ilvl w:val="0"/>
          <w:numId w:val="7"/>
        </w:numPr>
        <w:spacing w:after="240" w:line="276" w:lineRule="auto"/>
        <w:ind w:left="709"/>
        <w:jc w:val="both"/>
        <w:rPr>
          <w:noProof/>
          <w:sz w:val="18"/>
          <w:szCs w:val="20"/>
          <w:lang w:eastAsia="es-SV"/>
        </w:rPr>
      </w:pPr>
      <w:r w:rsidRPr="009A0935">
        <w:rPr>
          <w:sz w:val="20"/>
          <w:szCs w:val="20"/>
        </w:rPr>
        <w:t>No obstante lo anterior, el artículo 24 LAIP determina como información confidencial l</w:t>
      </w:r>
      <w:r>
        <w:rPr>
          <w:sz w:val="20"/>
          <w:szCs w:val="20"/>
        </w:rPr>
        <w:t>os</w:t>
      </w:r>
      <w:r w:rsidRPr="009A0935">
        <w:rPr>
          <w:sz w:val="20"/>
          <w:szCs w:val="20"/>
        </w:rPr>
        <w:t xml:space="preserve"> </w:t>
      </w:r>
      <w:r>
        <w:rPr>
          <w:sz w:val="20"/>
          <w:szCs w:val="20"/>
        </w:rPr>
        <w:t xml:space="preserve">datos personales, siendo estos, la información privada concerniente a una persona identificada o identificable, relativa a su nacionalidad, domicilio, patrimonio, dirección electrónica, número de </w:t>
      </w:r>
      <w:r>
        <w:rPr>
          <w:sz w:val="20"/>
          <w:szCs w:val="20"/>
        </w:rPr>
        <w:lastRenderedPageBreak/>
        <w:t>teléfono u otra análoga</w:t>
      </w:r>
      <w:r w:rsidR="00195AA7">
        <w:rPr>
          <w:sz w:val="20"/>
          <w:szCs w:val="20"/>
        </w:rPr>
        <w:t>;</w:t>
      </w:r>
      <w:r>
        <w:rPr>
          <w:sz w:val="20"/>
          <w:szCs w:val="20"/>
        </w:rPr>
        <w:t xml:space="preserve"> </w:t>
      </w:r>
      <w:r w:rsidR="00195AA7" w:rsidRPr="0045795F">
        <w:rPr>
          <w:sz w:val="20"/>
          <w:szCs w:val="20"/>
        </w:rPr>
        <w:t>relacionado al artículo 30 del mismo cuerpo normativo, el cual establece que en caso,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195AA7" w:rsidRDefault="00CE279A" w:rsidP="00195AA7">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 xml:space="preserve">Con base a la </w:t>
      </w:r>
      <w:r w:rsidR="00195AA7">
        <w:rPr>
          <w:rFonts w:asciiTheme="minorHAnsi" w:eastAsiaTheme="minorHAnsi" w:hAnsiTheme="minorHAnsi" w:cstheme="minorBidi"/>
          <w:sz w:val="20"/>
          <w:szCs w:val="20"/>
          <w:lang w:val="es-SV" w:eastAsia="en-US"/>
        </w:rPr>
        <w:t>LAIP</w:t>
      </w:r>
      <w:r w:rsidRPr="009A0935">
        <w:rPr>
          <w:rFonts w:asciiTheme="minorHAnsi" w:eastAsiaTheme="minorHAnsi" w:hAnsiTheme="minorHAnsi" w:cstheme="minorBidi"/>
          <w:sz w:val="20"/>
          <w:szCs w:val="20"/>
          <w:lang w:val="es-SV" w:eastAsia="en-US"/>
        </w:rPr>
        <w:t>,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195AA7">
        <w:rPr>
          <w:rFonts w:asciiTheme="minorHAnsi" w:eastAsiaTheme="minorHAnsi" w:hAnsiTheme="minorHAnsi" w:cstheme="minorBidi"/>
          <w:sz w:val="20"/>
          <w:szCs w:val="20"/>
          <w:lang w:val="es-SV" w:eastAsia="en-US"/>
        </w:rPr>
        <w:t>1</w:t>
      </w:r>
      <w:r w:rsidR="00A760BC" w:rsidRPr="009A0935">
        <w:rPr>
          <w:rFonts w:asciiTheme="minorHAnsi" w:eastAsiaTheme="minorHAnsi" w:hAnsiTheme="minorHAnsi" w:cstheme="minorBidi"/>
          <w:sz w:val="20"/>
          <w:szCs w:val="20"/>
          <w:lang w:val="es-SV" w:eastAsia="en-US"/>
        </w:rPr>
        <w:t>0</w:t>
      </w:r>
      <w:r w:rsidRPr="009A0935">
        <w:rPr>
          <w:rFonts w:asciiTheme="minorHAnsi" w:eastAsiaTheme="minorHAnsi" w:hAnsiTheme="minorHAnsi" w:cstheme="minorBidi"/>
          <w:sz w:val="20"/>
          <w:szCs w:val="20"/>
          <w:lang w:val="es-SV" w:eastAsia="en-US"/>
        </w:rPr>
        <w:t xml:space="preserve">, a la Unidad </w:t>
      </w:r>
      <w:r w:rsidR="00195AA7">
        <w:rPr>
          <w:rFonts w:asciiTheme="minorHAnsi" w:eastAsiaTheme="minorHAnsi" w:hAnsiTheme="minorHAnsi" w:cstheme="minorBidi"/>
          <w:sz w:val="20"/>
          <w:szCs w:val="20"/>
          <w:lang w:val="es-SV" w:eastAsia="en-US"/>
        </w:rPr>
        <w:t xml:space="preserve">Financiera </w:t>
      </w:r>
      <w:r w:rsidRPr="009A0935">
        <w:rPr>
          <w:rFonts w:asciiTheme="minorHAnsi" w:eastAsiaTheme="minorHAnsi" w:hAnsiTheme="minorHAnsi" w:cstheme="minorBidi"/>
          <w:sz w:val="20"/>
          <w:szCs w:val="20"/>
          <w:lang w:val="es-SV" w:eastAsia="en-US"/>
        </w:rPr>
        <w:t xml:space="preserve">de esta Dirección, la cual </w:t>
      </w:r>
      <w:r w:rsidR="00195AA7">
        <w:rPr>
          <w:rFonts w:asciiTheme="minorHAnsi" w:eastAsiaTheme="minorHAnsi" w:hAnsiTheme="minorHAnsi" w:cstheme="minorBidi"/>
          <w:sz w:val="20"/>
          <w:szCs w:val="20"/>
          <w:lang w:val="es-SV" w:eastAsia="en-US"/>
        </w:rPr>
        <w:t xml:space="preserve">verificó que el </w:t>
      </w:r>
      <w:r w:rsidR="00195AA7" w:rsidRPr="00195AA7">
        <w:rPr>
          <w:rFonts w:asciiTheme="minorHAnsi" w:eastAsiaTheme="minorHAnsi" w:hAnsiTheme="minorHAnsi" w:cstheme="minorBidi"/>
          <w:sz w:val="20"/>
          <w:szCs w:val="20"/>
          <w:lang w:eastAsia="en-US"/>
        </w:rPr>
        <w:t>documento</w:t>
      </w:r>
      <w:r w:rsidR="00195AA7">
        <w:rPr>
          <w:rFonts w:asciiTheme="minorHAnsi" w:eastAsiaTheme="minorHAnsi" w:hAnsiTheme="minorHAnsi" w:cstheme="minorBidi"/>
          <w:sz w:val="20"/>
          <w:szCs w:val="20"/>
          <w:lang w:eastAsia="en-US"/>
        </w:rPr>
        <w:t xml:space="preserve"> solicitado </w:t>
      </w:r>
      <w:r w:rsidR="00195AA7" w:rsidRPr="00195AA7">
        <w:rPr>
          <w:rFonts w:asciiTheme="minorHAnsi" w:eastAsiaTheme="minorHAnsi" w:hAnsiTheme="minorHAnsi" w:cstheme="minorBidi"/>
          <w:sz w:val="20"/>
          <w:szCs w:val="20"/>
          <w:lang w:eastAsia="en-US"/>
        </w:rPr>
        <w:t>cont</w:t>
      </w:r>
      <w:r w:rsidR="00195AA7">
        <w:rPr>
          <w:rFonts w:asciiTheme="minorHAnsi" w:eastAsiaTheme="minorHAnsi" w:hAnsiTheme="minorHAnsi" w:cstheme="minorBidi"/>
          <w:sz w:val="20"/>
          <w:szCs w:val="20"/>
          <w:lang w:eastAsia="en-US"/>
        </w:rPr>
        <w:t>ie</w:t>
      </w:r>
      <w:r w:rsidR="00195AA7" w:rsidRPr="00195AA7">
        <w:rPr>
          <w:rFonts w:asciiTheme="minorHAnsi" w:eastAsiaTheme="minorHAnsi" w:hAnsiTheme="minorHAnsi" w:cstheme="minorBidi"/>
          <w:sz w:val="20"/>
          <w:szCs w:val="20"/>
          <w:lang w:eastAsia="en-US"/>
        </w:rPr>
        <w:t>n</w:t>
      </w:r>
      <w:r w:rsidR="00195AA7">
        <w:rPr>
          <w:rFonts w:asciiTheme="minorHAnsi" w:eastAsiaTheme="minorHAnsi" w:hAnsiTheme="minorHAnsi" w:cstheme="minorBidi"/>
          <w:sz w:val="20"/>
          <w:szCs w:val="20"/>
          <w:lang w:eastAsia="en-US"/>
        </w:rPr>
        <w:t>e</w:t>
      </w:r>
      <w:r w:rsidR="00195AA7" w:rsidRPr="00195AA7">
        <w:rPr>
          <w:rFonts w:asciiTheme="minorHAnsi" w:eastAsiaTheme="minorHAnsi" w:hAnsiTheme="minorHAnsi" w:cstheme="minorBidi"/>
          <w:sz w:val="20"/>
          <w:szCs w:val="20"/>
          <w:lang w:eastAsia="en-US"/>
        </w:rPr>
        <w:t xml:space="preserve"> en su versión original información confidencial, </w:t>
      </w:r>
      <w:r w:rsidR="00195AA7">
        <w:rPr>
          <w:rFonts w:asciiTheme="minorHAnsi" w:eastAsiaTheme="minorHAnsi" w:hAnsiTheme="minorHAnsi" w:cstheme="minorBidi"/>
          <w:sz w:val="20"/>
          <w:szCs w:val="20"/>
          <w:lang w:eastAsia="en-US"/>
        </w:rPr>
        <w:t xml:space="preserve">específicamente datos personales, por lo que </w:t>
      </w:r>
      <w:r w:rsidR="00195AA7">
        <w:rPr>
          <w:rFonts w:asciiTheme="minorHAnsi" w:eastAsiaTheme="minorHAnsi" w:hAnsiTheme="minorHAnsi" w:cstheme="minorBidi"/>
          <w:sz w:val="20"/>
          <w:szCs w:val="20"/>
          <w:lang w:val="es-SV" w:eastAsia="en-US"/>
        </w:rPr>
        <w:t xml:space="preserve">remitió la información solicitada, que se entrega por este medio como Anexo denominado: </w:t>
      </w:r>
      <w:r w:rsidR="00195AA7" w:rsidRPr="00195AA7">
        <w:rPr>
          <w:rFonts w:asciiTheme="minorHAnsi" w:eastAsiaTheme="minorHAnsi" w:hAnsiTheme="minorHAnsi" w:cstheme="minorBidi"/>
          <w:b/>
          <w:i/>
          <w:sz w:val="20"/>
          <w:szCs w:val="20"/>
          <w:u w:val="single"/>
          <w:lang w:val="es-SV" w:eastAsia="en-US"/>
        </w:rPr>
        <w:t>DIGITALIZACION SAIP_2021_010 (4) Anexo VP</w:t>
      </w:r>
      <w:r w:rsidRPr="009A0935">
        <w:rPr>
          <w:rFonts w:asciiTheme="minorHAnsi" w:eastAsiaTheme="minorHAnsi" w:hAnsiTheme="minorHAnsi" w:cstheme="minorBidi"/>
          <w:sz w:val="20"/>
          <w:szCs w:val="20"/>
          <w:lang w:val="es-SV" w:eastAsia="en-US"/>
        </w:rPr>
        <w:t xml:space="preserve"> </w:t>
      </w:r>
      <w:r w:rsidR="00195AA7">
        <w:rPr>
          <w:rFonts w:asciiTheme="minorHAnsi" w:eastAsiaTheme="minorHAnsi" w:hAnsiTheme="minorHAnsi" w:cstheme="minorBidi"/>
          <w:sz w:val="20"/>
          <w:szCs w:val="20"/>
          <w:lang w:val="es-SV" w:eastAsia="en-US"/>
        </w:rPr>
        <w:t xml:space="preserve"> </w:t>
      </w:r>
      <w:r w:rsidR="00195AA7">
        <w:rPr>
          <w:rFonts w:asciiTheme="minorHAnsi" w:eastAsiaTheme="minorHAnsi" w:hAnsiTheme="minorHAnsi" w:cstheme="minorBidi"/>
          <w:sz w:val="20"/>
          <w:szCs w:val="20"/>
          <w:lang w:eastAsia="en-US"/>
        </w:rPr>
        <w:t xml:space="preserve">documento en el cual se ha restringido la lectura de los datos personales de los otorgantes. </w:t>
      </w:r>
    </w:p>
    <w:p w:rsidR="00CE279A" w:rsidRPr="009A0935" w:rsidRDefault="00CE279A" w:rsidP="009A0935">
      <w:pPr>
        <w:pStyle w:val="Sinespaciado"/>
        <w:spacing w:line="276" w:lineRule="auto"/>
        <w:jc w:val="both"/>
        <w:rPr>
          <w:sz w:val="20"/>
          <w:szCs w:val="20"/>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r w:rsidR="00195AA7">
        <w:rPr>
          <w:rFonts w:eastAsia="Arial Unicode MS" w:cs="Arial Unicode MS"/>
          <w:sz w:val="20"/>
          <w:szCs w:val="20"/>
        </w:rPr>
        <w:t xml:space="preserve">en Versión Pública.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lastRenderedPageBreak/>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100DDC"/>
    <w:rsid w:val="00104544"/>
    <w:rsid w:val="001131F5"/>
    <w:rsid w:val="0012045B"/>
    <w:rsid w:val="00195AA7"/>
    <w:rsid w:val="00213E6E"/>
    <w:rsid w:val="00265C86"/>
    <w:rsid w:val="002833A5"/>
    <w:rsid w:val="00285061"/>
    <w:rsid w:val="002B7086"/>
    <w:rsid w:val="002E5283"/>
    <w:rsid w:val="0037371A"/>
    <w:rsid w:val="003A6ECA"/>
    <w:rsid w:val="003C57CE"/>
    <w:rsid w:val="003C684D"/>
    <w:rsid w:val="004009C3"/>
    <w:rsid w:val="00403ACC"/>
    <w:rsid w:val="004C2859"/>
    <w:rsid w:val="00523722"/>
    <w:rsid w:val="00556ACA"/>
    <w:rsid w:val="00556C4B"/>
    <w:rsid w:val="005974B2"/>
    <w:rsid w:val="005B7F37"/>
    <w:rsid w:val="005C53F3"/>
    <w:rsid w:val="005E16A4"/>
    <w:rsid w:val="00712AA0"/>
    <w:rsid w:val="00755D58"/>
    <w:rsid w:val="008C6D82"/>
    <w:rsid w:val="00924420"/>
    <w:rsid w:val="009368AE"/>
    <w:rsid w:val="009538F3"/>
    <w:rsid w:val="009A0935"/>
    <w:rsid w:val="00A23265"/>
    <w:rsid w:val="00A760BC"/>
    <w:rsid w:val="00AC3F49"/>
    <w:rsid w:val="00B11729"/>
    <w:rsid w:val="00C03BB5"/>
    <w:rsid w:val="00CE279A"/>
    <w:rsid w:val="00D30F1F"/>
    <w:rsid w:val="00D457C7"/>
    <w:rsid w:val="00DD5572"/>
    <w:rsid w:val="00DD68A1"/>
    <w:rsid w:val="00DE2E94"/>
    <w:rsid w:val="00E919DC"/>
    <w:rsid w:val="00EC7336"/>
    <w:rsid w:val="00F267B6"/>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797</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4</cp:revision>
  <cp:lastPrinted>2021-02-10T16:23:00Z</cp:lastPrinted>
  <dcterms:created xsi:type="dcterms:W3CDTF">2021-05-04T16:45:00Z</dcterms:created>
  <dcterms:modified xsi:type="dcterms:W3CDTF">2021-07-13T15:51:00Z</dcterms:modified>
</cp:coreProperties>
</file>