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79A" w:rsidRPr="009A0935" w:rsidRDefault="006668A0" w:rsidP="009A0935">
      <w:pPr>
        <w:pStyle w:val="Sinespaciado"/>
        <w:spacing w:line="276" w:lineRule="auto"/>
        <w:jc w:val="right"/>
        <w:rPr>
          <w:sz w:val="20"/>
          <w:szCs w:val="20"/>
        </w:rPr>
      </w:pPr>
      <w:r>
        <w:rPr>
          <w:b/>
          <w:noProof/>
          <w:sz w:val="20"/>
          <w:szCs w:val="20"/>
          <w:lang w:eastAsia="es-SV"/>
        </w:rPr>
        <w:drawing>
          <wp:anchor distT="0" distB="0" distL="114300" distR="114300" simplePos="0" relativeHeight="251658240" behindDoc="0" locked="0" layoutInCell="1" allowOverlap="1">
            <wp:simplePos x="0" y="0"/>
            <wp:positionH relativeFrom="page">
              <wp:align>left</wp:align>
            </wp:positionH>
            <wp:positionV relativeFrom="paragraph">
              <wp:posOffset>11430</wp:posOffset>
            </wp:positionV>
            <wp:extent cx="1962150" cy="780415"/>
            <wp:effectExtent l="0" t="0" r="0" b="63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2150" cy="780415"/>
                    </a:xfrm>
                    <a:prstGeom prst="rect">
                      <a:avLst/>
                    </a:prstGeom>
                    <a:noFill/>
                  </pic:spPr>
                </pic:pic>
              </a:graphicData>
            </a:graphic>
            <wp14:sizeRelH relativeFrom="page">
              <wp14:pctWidth>0</wp14:pctWidth>
            </wp14:sizeRelH>
            <wp14:sizeRelV relativeFrom="page">
              <wp14:pctHeight>0</wp14:pctHeight>
            </wp14:sizeRelV>
          </wp:anchor>
        </w:drawing>
      </w:r>
      <w:r w:rsidR="00CE279A" w:rsidRPr="009A0935">
        <w:rPr>
          <w:sz w:val="20"/>
          <w:szCs w:val="20"/>
        </w:rPr>
        <w:t>REFERENCIA: SAIP_ 2021_00</w:t>
      </w:r>
      <w:r w:rsidR="00633105">
        <w:rPr>
          <w:sz w:val="20"/>
          <w:szCs w:val="20"/>
        </w:rPr>
        <w:t>9</w:t>
      </w:r>
    </w:p>
    <w:p w:rsidR="00CE279A" w:rsidRPr="009A0935" w:rsidRDefault="00CE279A" w:rsidP="009A0935">
      <w:pPr>
        <w:pStyle w:val="Sinespaciado"/>
        <w:spacing w:line="276" w:lineRule="auto"/>
        <w:jc w:val="center"/>
        <w:rPr>
          <w:b/>
          <w:sz w:val="20"/>
          <w:szCs w:val="20"/>
        </w:rPr>
      </w:pPr>
    </w:p>
    <w:p w:rsidR="006668A0" w:rsidRDefault="006668A0" w:rsidP="006668A0">
      <w:pPr>
        <w:pStyle w:val="Sinespaciado"/>
        <w:spacing w:line="276" w:lineRule="auto"/>
        <w:jc w:val="both"/>
        <w:rPr>
          <w:b/>
          <w:sz w:val="20"/>
          <w:szCs w:val="20"/>
        </w:rPr>
      </w:pPr>
    </w:p>
    <w:p w:rsidR="006668A0" w:rsidRDefault="006668A0" w:rsidP="006668A0">
      <w:pPr>
        <w:pStyle w:val="Sinespaciado"/>
        <w:spacing w:line="276" w:lineRule="auto"/>
        <w:jc w:val="both"/>
        <w:rPr>
          <w:b/>
          <w:sz w:val="20"/>
          <w:szCs w:val="20"/>
        </w:rPr>
      </w:pPr>
    </w:p>
    <w:p w:rsidR="00CE279A" w:rsidRPr="009A0935" w:rsidRDefault="00CE279A" w:rsidP="006668A0">
      <w:pPr>
        <w:pStyle w:val="Sinespaciado"/>
        <w:spacing w:line="276" w:lineRule="auto"/>
        <w:jc w:val="both"/>
        <w:rPr>
          <w:b/>
          <w:sz w:val="20"/>
          <w:szCs w:val="20"/>
        </w:rPr>
      </w:pPr>
      <w:r w:rsidRPr="009A0935">
        <w:rPr>
          <w:b/>
          <w:sz w:val="20"/>
          <w:szCs w:val="20"/>
        </w:rPr>
        <w:t>RESOLUCION FINAL DE SOLICITUD DE ACCESO A LA INFORMACION PÚBLICA</w:t>
      </w:r>
    </w:p>
    <w:p w:rsidR="00CE279A" w:rsidRPr="009A0935" w:rsidRDefault="00CE279A" w:rsidP="006668A0">
      <w:pPr>
        <w:pStyle w:val="Sinespaciado"/>
        <w:spacing w:line="276" w:lineRule="auto"/>
        <w:jc w:val="both"/>
        <w:rPr>
          <w:b/>
          <w:sz w:val="20"/>
          <w:szCs w:val="20"/>
        </w:rPr>
      </w:pPr>
    </w:p>
    <w:p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633105">
        <w:rPr>
          <w:sz w:val="20"/>
          <w:szCs w:val="20"/>
        </w:rPr>
        <w:t xml:space="preserve">catorce </w:t>
      </w:r>
      <w:r w:rsidRPr="009A0935">
        <w:rPr>
          <w:sz w:val="20"/>
          <w:szCs w:val="20"/>
        </w:rPr>
        <w:t xml:space="preserve">horas y veintidós minutos del día </w:t>
      </w:r>
      <w:r w:rsidR="00633105">
        <w:rPr>
          <w:sz w:val="20"/>
          <w:szCs w:val="20"/>
        </w:rPr>
        <w:t xml:space="preserve">uno </w:t>
      </w:r>
      <w:r w:rsidRPr="009A0935">
        <w:rPr>
          <w:sz w:val="20"/>
          <w:szCs w:val="20"/>
        </w:rPr>
        <w:t xml:space="preserve">de </w:t>
      </w:r>
      <w:r w:rsidR="00633105">
        <w:rPr>
          <w:sz w:val="20"/>
          <w:szCs w:val="20"/>
        </w:rPr>
        <w:t>marzo</w:t>
      </w:r>
      <w:r w:rsidRPr="009A0935">
        <w:rPr>
          <w:sz w:val="20"/>
          <w:szCs w:val="20"/>
        </w:rPr>
        <w:t xml:space="preserve"> de dos mil veintiuno.</w:t>
      </w:r>
    </w:p>
    <w:p w:rsidR="00CE279A" w:rsidRPr="009A0935" w:rsidRDefault="00CE279A" w:rsidP="009A0935">
      <w:pPr>
        <w:pStyle w:val="Sinespaciado"/>
        <w:spacing w:line="276" w:lineRule="auto"/>
        <w:jc w:val="both"/>
        <w:rPr>
          <w:sz w:val="20"/>
          <w:szCs w:val="20"/>
        </w:rPr>
      </w:pPr>
    </w:p>
    <w:p w:rsidR="00556C4B" w:rsidRPr="009A0935" w:rsidRDefault="00CE279A" w:rsidP="009A0935">
      <w:pPr>
        <w:pStyle w:val="Sinespaciado"/>
        <w:spacing w:line="276" w:lineRule="auto"/>
        <w:jc w:val="both"/>
        <w:rPr>
          <w:sz w:val="20"/>
          <w:szCs w:val="20"/>
        </w:rPr>
      </w:pPr>
      <w:r w:rsidRPr="009A0935">
        <w:rPr>
          <w:sz w:val="20"/>
          <w:szCs w:val="20"/>
        </w:rPr>
        <w:t xml:space="preserve">Vista y admitida la solicitud de acceso a la información pública, recibida en esta oficina el día </w:t>
      </w:r>
      <w:r w:rsidR="00633105">
        <w:rPr>
          <w:sz w:val="20"/>
          <w:szCs w:val="20"/>
        </w:rPr>
        <w:t xml:space="preserve">dieciséis de febrero </w:t>
      </w:r>
      <w:r w:rsidRPr="009A0935">
        <w:rPr>
          <w:sz w:val="20"/>
          <w:szCs w:val="20"/>
        </w:rPr>
        <w:t>del presente año</w:t>
      </w:r>
      <w:r w:rsidR="00DD68A1">
        <w:rPr>
          <w:sz w:val="20"/>
          <w:szCs w:val="20"/>
        </w:rPr>
        <w:t>,</w:t>
      </w:r>
      <w:r w:rsidR="00556C4B" w:rsidRPr="009A0935">
        <w:rPr>
          <w:sz w:val="20"/>
          <w:szCs w:val="20"/>
        </w:rPr>
        <w:t xml:space="preserve"> presentada por </w:t>
      </w:r>
      <w:r w:rsidR="00270391" w:rsidRPr="00270391">
        <w:rPr>
          <w:sz w:val="20"/>
          <w:szCs w:val="20"/>
          <w:highlight w:val="black"/>
        </w:rPr>
        <w:t>………………………………………….</w:t>
      </w:r>
      <w:r w:rsidR="00DD68A1">
        <w:rPr>
          <w:sz w:val="20"/>
          <w:szCs w:val="20"/>
        </w:rPr>
        <w:t xml:space="preserve">, </w:t>
      </w:r>
      <w:r w:rsidR="00556C4B" w:rsidRPr="009A0935">
        <w:rPr>
          <w:sz w:val="20"/>
          <w:szCs w:val="20"/>
        </w:rPr>
        <w:t xml:space="preserve">con Documento Único de Identidad número </w:t>
      </w:r>
      <w:r w:rsidR="00270391" w:rsidRPr="00270391">
        <w:rPr>
          <w:sz w:val="20"/>
          <w:szCs w:val="20"/>
          <w:highlight w:val="black"/>
        </w:rPr>
        <w:t>……………………………………………………………………………</w:t>
      </w:r>
      <w:r w:rsidRPr="009A0935">
        <w:rPr>
          <w:sz w:val="20"/>
          <w:szCs w:val="20"/>
        </w:rPr>
        <w:t xml:space="preserve">; correspondiente al expediente </w:t>
      </w:r>
      <w:r w:rsidR="00633105">
        <w:rPr>
          <w:sz w:val="20"/>
          <w:szCs w:val="20"/>
        </w:rPr>
        <w:t xml:space="preserve">marcado con la </w:t>
      </w:r>
      <w:r w:rsidRPr="009A0935">
        <w:rPr>
          <w:sz w:val="20"/>
          <w:szCs w:val="20"/>
        </w:rPr>
        <w:t>referencia SAIP_ 20</w:t>
      </w:r>
      <w:r w:rsidR="00556C4B" w:rsidRPr="009A0935">
        <w:rPr>
          <w:sz w:val="20"/>
          <w:szCs w:val="20"/>
        </w:rPr>
        <w:t>2</w:t>
      </w:r>
      <w:r w:rsidRPr="009A0935">
        <w:rPr>
          <w:sz w:val="20"/>
          <w:szCs w:val="20"/>
        </w:rPr>
        <w:t>1_0</w:t>
      </w:r>
      <w:r w:rsidR="00556C4B" w:rsidRPr="009A0935">
        <w:rPr>
          <w:sz w:val="20"/>
          <w:szCs w:val="20"/>
        </w:rPr>
        <w:t>0</w:t>
      </w:r>
      <w:r w:rsidR="00633105">
        <w:rPr>
          <w:sz w:val="20"/>
          <w:szCs w:val="20"/>
        </w:rPr>
        <w:t>9.</w:t>
      </w:r>
      <w:r w:rsidR="00556C4B" w:rsidRPr="009A0935">
        <w:rPr>
          <w:rFonts w:eastAsia="Calibri"/>
          <w:noProof/>
          <w:sz w:val="20"/>
          <w:szCs w:val="20"/>
          <w:lang w:eastAsia="es-SV"/>
        </w:rPr>
        <w:t xml:space="preserve"> </w:t>
      </w:r>
      <w:r w:rsidR="00633105">
        <w:rPr>
          <w:rFonts w:eastAsia="Calibri"/>
          <w:noProof/>
          <w:sz w:val="20"/>
          <w:szCs w:val="20"/>
          <w:lang w:eastAsia="es-SV"/>
        </w:rPr>
        <w:t>L</w:t>
      </w:r>
      <w:r w:rsidR="00556C4B" w:rsidRPr="009A0935">
        <w:rPr>
          <w:sz w:val="20"/>
          <w:szCs w:val="20"/>
        </w:rPr>
        <w:t>a suscrita Oficial de Información</w:t>
      </w:r>
      <w:r w:rsidR="00556ACA">
        <w:rPr>
          <w:sz w:val="20"/>
          <w:szCs w:val="20"/>
        </w:rPr>
        <w:t xml:space="preserve"> </w:t>
      </w:r>
      <w:r w:rsidR="00556C4B" w:rsidRPr="009A0935">
        <w:rPr>
          <w:sz w:val="20"/>
          <w:szCs w:val="20"/>
        </w:rPr>
        <w:t xml:space="preserve">realiza las siguientes </w:t>
      </w:r>
      <w:r w:rsidR="00556C4B" w:rsidRPr="009A0935">
        <w:rPr>
          <w:b/>
          <w:sz w:val="20"/>
          <w:szCs w:val="20"/>
        </w:rPr>
        <w:t>CONSIDERACIONES:</w:t>
      </w:r>
      <w:r w:rsidR="00556C4B" w:rsidRPr="009A0935">
        <w:rPr>
          <w:sz w:val="20"/>
          <w:szCs w:val="20"/>
        </w:rPr>
        <w:t xml:space="preserve"> </w:t>
      </w:r>
    </w:p>
    <w:p w:rsidR="00556C4B" w:rsidRPr="009A0935" w:rsidRDefault="00556C4B" w:rsidP="009A0935">
      <w:pPr>
        <w:pStyle w:val="Sinespaciado"/>
        <w:spacing w:line="276" w:lineRule="auto"/>
        <w:jc w:val="both"/>
        <w:rPr>
          <w:sz w:val="20"/>
          <w:szCs w:val="20"/>
        </w:rPr>
      </w:pPr>
      <w:bookmarkStart w:id="0" w:name="_GoBack"/>
      <w:bookmarkEnd w:id="0"/>
    </w:p>
    <w:p w:rsidR="00556C4B" w:rsidRDefault="00556C4B" w:rsidP="009A0935">
      <w:pPr>
        <w:pStyle w:val="Sinespaciado"/>
        <w:numPr>
          <w:ilvl w:val="0"/>
          <w:numId w:val="4"/>
        </w:numPr>
        <w:spacing w:line="276" w:lineRule="auto"/>
        <w:rPr>
          <w:b/>
          <w:sz w:val="20"/>
          <w:szCs w:val="20"/>
        </w:rPr>
      </w:pPr>
      <w:r w:rsidRPr="009A0935">
        <w:rPr>
          <w:b/>
          <w:sz w:val="20"/>
          <w:szCs w:val="20"/>
        </w:rPr>
        <w:t xml:space="preserve">SINTESIS DE LA INFORMACIÓN REQUERIDA: </w:t>
      </w:r>
    </w:p>
    <w:p w:rsidR="00CE279A" w:rsidRPr="009A0935" w:rsidRDefault="00556C4B" w:rsidP="009A0935">
      <w:pPr>
        <w:pStyle w:val="Sinespaciado"/>
        <w:spacing w:line="276" w:lineRule="auto"/>
        <w:jc w:val="both"/>
        <w:rPr>
          <w:sz w:val="20"/>
          <w:szCs w:val="20"/>
        </w:rPr>
      </w:pPr>
      <w:r w:rsidRPr="009A0935">
        <w:rPr>
          <w:sz w:val="20"/>
          <w:szCs w:val="20"/>
        </w:rPr>
        <w:t>El ciudadano de generales anteriormente relacionadas requirió, en lo medular, la siguiente información:</w:t>
      </w:r>
      <w:r w:rsidR="00CE279A" w:rsidRPr="009A0935">
        <w:rPr>
          <w:sz w:val="20"/>
          <w:szCs w:val="20"/>
        </w:rPr>
        <w:t xml:space="preserve"> </w:t>
      </w:r>
    </w:p>
    <w:p w:rsidR="00633105" w:rsidRPr="00633105" w:rsidRDefault="004D3D4F" w:rsidP="00633105">
      <w:pPr>
        <w:pStyle w:val="NormalWeb"/>
        <w:shd w:val="clear" w:color="auto" w:fill="FFFFFF"/>
        <w:spacing w:before="0" w:beforeAutospacing="0" w:after="0" w:afterAutospacing="0"/>
        <w:jc w:val="both"/>
        <w:rPr>
          <w:rFonts w:asciiTheme="minorHAnsi" w:hAnsiTheme="minorHAnsi"/>
          <w:b/>
          <w:i/>
          <w:sz w:val="20"/>
          <w:szCs w:val="20"/>
        </w:rPr>
      </w:pPr>
      <w:r w:rsidRPr="004D3D4F">
        <w:rPr>
          <w:rFonts w:asciiTheme="minorHAnsi" w:hAnsiTheme="minorHAnsi"/>
          <w:b/>
          <w:i/>
          <w:sz w:val="20"/>
          <w:szCs w:val="20"/>
        </w:rPr>
        <w:t>“</w:t>
      </w:r>
      <w:r w:rsidR="00633105" w:rsidRPr="00633105">
        <w:rPr>
          <w:rFonts w:asciiTheme="minorHAnsi" w:hAnsiTheme="minorHAnsi"/>
          <w:b/>
          <w:i/>
          <w:sz w:val="20"/>
          <w:szCs w:val="20"/>
        </w:rPr>
        <w:t xml:space="preserve">1- He constatado que se comercializa el producto de nombre FOMMI del fabricante Químicas Consolidadas SA de C.V. El cual en su viñeta expresa “Registro Sanitario El Salvador: en tramite” atentamente solicito me indiquen cuales son las condiciones extraordinarias o especiales para obtener ese estado en su registro.   </w:t>
      </w:r>
    </w:p>
    <w:p w:rsidR="00CE279A" w:rsidRPr="009A0935" w:rsidRDefault="00633105" w:rsidP="00633105">
      <w:pPr>
        <w:pStyle w:val="NormalWeb"/>
        <w:shd w:val="clear" w:color="auto" w:fill="FFFFFF"/>
        <w:spacing w:before="0" w:beforeAutospacing="0" w:after="0" w:afterAutospacing="0"/>
        <w:jc w:val="both"/>
        <w:rPr>
          <w:rFonts w:asciiTheme="minorHAnsi" w:eastAsiaTheme="minorHAnsi" w:hAnsiTheme="minorHAnsi" w:cstheme="minorBidi"/>
          <w:b/>
          <w:i/>
          <w:sz w:val="20"/>
          <w:szCs w:val="20"/>
          <w:lang w:val="es-ES" w:eastAsia="en-US"/>
        </w:rPr>
      </w:pPr>
      <w:r w:rsidRPr="00633105">
        <w:rPr>
          <w:rFonts w:asciiTheme="minorHAnsi" w:hAnsiTheme="minorHAnsi"/>
          <w:b/>
          <w:i/>
          <w:sz w:val="20"/>
          <w:szCs w:val="20"/>
          <w:lang w:val="es-ES"/>
        </w:rPr>
        <w:t xml:space="preserve">   2- También expresa en la viñeta “Elimina el 99.9% de Virus, Gérmenes y Bacterias” solicito se me indique como certificar que el producto posee tan alto porcentaje en su efecto </w:t>
      </w:r>
      <w:proofErr w:type="spellStart"/>
      <w:r w:rsidRPr="00633105">
        <w:rPr>
          <w:rFonts w:asciiTheme="minorHAnsi" w:hAnsiTheme="minorHAnsi"/>
          <w:b/>
          <w:i/>
          <w:sz w:val="20"/>
          <w:szCs w:val="20"/>
          <w:lang w:val="es-ES"/>
        </w:rPr>
        <w:t>virucida</w:t>
      </w:r>
      <w:proofErr w:type="spellEnd"/>
      <w:r w:rsidR="004D3D4F" w:rsidRPr="004D3D4F">
        <w:rPr>
          <w:rFonts w:asciiTheme="minorHAnsi" w:hAnsiTheme="minorHAnsi"/>
          <w:b/>
          <w:i/>
          <w:sz w:val="20"/>
          <w:szCs w:val="20"/>
        </w:rPr>
        <w:t>”</w:t>
      </w:r>
    </w:p>
    <w:p w:rsidR="00CE279A" w:rsidRPr="003C684D" w:rsidRDefault="00CE279A" w:rsidP="009A0935">
      <w:pPr>
        <w:pStyle w:val="Sinespaciado"/>
        <w:spacing w:line="276" w:lineRule="auto"/>
        <w:jc w:val="both"/>
        <w:rPr>
          <w:sz w:val="20"/>
          <w:szCs w:val="20"/>
          <w:lang w:val="es-ES"/>
        </w:rPr>
      </w:pPr>
    </w:p>
    <w:p w:rsidR="00556C4B" w:rsidRPr="009A0935" w:rsidRDefault="00712AA0" w:rsidP="009A0935">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rsidR="00CE279A" w:rsidRPr="009A0935" w:rsidRDefault="00CE279A" w:rsidP="009A0935">
      <w:pPr>
        <w:pStyle w:val="Sinespaciado"/>
        <w:spacing w:line="276" w:lineRule="auto"/>
        <w:jc w:val="both"/>
        <w:rPr>
          <w:sz w:val="20"/>
          <w:szCs w:val="20"/>
        </w:rPr>
      </w:pPr>
    </w:p>
    <w:p w:rsidR="009A0935" w:rsidRPr="009A0935" w:rsidRDefault="003A6ECA" w:rsidP="0024067B">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00B11729">
        <w:rPr>
          <w:noProof/>
          <w:sz w:val="20"/>
          <w:szCs w:val="20"/>
          <w:lang w:eastAsia="es-SV"/>
        </w:rPr>
        <w:t xml:space="preserve"> </w:t>
      </w:r>
      <w:r w:rsidRPr="00B11729">
        <w:rPr>
          <w:noProof/>
          <w:sz w:val="20"/>
          <w:szCs w:val="20"/>
          <w:lang w:eastAsia="es-SV"/>
        </w:rPr>
        <w:t xml:space="preserve">Toda persona tiene derecho a hacer sus peticiones por escrito, </w:t>
      </w:r>
      <w:r w:rsidRPr="00B11729">
        <w:rPr>
          <w:sz w:val="20"/>
          <w:szCs w:val="20"/>
        </w:rPr>
        <w:t>de manera decorosa, a las autoridades legalmente establecidas; a que se le resuelvan, y a que se le haga saber lo resuelto</w:t>
      </w:r>
      <w:r w:rsidR="00B11729" w:rsidRPr="00B11729">
        <w:rPr>
          <w:sz w:val="20"/>
          <w:szCs w:val="20"/>
        </w:rPr>
        <w:t>, en relación a lo establecido en el art. 2 de</w:t>
      </w:r>
      <w:r w:rsidRPr="009A0935">
        <w:rPr>
          <w:i/>
          <w:sz w:val="20"/>
          <w:szCs w:val="20"/>
        </w:rPr>
        <w:t xml:space="preserve"> </w:t>
      </w:r>
      <w:r w:rsidRPr="009A0935">
        <w:rPr>
          <w:sz w:val="20"/>
          <w:szCs w:val="20"/>
        </w:rPr>
        <w:t xml:space="preserve"> la Ley de Acceso a la Información Pública –LAIP</w:t>
      </w:r>
      <w:r w:rsidR="00B11729" w:rsidRPr="009A0935">
        <w:rPr>
          <w:sz w:val="20"/>
          <w:szCs w:val="20"/>
        </w:rPr>
        <w:t>–</w:t>
      </w:r>
      <w:r w:rsidR="00B11729">
        <w:rPr>
          <w:sz w:val="20"/>
          <w:szCs w:val="20"/>
        </w:rPr>
        <w:t xml:space="preserve"> </w:t>
      </w:r>
      <w:r w:rsidRPr="009A0935">
        <w:rPr>
          <w:sz w:val="20"/>
          <w:szCs w:val="20"/>
        </w:rPr>
        <w:t xml:space="preserve"> </w:t>
      </w:r>
      <w:r w:rsidRPr="009A0935">
        <w:rPr>
          <w:i/>
          <w:sz w:val="20"/>
          <w:szCs w:val="20"/>
        </w:rPr>
        <w:t>“Toda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rsidR="0037371A" w:rsidRPr="009A0935" w:rsidRDefault="00E621BC" w:rsidP="0024067B">
      <w:pPr>
        <w:pStyle w:val="Sinespaciado"/>
        <w:numPr>
          <w:ilvl w:val="0"/>
          <w:numId w:val="7"/>
        </w:numPr>
        <w:spacing w:after="240" w:line="276" w:lineRule="auto"/>
        <w:ind w:left="709" w:hanging="425"/>
        <w:jc w:val="both"/>
        <w:rPr>
          <w:b/>
          <w:noProof/>
          <w:sz w:val="20"/>
          <w:szCs w:val="20"/>
          <w:lang w:eastAsia="es-SV"/>
        </w:rPr>
      </w:pPr>
      <w:r>
        <w:rPr>
          <w:sz w:val="20"/>
          <w:szCs w:val="20"/>
        </w:rPr>
        <w:t>De conformidad al</w:t>
      </w:r>
      <w:r w:rsidR="0037371A" w:rsidRPr="009A0935">
        <w:rPr>
          <w:sz w:val="20"/>
          <w:szCs w:val="20"/>
        </w:rPr>
        <w:t xml:space="preserve"> </w:t>
      </w:r>
      <w:r w:rsidR="00E31B81">
        <w:rPr>
          <w:sz w:val="20"/>
          <w:szCs w:val="20"/>
        </w:rPr>
        <w:t xml:space="preserve">artículo 29 de la </w:t>
      </w:r>
      <w:r w:rsidR="0037371A" w:rsidRPr="009A0935">
        <w:rPr>
          <w:sz w:val="20"/>
          <w:szCs w:val="20"/>
        </w:rPr>
        <w:t xml:space="preserve">Ley de Medicamentos </w:t>
      </w:r>
      <w:r w:rsidR="00E31B81" w:rsidRPr="00E31B81">
        <w:rPr>
          <w:sz w:val="20"/>
          <w:szCs w:val="20"/>
          <w:lang w:val="es-ES"/>
        </w:rPr>
        <w:t>toda persona natural o jurídica podrá fabricar, importar, exportar, distribuir, comercializar, almacenar, transportar, dispensar, prescribir, experimentar o promocionar medicamentos, materias primas o insumos médicos, previa autorización de la Dirección Nacional de Medicamentos</w:t>
      </w:r>
      <w:r w:rsidR="00054B4C" w:rsidRPr="009A0935">
        <w:rPr>
          <w:sz w:val="20"/>
          <w:szCs w:val="20"/>
        </w:rPr>
        <w:t xml:space="preserve">. </w:t>
      </w:r>
    </w:p>
    <w:p w:rsidR="00285061" w:rsidRDefault="00B11729" w:rsidP="009A0935">
      <w:pPr>
        <w:pStyle w:val="Sinespaciado"/>
        <w:numPr>
          <w:ilvl w:val="0"/>
          <w:numId w:val="7"/>
        </w:numPr>
        <w:spacing w:after="240" w:line="276" w:lineRule="auto"/>
        <w:ind w:left="709"/>
        <w:jc w:val="both"/>
        <w:rPr>
          <w:noProof/>
          <w:sz w:val="20"/>
          <w:szCs w:val="20"/>
          <w:lang w:eastAsia="es-SV"/>
        </w:rPr>
      </w:pPr>
      <w:r>
        <w:rPr>
          <w:sz w:val="20"/>
          <w:szCs w:val="20"/>
        </w:rPr>
        <w:t>E</w:t>
      </w:r>
      <w:r w:rsidR="00285061" w:rsidRPr="009A0935">
        <w:rPr>
          <w:sz w:val="20"/>
          <w:szCs w:val="20"/>
        </w:rPr>
        <w:t xml:space="preserve">l artículo 50 LAIP, le </w:t>
      </w:r>
      <w:r>
        <w:rPr>
          <w:sz w:val="20"/>
          <w:szCs w:val="20"/>
        </w:rPr>
        <w:t xml:space="preserve">atribuye </w:t>
      </w:r>
      <w:r w:rsidR="00285061" w:rsidRPr="009A0935">
        <w:rPr>
          <w:sz w:val="20"/>
          <w:szCs w:val="20"/>
        </w:rPr>
        <w:t>al Oficial de Información</w:t>
      </w:r>
      <w:r>
        <w:rPr>
          <w:sz w:val="20"/>
          <w:szCs w:val="20"/>
        </w:rPr>
        <w:t xml:space="preserve">, la facultad de </w:t>
      </w:r>
      <w:r w:rsidR="00285061" w:rsidRPr="009A0935">
        <w:rPr>
          <w:sz w:val="20"/>
          <w:szCs w:val="20"/>
        </w:rPr>
        <w:t>realizar los trámites necesarios para la localización de la información solicitada, resolver por escrito y notificar la resolución en el plazo al peticionario sobre las solicitudes de información que se sometan a su conocimiento.</w:t>
      </w:r>
    </w:p>
    <w:p w:rsidR="00A23265" w:rsidRPr="00A23265" w:rsidRDefault="00A23265" w:rsidP="009A0935">
      <w:pPr>
        <w:pStyle w:val="Sinespaciado"/>
        <w:numPr>
          <w:ilvl w:val="0"/>
          <w:numId w:val="7"/>
        </w:numPr>
        <w:spacing w:after="240" w:line="276" w:lineRule="auto"/>
        <w:ind w:left="709"/>
        <w:jc w:val="both"/>
        <w:rPr>
          <w:noProof/>
          <w:sz w:val="18"/>
          <w:szCs w:val="20"/>
          <w:lang w:eastAsia="es-SV"/>
        </w:rPr>
      </w:pPr>
      <w:r w:rsidRPr="00A23265">
        <w:rPr>
          <w:sz w:val="20"/>
          <w:szCs w:val="21"/>
        </w:rPr>
        <w:t>De modo accesorio, cabe destacar, que lo requerido por el solicitante no está clasificado como información confidencial, ni tampoco se encuentra contenida en el índice de información reservada de esta Autoridad Reguladora; por lo tanto, la naturaleza de la  información requerida es esencialmente</w:t>
      </w:r>
      <w:r>
        <w:rPr>
          <w:sz w:val="20"/>
          <w:szCs w:val="21"/>
        </w:rPr>
        <w:t xml:space="preserve"> pública</w:t>
      </w:r>
    </w:p>
    <w:p w:rsidR="00213E6E" w:rsidRPr="009A0935" w:rsidRDefault="00213E6E" w:rsidP="009A0935">
      <w:pPr>
        <w:pStyle w:val="Sinespaciado"/>
        <w:numPr>
          <w:ilvl w:val="0"/>
          <w:numId w:val="4"/>
        </w:numPr>
        <w:spacing w:line="276" w:lineRule="auto"/>
        <w:jc w:val="both"/>
        <w:rPr>
          <w:b/>
          <w:sz w:val="20"/>
          <w:szCs w:val="20"/>
        </w:rPr>
      </w:pPr>
      <w:r w:rsidRPr="009A0935">
        <w:rPr>
          <w:b/>
          <w:sz w:val="20"/>
          <w:szCs w:val="20"/>
        </w:rPr>
        <w:t>MOTIVACION:</w:t>
      </w:r>
    </w:p>
    <w:p w:rsidR="00CE279A" w:rsidRDefault="00CE279A" w:rsidP="009A0935">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lastRenderedPageBreak/>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sidR="00A760BC" w:rsidRPr="009A0935">
        <w:rPr>
          <w:rFonts w:asciiTheme="minorHAnsi" w:eastAsiaTheme="minorHAnsi" w:hAnsiTheme="minorHAnsi" w:cstheme="minorBidi"/>
          <w:sz w:val="20"/>
          <w:szCs w:val="20"/>
          <w:lang w:val="es-SV" w:eastAsia="en-US"/>
        </w:rPr>
        <w:t>21</w:t>
      </w:r>
      <w:r w:rsidRPr="009A0935">
        <w:rPr>
          <w:rFonts w:asciiTheme="minorHAnsi" w:eastAsiaTheme="minorHAnsi" w:hAnsiTheme="minorHAnsi" w:cstheme="minorBidi"/>
          <w:sz w:val="20"/>
          <w:szCs w:val="20"/>
          <w:lang w:val="es-SV" w:eastAsia="en-US"/>
        </w:rPr>
        <w:t>_0</w:t>
      </w:r>
      <w:r w:rsidR="00A760BC" w:rsidRPr="009A0935">
        <w:rPr>
          <w:rFonts w:asciiTheme="minorHAnsi" w:eastAsiaTheme="minorHAnsi" w:hAnsiTheme="minorHAnsi" w:cstheme="minorBidi"/>
          <w:sz w:val="20"/>
          <w:szCs w:val="20"/>
          <w:lang w:val="es-SV" w:eastAsia="en-US"/>
        </w:rPr>
        <w:t>0</w:t>
      </w:r>
      <w:r w:rsidR="00AF0992">
        <w:rPr>
          <w:rFonts w:asciiTheme="minorHAnsi" w:eastAsiaTheme="minorHAnsi" w:hAnsiTheme="minorHAnsi" w:cstheme="minorBidi"/>
          <w:sz w:val="20"/>
          <w:szCs w:val="20"/>
          <w:lang w:val="es-SV" w:eastAsia="en-US"/>
        </w:rPr>
        <w:t>9</w:t>
      </w:r>
      <w:r w:rsidRPr="009A0935">
        <w:rPr>
          <w:rFonts w:asciiTheme="minorHAnsi" w:eastAsiaTheme="minorHAnsi" w:hAnsiTheme="minorHAnsi" w:cstheme="minorBidi"/>
          <w:sz w:val="20"/>
          <w:szCs w:val="20"/>
          <w:lang w:val="es-SV" w:eastAsia="en-US"/>
        </w:rPr>
        <w:t xml:space="preserve">, a la </w:t>
      </w:r>
      <w:r w:rsidR="00AF0992">
        <w:rPr>
          <w:rFonts w:asciiTheme="minorHAnsi" w:eastAsiaTheme="minorHAnsi" w:hAnsiTheme="minorHAnsi" w:cstheme="minorBidi"/>
          <w:sz w:val="20"/>
          <w:szCs w:val="20"/>
          <w:lang w:val="es-SV" w:eastAsia="en-US"/>
        </w:rPr>
        <w:t xml:space="preserve">División de Registro Sanitario </w:t>
      </w:r>
      <w:r w:rsidRPr="009A0935">
        <w:rPr>
          <w:rFonts w:asciiTheme="minorHAnsi" w:eastAsiaTheme="minorHAnsi" w:hAnsiTheme="minorHAnsi" w:cstheme="minorBidi"/>
          <w:sz w:val="20"/>
          <w:szCs w:val="20"/>
          <w:lang w:val="es-SV" w:eastAsia="en-US"/>
        </w:rPr>
        <w:t>de esta Dirección, la cual inform</w:t>
      </w:r>
      <w:r w:rsidR="00DD5572">
        <w:rPr>
          <w:rFonts w:asciiTheme="minorHAnsi" w:eastAsiaTheme="minorHAnsi" w:hAnsiTheme="minorHAnsi" w:cstheme="minorBidi"/>
          <w:sz w:val="20"/>
          <w:szCs w:val="20"/>
          <w:lang w:val="es-SV" w:eastAsia="en-US"/>
        </w:rPr>
        <w:t>ó</w:t>
      </w:r>
      <w:r w:rsidRPr="009A0935">
        <w:rPr>
          <w:rFonts w:asciiTheme="minorHAnsi" w:eastAsiaTheme="minorHAnsi" w:hAnsiTheme="minorHAnsi" w:cstheme="minorBidi"/>
          <w:sz w:val="20"/>
          <w:szCs w:val="20"/>
          <w:lang w:val="es-SV" w:eastAsia="en-US"/>
        </w:rPr>
        <w:t xml:space="preserve">: </w:t>
      </w:r>
    </w:p>
    <w:p w:rsidR="00E621BC" w:rsidRPr="009A0935" w:rsidRDefault="00E621BC" w:rsidP="009A0935">
      <w:pPr>
        <w:spacing w:line="276" w:lineRule="auto"/>
        <w:jc w:val="both"/>
        <w:rPr>
          <w:rFonts w:asciiTheme="minorHAnsi" w:eastAsiaTheme="minorHAnsi" w:hAnsiTheme="minorHAnsi" w:cstheme="minorBidi"/>
          <w:sz w:val="20"/>
          <w:szCs w:val="20"/>
          <w:lang w:val="es-SV" w:eastAsia="en-US"/>
        </w:rPr>
      </w:pPr>
    </w:p>
    <w:p w:rsidR="00CE279A" w:rsidRPr="00A96A8B" w:rsidRDefault="00CE279A" w:rsidP="00510B3E">
      <w:pPr>
        <w:pStyle w:val="Sinespaciado"/>
        <w:jc w:val="both"/>
        <w:rPr>
          <w:b/>
          <w:i/>
          <w:sz w:val="20"/>
          <w:szCs w:val="20"/>
        </w:rPr>
      </w:pPr>
      <w:r w:rsidRPr="00A96A8B">
        <w:rPr>
          <w:b/>
          <w:i/>
          <w:sz w:val="20"/>
          <w:szCs w:val="20"/>
        </w:rPr>
        <w:t>“””””””””””””””””””””””””””””””””””””””””””””””””””””””””””””””””””””””””””””””””””””””””””””””””””””</w:t>
      </w:r>
    </w:p>
    <w:p w:rsidR="00AF0992" w:rsidRPr="00A96A8B" w:rsidRDefault="00AF0992" w:rsidP="00A96A8B">
      <w:pPr>
        <w:pStyle w:val="Sinespaciado"/>
        <w:numPr>
          <w:ilvl w:val="0"/>
          <w:numId w:val="12"/>
        </w:numPr>
        <w:tabs>
          <w:tab w:val="left" w:pos="284"/>
        </w:tabs>
        <w:spacing w:line="276" w:lineRule="auto"/>
        <w:ind w:left="284" w:hanging="284"/>
        <w:jc w:val="both"/>
        <w:rPr>
          <w:sz w:val="20"/>
          <w:szCs w:val="20"/>
        </w:rPr>
      </w:pPr>
      <w:r w:rsidRPr="00A96A8B">
        <w:rPr>
          <w:sz w:val="20"/>
          <w:szCs w:val="20"/>
        </w:rPr>
        <w:t>He constatado que se comercializa el producto de nombre FOMMI del fabricante Químicas Consolidadas SA de C.V. El cual en su viñeta expresa “Registro Sanitario El Salvador: en trámite” atentamente solicito me indiquen cuales son las condiciones extraordinarias o especiales para obtener ese estado en su registro.</w:t>
      </w:r>
    </w:p>
    <w:p w:rsidR="00AF0992" w:rsidRPr="00AF0992" w:rsidRDefault="00AF0992" w:rsidP="00AF0992">
      <w:pPr>
        <w:pStyle w:val="Sinespaciado"/>
        <w:spacing w:line="276" w:lineRule="auto"/>
        <w:jc w:val="both"/>
        <w:rPr>
          <w:b/>
          <w:i/>
          <w:sz w:val="20"/>
          <w:szCs w:val="20"/>
        </w:rPr>
      </w:pPr>
      <w:r w:rsidRPr="00AF0992">
        <w:rPr>
          <w:b/>
          <w:i/>
          <w:sz w:val="20"/>
          <w:szCs w:val="20"/>
        </w:rPr>
        <w:t>Respuesta:  Se han realizado las debidas verificaciones en nuestras bases de registro y no tenemos el producto registrado al momento, en relación a la expresión “en trámite” que se describe en la solicitud informamos que no tenemos aprobada esa condición, las condiciones aprobadas para nuestros registros se basan en la legislación vigente y no se otorgan condiciones especiales o extraordinarias.</w:t>
      </w:r>
    </w:p>
    <w:p w:rsidR="00AF0992" w:rsidRDefault="00AF0992" w:rsidP="00AF0992">
      <w:pPr>
        <w:pStyle w:val="Sinespaciado"/>
        <w:spacing w:line="276" w:lineRule="auto"/>
        <w:ind w:left="720"/>
        <w:jc w:val="both"/>
        <w:rPr>
          <w:b/>
          <w:i/>
          <w:sz w:val="20"/>
          <w:szCs w:val="20"/>
        </w:rPr>
      </w:pPr>
    </w:p>
    <w:p w:rsidR="00AF0992" w:rsidRPr="00A96A8B" w:rsidRDefault="00AF0992" w:rsidP="00A96A8B">
      <w:pPr>
        <w:pStyle w:val="Sinespaciado"/>
        <w:numPr>
          <w:ilvl w:val="0"/>
          <w:numId w:val="12"/>
        </w:numPr>
        <w:spacing w:line="276" w:lineRule="auto"/>
        <w:ind w:left="284" w:hanging="284"/>
        <w:jc w:val="both"/>
        <w:rPr>
          <w:sz w:val="20"/>
          <w:szCs w:val="20"/>
        </w:rPr>
      </w:pPr>
      <w:r w:rsidRPr="00A96A8B">
        <w:rPr>
          <w:sz w:val="20"/>
          <w:szCs w:val="20"/>
        </w:rPr>
        <w:t xml:space="preserve">También expresa en la viñeta “Elimina el 99.9% de virus, </w:t>
      </w:r>
      <w:proofErr w:type="spellStart"/>
      <w:r w:rsidRPr="00A96A8B">
        <w:rPr>
          <w:sz w:val="20"/>
          <w:szCs w:val="20"/>
        </w:rPr>
        <w:t>germenes</w:t>
      </w:r>
      <w:proofErr w:type="spellEnd"/>
      <w:r w:rsidRPr="00A96A8B">
        <w:rPr>
          <w:sz w:val="20"/>
          <w:szCs w:val="20"/>
        </w:rPr>
        <w:t xml:space="preserve"> y bacterias” solicito se me indique como certificar que el producto posee tan alto porcentaje en su efecto </w:t>
      </w:r>
      <w:proofErr w:type="spellStart"/>
      <w:r w:rsidRPr="00A96A8B">
        <w:rPr>
          <w:sz w:val="20"/>
          <w:szCs w:val="20"/>
        </w:rPr>
        <w:t>virucida</w:t>
      </w:r>
      <w:proofErr w:type="spellEnd"/>
      <w:r w:rsidRPr="00A96A8B">
        <w:rPr>
          <w:sz w:val="20"/>
          <w:szCs w:val="20"/>
        </w:rPr>
        <w:t>.</w:t>
      </w:r>
    </w:p>
    <w:p w:rsidR="00FB7525" w:rsidRDefault="00AF0992" w:rsidP="009A0935">
      <w:pPr>
        <w:pStyle w:val="Sinespaciado"/>
        <w:spacing w:line="276" w:lineRule="auto"/>
        <w:jc w:val="both"/>
        <w:rPr>
          <w:b/>
          <w:i/>
          <w:sz w:val="20"/>
          <w:szCs w:val="20"/>
          <w:lang w:val="es-ES"/>
        </w:rPr>
      </w:pPr>
      <w:r w:rsidRPr="00AF0992">
        <w:rPr>
          <w:b/>
          <w:i/>
          <w:sz w:val="20"/>
          <w:szCs w:val="20"/>
        </w:rPr>
        <w:t>Respuesta: En relación a esta afirmación informamos que al no poseer registro no se encuentra autorizada la afirmación contenida en la viñeta que se describe.</w:t>
      </w:r>
      <w:r w:rsidR="00AA624F">
        <w:rPr>
          <w:b/>
          <w:i/>
          <w:sz w:val="20"/>
          <w:szCs w:val="20"/>
          <w:lang w:val="es-ES"/>
        </w:rPr>
        <w:t xml:space="preserve"> </w:t>
      </w:r>
      <w:r w:rsidR="00234632">
        <w:rPr>
          <w:b/>
          <w:i/>
          <w:sz w:val="20"/>
          <w:szCs w:val="20"/>
          <w:lang w:val="es-ES"/>
        </w:rPr>
        <w:t xml:space="preserve"> </w:t>
      </w:r>
    </w:p>
    <w:p w:rsidR="00CE279A" w:rsidRPr="009A0935" w:rsidRDefault="00A760BC" w:rsidP="009A0935">
      <w:pPr>
        <w:pStyle w:val="Sinespaciado"/>
        <w:spacing w:line="276" w:lineRule="auto"/>
        <w:jc w:val="both"/>
        <w:rPr>
          <w:b/>
          <w:sz w:val="20"/>
          <w:szCs w:val="20"/>
        </w:rPr>
      </w:pPr>
      <w:r w:rsidRPr="009A0935">
        <w:rPr>
          <w:b/>
          <w:i/>
          <w:sz w:val="20"/>
          <w:szCs w:val="20"/>
          <w:lang w:val="es-ES"/>
        </w:rPr>
        <w:t xml:space="preserve"> </w:t>
      </w:r>
      <w:r w:rsidR="00CE279A" w:rsidRPr="009A0935">
        <w:rPr>
          <w:b/>
          <w:i/>
          <w:sz w:val="20"/>
          <w:szCs w:val="20"/>
        </w:rPr>
        <w:t>“””””””””””””””””””””””””””””””””””””””””””””””””””””””””””””””””””””””””””””””””””””””””””””””””””””</w:t>
      </w:r>
    </w:p>
    <w:p w:rsidR="008C6D82" w:rsidRDefault="008C6D82" w:rsidP="008C6D82">
      <w:pPr>
        <w:spacing w:line="276" w:lineRule="auto"/>
        <w:jc w:val="both"/>
        <w:rPr>
          <w:rFonts w:asciiTheme="minorHAnsi" w:hAnsiTheme="minorHAnsi" w:cs="Arial"/>
          <w:sz w:val="20"/>
          <w:szCs w:val="20"/>
          <w:shd w:val="clear" w:color="auto" w:fill="FAFAFA"/>
        </w:rPr>
      </w:pPr>
    </w:p>
    <w:p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rsidR="00CE279A" w:rsidRPr="009A0935" w:rsidRDefault="00A760BC" w:rsidP="009A0935">
      <w:pPr>
        <w:spacing w:before="100" w:beforeAutospacing="1"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el artículo 18 de la Constitución de la República de El Salvador, en relación con los artículos </w:t>
      </w:r>
      <w:r w:rsidR="005C53F3">
        <w:rPr>
          <w:sz w:val="20"/>
          <w:szCs w:val="20"/>
        </w:rPr>
        <w:t xml:space="preserve">50, </w:t>
      </w:r>
      <w:r w:rsidRPr="009A0935">
        <w:rPr>
          <w:sz w:val="20"/>
          <w:szCs w:val="20"/>
        </w:rPr>
        <w:t xml:space="preserve">66, 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CE279A" w:rsidRPr="009A0935" w:rsidRDefault="00CE279A" w:rsidP="009A0935">
      <w:pPr>
        <w:pStyle w:val="Sinespaciado"/>
        <w:spacing w:line="276" w:lineRule="auto"/>
        <w:jc w:val="both"/>
        <w:rPr>
          <w:sz w:val="20"/>
          <w:szCs w:val="20"/>
        </w:rPr>
      </w:pPr>
    </w:p>
    <w:p w:rsidR="00076B8C" w:rsidRPr="00A96A8B" w:rsidRDefault="00AC3F49" w:rsidP="00146192">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96A8B">
        <w:rPr>
          <w:rFonts w:eastAsia="Arial Unicode MS" w:cs="Arial Unicode MS"/>
          <w:b/>
          <w:sz w:val="20"/>
          <w:szCs w:val="20"/>
        </w:rPr>
        <w:t>CONCÉDASE</w:t>
      </w:r>
      <w:r w:rsidRPr="00A96A8B">
        <w:rPr>
          <w:rFonts w:eastAsia="Arial Unicode MS" w:cs="Arial Unicode MS"/>
          <w:sz w:val="20"/>
          <w:szCs w:val="20"/>
        </w:rPr>
        <w:t xml:space="preserve"> acceso a información solicitada </w:t>
      </w:r>
      <w:r w:rsidR="00A96A8B" w:rsidRPr="00A96A8B">
        <w:rPr>
          <w:rFonts w:eastAsia="Arial Unicode MS" w:cs="Arial Unicode MS"/>
          <w:sz w:val="20"/>
          <w:szCs w:val="20"/>
        </w:rPr>
        <w:t xml:space="preserve">y </w:t>
      </w:r>
      <w:r w:rsidR="00A96A8B">
        <w:rPr>
          <w:rFonts w:eastAsia="Arial Unicode MS" w:cs="Arial Unicode MS"/>
          <w:sz w:val="20"/>
          <w:szCs w:val="20"/>
        </w:rPr>
        <w:t xml:space="preserve"> </w:t>
      </w:r>
      <w:r w:rsidR="00A96A8B" w:rsidRPr="00A96A8B">
        <w:rPr>
          <w:rFonts w:eastAsia="Arial Unicode MS" w:cs="Arial Unicode MS"/>
          <w:sz w:val="20"/>
          <w:szCs w:val="20"/>
        </w:rPr>
        <w:t xml:space="preserve">entréguese </w:t>
      </w:r>
      <w:r w:rsidRPr="00A96A8B">
        <w:rPr>
          <w:rFonts w:eastAsia="Arial Unicode MS" w:cs="Arial Unicode MS"/>
          <w:sz w:val="20"/>
          <w:szCs w:val="20"/>
        </w:rPr>
        <w:t>la información solicitada mediante esta resolución en correo electrónico, éste es el medio señalado en el formato de solicitud</w:t>
      </w:r>
      <w:r w:rsidRPr="00A96A8B">
        <w:rPr>
          <w:rFonts w:eastAsia="Arial Unicode MS" w:cs="Arial Unicode MS"/>
          <w:b/>
          <w:sz w:val="20"/>
          <w:szCs w:val="20"/>
        </w:rPr>
        <w:t xml:space="preserve"> </w:t>
      </w:r>
    </w:p>
    <w:p w:rsidR="00AC3F49" w:rsidRPr="00AC3F49" w:rsidRDefault="00AC3F49" w:rsidP="00AC3F49">
      <w:pPr>
        <w:jc w:val="both"/>
        <w:rPr>
          <w:rFonts w:eastAsia="Arial Unicode MS" w:cs="Arial Unicode MS"/>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CE279A" w:rsidRPr="009A0935" w:rsidRDefault="00CE279A" w:rsidP="00076B8C">
      <w:pPr>
        <w:pStyle w:val="Prrafodelista"/>
        <w:spacing w:line="240" w:lineRule="auto"/>
        <w:rPr>
          <w:rFonts w:eastAsia="Arial Unicode MS" w:cs="Arial Unicode MS"/>
          <w:b/>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p>
    <w:p w:rsidR="00CE279A" w:rsidRPr="009A0935" w:rsidRDefault="00CE279A" w:rsidP="00076B8C">
      <w:pPr>
        <w:pStyle w:val="Sinespaciado"/>
        <w:jc w:val="both"/>
        <w:rPr>
          <w:sz w:val="20"/>
          <w:szCs w:val="20"/>
        </w:rPr>
      </w:pP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noProof/>
          <w:sz w:val="20"/>
          <w:szCs w:val="20"/>
          <w:lang w:eastAsia="es-SV"/>
        </w:rPr>
      </w:pPr>
    </w:p>
    <w:p w:rsidR="00CE279A" w:rsidRPr="009A0935" w:rsidRDefault="00CE279A" w:rsidP="009A0935">
      <w:pPr>
        <w:pStyle w:val="Sinespaciado"/>
        <w:spacing w:line="276" w:lineRule="auto"/>
        <w:jc w:val="center"/>
        <w:rPr>
          <w:noProof/>
          <w:sz w:val="20"/>
          <w:szCs w:val="20"/>
          <w:lang w:eastAsia="es-SV"/>
        </w:rPr>
      </w:pPr>
      <w:r w:rsidRPr="009A0935">
        <w:rPr>
          <w:noProof/>
          <w:sz w:val="20"/>
          <w:szCs w:val="20"/>
          <w:lang w:eastAsia="es-SV"/>
        </w:rPr>
        <w:lastRenderedPageBreak/>
        <w:t>_________________________________</w:t>
      </w:r>
    </w:p>
    <w:p w:rsidR="00CE279A" w:rsidRPr="009A0935" w:rsidRDefault="00CE279A" w:rsidP="009A0935">
      <w:pPr>
        <w:pStyle w:val="Sinespaciado"/>
        <w:spacing w:line="276" w:lineRule="auto"/>
        <w:jc w:val="center"/>
        <w:rPr>
          <w:sz w:val="20"/>
          <w:szCs w:val="20"/>
        </w:rPr>
      </w:pPr>
      <w:r w:rsidRPr="009A0935">
        <w:rPr>
          <w:sz w:val="20"/>
          <w:szCs w:val="20"/>
        </w:rPr>
        <w:t>Licda. Daysi Concepción Orellana de Larín</w:t>
      </w:r>
    </w:p>
    <w:p w:rsidR="00F267B6" w:rsidRPr="009A0935" w:rsidRDefault="00CE279A" w:rsidP="00556ACA">
      <w:pPr>
        <w:pStyle w:val="Sinespaciado"/>
        <w:spacing w:line="276" w:lineRule="auto"/>
        <w:jc w:val="center"/>
        <w:rPr>
          <w:sz w:val="20"/>
          <w:szCs w:val="20"/>
        </w:rPr>
      </w:pPr>
      <w:r w:rsidRPr="009A0935">
        <w:rPr>
          <w:sz w:val="20"/>
          <w:szCs w:val="20"/>
        </w:rPr>
        <w:t>Oficial de Información</w:t>
      </w:r>
    </w:p>
    <w:sectPr w:rsidR="00F267B6" w:rsidRPr="009A0935" w:rsidSect="00A96A8B">
      <w:headerReference w:type="default" r:id="rId8"/>
      <w:pgSz w:w="12240" w:h="15840"/>
      <w:pgMar w:top="2127" w:right="1608"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67B" w:rsidRDefault="0024067B" w:rsidP="003C57CE">
      <w:r>
        <w:separator/>
      </w:r>
    </w:p>
  </w:endnote>
  <w:endnote w:type="continuationSeparator" w:id="0">
    <w:p w:rsidR="0024067B" w:rsidRDefault="0024067B"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67B" w:rsidRDefault="0024067B" w:rsidP="003C57CE">
      <w:r>
        <w:separator/>
      </w:r>
    </w:p>
  </w:footnote>
  <w:footnote w:type="continuationSeparator" w:id="0">
    <w:p w:rsidR="0024067B" w:rsidRDefault="0024067B"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3DBC22D8"/>
    <w:multiLevelType w:val="hybridMultilevel"/>
    <w:tmpl w:val="24BA4862"/>
    <w:lvl w:ilvl="0" w:tplc="E93EAF00">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9"/>
  </w:num>
  <w:num w:numId="2">
    <w:abstractNumId w:val="2"/>
  </w:num>
  <w:num w:numId="3">
    <w:abstractNumId w:val="7"/>
  </w:num>
  <w:num w:numId="4">
    <w:abstractNumId w:val="0"/>
  </w:num>
  <w:num w:numId="5">
    <w:abstractNumId w:val="1"/>
  </w:num>
  <w:num w:numId="6">
    <w:abstractNumId w:val="11"/>
  </w:num>
  <w:num w:numId="7">
    <w:abstractNumId w:val="10"/>
  </w:num>
  <w:num w:numId="8">
    <w:abstractNumId w:val="6"/>
  </w:num>
  <w:num w:numId="9">
    <w:abstractNumId w:val="3"/>
  </w:num>
  <w:num w:numId="10">
    <w:abstractNumId w:val="5"/>
  </w:num>
  <w:num w:numId="11">
    <w:abstractNumId w:val="8"/>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3687A"/>
    <w:rsid w:val="00052613"/>
    <w:rsid w:val="00054B4C"/>
    <w:rsid w:val="00076B8C"/>
    <w:rsid w:val="000A1C47"/>
    <w:rsid w:val="00100DDC"/>
    <w:rsid w:val="001131F5"/>
    <w:rsid w:val="0016394D"/>
    <w:rsid w:val="00213E6E"/>
    <w:rsid w:val="00234632"/>
    <w:rsid w:val="0024067B"/>
    <w:rsid w:val="00265C86"/>
    <w:rsid w:val="00270391"/>
    <w:rsid w:val="002833A5"/>
    <w:rsid w:val="00285061"/>
    <w:rsid w:val="002E5283"/>
    <w:rsid w:val="0037371A"/>
    <w:rsid w:val="003A6ECA"/>
    <w:rsid w:val="003C57CE"/>
    <w:rsid w:val="003C684D"/>
    <w:rsid w:val="004009C3"/>
    <w:rsid w:val="00403ACC"/>
    <w:rsid w:val="00447C82"/>
    <w:rsid w:val="004D3D4F"/>
    <w:rsid w:val="00510B3E"/>
    <w:rsid w:val="00523722"/>
    <w:rsid w:val="00556ACA"/>
    <w:rsid w:val="00556C4B"/>
    <w:rsid w:val="00576712"/>
    <w:rsid w:val="005974B2"/>
    <w:rsid w:val="005B7F37"/>
    <w:rsid w:val="005C53F3"/>
    <w:rsid w:val="005E7AC9"/>
    <w:rsid w:val="00633105"/>
    <w:rsid w:val="006668A0"/>
    <w:rsid w:val="00712AA0"/>
    <w:rsid w:val="00755D58"/>
    <w:rsid w:val="007A1D1B"/>
    <w:rsid w:val="008772A7"/>
    <w:rsid w:val="008C5124"/>
    <w:rsid w:val="008C6D82"/>
    <w:rsid w:val="00924420"/>
    <w:rsid w:val="009368AE"/>
    <w:rsid w:val="009A0935"/>
    <w:rsid w:val="00A23265"/>
    <w:rsid w:val="00A44A07"/>
    <w:rsid w:val="00A760BC"/>
    <w:rsid w:val="00A96A8B"/>
    <w:rsid w:val="00AA624F"/>
    <w:rsid w:val="00AC3F49"/>
    <w:rsid w:val="00AF0992"/>
    <w:rsid w:val="00B11729"/>
    <w:rsid w:val="00C03BB5"/>
    <w:rsid w:val="00C50A14"/>
    <w:rsid w:val="00CE279A"/>
    <w:rsid w:val="00D30F1F"/>
    <w:rsid w:val="00D457C7"/>
    <w:rsid w:val="00D61464"/>
    <w:rsid w:val="00DD5572"/>
    <w:rsid w:val="00DD68A1"/>
    <w:rsid w:val="00DE2E94"/>
    <w:rsid w:val="00E31B81"/>
    <w:rsid w:val="00E621BC"/>
    <w:rsid w:val="00E919DC"/>
    <w:rsid w:val="00F267B6"/>
    <w:rsid w:val="00F33FD1"/>
    <w:rsid w:val="00F50903"/>
    <w:rsid w:val="00FA60C8"/>
    <w:rsid w:val="00FB7525"/>
    <w:rsid w:val="00FE076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chartTrackingRefBased/>
  <w15:docId w15:val="{14861569-3DC2-47FD-8EE4-76ACA1100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566963616">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1406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920</Words>
  <Characters>5061</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4</cp:revision>
  <cp:lastPrinted>2021-02-15T20:31:00Z</cp:lastPrinted>
  <dcterms:created xsi:type="dcterms:W3CDTF">2021-05-04T16:45:00Z</dcterms:created>
  <dcterms:modified xsi:type="dcterms:W3CDTF">2021-05-05T17:10:00Z</dcterms:modified>
</cp:coreProperties>
</file>