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E3" w:rsidRPr="00F4150B" w:rsidRDefault="0001422A" w:rsidP="00051AE3">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987550" cy="85344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853440"/>
                    </a:xfrm>
                    <a:prstGeom prst="rect">
                      <a:avLst/>
                    </a:prstGeom>
                    <a:noFill/>
                  </pic:spPr>
                </pic:pic>
              </a:graphicData>
            </a:graphic>
            <wp14:sizeRelH relativeFrom="page">
              <wp14:pctWidth>0</wp14:pctWidth>
            </wp14:sizeRelH>
            <wp14:sizeRelV relativeFrom="page">
              <wp14:pctHeight>0</wp14:pctHeight>
            </wp14:sizeRelV>
          </wp:anchor>
        </w:drawing>
      </w:r>
      <w:r w:rsidR="00051AE3" w:rsidRPr="00F4150B">
        <w:rPr>
          <w:sz w:val="20"/>
          <w:szCs w:val="20"/>
          <w:lang w:val="es-SV"/>
        </w:rPr>
        <w:t>REFERENCIA: SAIP_ 20</w:t>
      </w:r>
      <w:r w:rsidR="00051AE3">
        <w:rPr>
          <w:sz w:val="20"/>
          <w:szCs w:val="20"/>
          <w:lang w:val="es-SV"/>
        </w:rPr>
        <w:t>20</w:t>
      </w:r>
      <w:r w:rsidR="00051AE3" w:rsidRPr="00F4150B">
        <w:rPr>
          <w:sz w:val="20"/>
          <w:szCs w:val="20"/>
          <w:lang w:val="es-SV"/>
        </w:rPr>
        <w:t>_</w:t>
      </w:r>
      <w:r w:rsidR="00051AE3">
        <w:rPr>
          <w:sz w:val="20"/>
          <w:szCs w:val="20"/>
          <w:lang w:val="es-SV"/>
        </w:rPr>
        <w:t>0</w:t>
      </w:r>
      <w:r w:rsidR="00B669A1">
        <w:rPr>
          <w:sz w:val="20"/>
          <w:szCs w:val="20"/>
          <w:lang w:val="es-SV"/>
        </w:rPr>
        <w:t>95</w:t>
      </w:r>
    </w:p>
    <w:p w:rsidR="00051AE3" w:rsidRDefault="00051AE3" w:rsidP="00051AE3">
      <w:pPr>
        <w:pStyle w:val="Sinespaciado"/>
        <w:jc w:val="center"/>
        <w:rPr>
          <w:b/>
          <w:sz w:val="20"/>
          <w:szCs w:val="20"/>
          <w:lang w:val="es-SV"/>
        </w:rPr>
      </w:pPr>
    </w:p>
    <w:p w:rsidR="0001422A" w:rsidRDefault="0001422A" w:rsidP="00051AE3">
      <w:pPr>
        <w:pStyle w:val="Sinespaciado"/>
        <w:jc w:val="center"/>
        <w:rPr>
          <w:b/>
          <w:sz w:val="20"/>
          <w:szCs w:val="20"/>
          <w:lang w:val="es-SV"/>
        </w:rPr>
      </w:pPr>
    </w:p>
    <w:p w:rsidR="0001422A" w:rsidRDefault="0001422A" w:rsidP="00051AE3">
      <w:pPr>
        <w:pStyle w:val="Sinespaciado"/>
        <w:jc w:val="center"/>
        <w:rPr>
          <w:b/>
          <w:sz w:val="20"/>
          <w:szCs w:val="20"/>
          <w:lang w:val="es-SV"/>
        </w:rPr>
      </w:pPr>
    </w:p>
    <w:p w:rsidR="0001422A" w:rsidRDefault="0001422A" w:rsidP="00051AE3">
      <w:pPr>
        <w:pStyle w:val="Sinespaciado"/>
        <w:jc w:val="center"/>
        <w:rPr>
          <w:b/>
          <w:sz w:val="20"/>
          <w:szCs w:val="20"/>
          <w:lang w:val="es-SV"/>
        </w:rPr>
      </w:pPr>
    </w:p>
    <w:p w:rsidR="00051AE3" w:rsidRPr="00F4150B" w:rsidRDefault="00051AE3" w:rsidP="0001422A">
      <w:pPr>
        <w:pStyle w:val="Sinespaciado"/>
        <w:jc w:val="both"/>
        <w:rPr>
          <w:b/>
          <w:sz w:val="20"/>
          <w:szCs w:val="20"/>
          <w:lang w:val="es-SV"/>
        </w:rPr>
      </w:pPr>
      <w:r w:rsidRPr="00F4150B">
        <w:rPr>
          <w:b/>
          <w:sz w:val="20"/>
          <w:szCs w:val="20"/>
          <w:lang w:val="es-SV"/>
        </w:rPr>
        <w:t>RESOLUCION FINAL DE SOLICITUD DE ACCESO A LA INFORMACION PÚBLICA</w:t>
      </w:r>
    </w:p>
    <w:p w:rsidR="00051AE3" w:rsidRPr="00F4150B" w:rsidRDefault="00051AE3" w:rsidP="00051AE3">
      <w:pPr>
        <w:pStyle w:val="Sinespaciado"/>
        <w:jc w:val="center"/>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B669A1">
        <w:rPr>
          <w:sz w:val="20"/>
          <w:szCs w:val="20"/>
          <w:lang w:val="es-SV"/>
        </w:rPr>
        <w:t xml:space="preserve">quince </w:t>
      </w:r>
      <w:r w:rsidRPr="00F4150B">
        <w:rPr>
          <w:sz w:val="20"/>
          <w:szCs w:val="20"/>
          <w:lang w:val="es-SV"/>
        </w:rPr>
        <w:t xml:space="preserve">horas y </w:t>
      </w:r>
      <w:r>
        <w:rPr>
          <w:sz w:val="20"/>
          <w:szCs w:val="20"/>
          <w:lang w:val="es-SV"/>
        </w:rPr>
        <w:t xml:space="preserve">treinta minutos </w:t>
      </w:r>
      <w:r w:rsidRPr="00F4150B">
        <w:rPr>
          <w:sz w:val="20"/>
          <w:szCs w:val="20"/>
          <w:lang w:val="es-SV"/>
        </w:rPr>
        <w:t xml:space="preserve">del día </w:t>
      </w:r>
      <w:r w:rsidR="00B669A1">
        <w:rPr>
          <w:sz w:val="20"/>
          <w:szCs w:val="20"/>
          <w:lang w:val="es-SV"/>
        </w:rPr>
        <w:t xml:space="preserve">cinco </w:t>
      </w:r>
      <w:r w:rsidRPr="00F4150B">
        <w:rPr>
          <w:sz w:val="20"/>
          <w:szCs w:val="20"/>
          <w:lang w:val="es-SV"/>
        </w:rPr>
        <w:t>de enero de dos mil veint</w:t>
      </w:r>
      <w:r w:rsidR="00B669A1">
        <w:rPr>
          <w:sz w:val="20"/>
          <w:szCs w:val="20"/>
          <w:lang w:val="es-SV"/>
        </w:rPr>
        <w:t>iuno</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B669A1">
        <w:rPr>
          <w:sz w:val="20"/>
          <w:szCs w:val="20"/>
          <w:lang w:val="es-SV"/>
        </w:rPr>
        <w:t xml:space="preserve">ocho </w:t>
      </w:r>
      <w:r w:rsidRPr="00F4150B">
        <w:rPr>
          <w:sz w:val="20"/>
          <w:szCs w:val="20"/>
          <w:lang w:val="es-SV"/>
        </w:rPr>
        <w:t xml:space="preserve">horas </w:t>
      </w:r>
      <w:r>
        <w:rPr>
          <w:sz w:val="20"/>
          <w:szCs w:val="20"/>
          <w:lang w:val="es-SV"/>
        </w:rPr>
        <w:t xml:space="preserve">y </w:t>
      </w:r>
      <w:r w:rsidR="00B669A1">
        <w:rPr>
          <w:sz w:val="20"/>
          <w:szCs w:val="20"/>
          <w:lang w:val="es-SV"/>
        </w:rPr>
        <w:t xml:space="preserve">treinta y tres minutos </w:t>
      </w:r>
      <w:r w:rsidRPr="00F4150B">
        <w:rPr>
          <w:sz w:val="20"/>
          <w:szCs w:val="20"/>
          <w:lang w:val="es-SV"/>
        </w:rPr>
        <w:t xml:space="preserve">del día </w:t>
      </w:r>
      <w:r w:rsidR="00B669A1">
        <w:rPr>
          <w:sz w:val="20"/>
          <w:szCs w:val="20"/>
          <w:lang w:val="es-SV"/>
        </w:rPr>
        <w:t>once de diciembre de dos mil veinte</w:t>
      </w:r>
      <w:r w:rsidRPr="00F4150B">
        <w:rPr>
          <w:sz w:val="20"/>
          <w:szCs w:val="20"/>
          <w:lang w:val="es-SV"/>
        </w:rPr>
        <w:t>; correspondiente al expediente referencia SAIP_ 20</w:t>
      </w:r>
      <w:r>
        <w:rPr>
          <w:sz w:val="20"/>
          <w:szCs w:val="20"/>
          <w:lang w:val="es-SV"/>
        </w:rPr>
        <w:t>20</w:t>
      </w:r>
      <w:r w:rsidRPr="00F4150B">
        <w:rPr>
          <w:sz w:val="20"/>
          <w:szCs w:val="20"/>
          <w:lang w:val="es-SV"/>
        </w:rPr>
        <w:t>_</w:t>
      </w:r>
      <w:r w:rsidR="00B669A1">
        <w:rPr>
          <w:sz w:val="20"/>
          <w:szCs w:val="20"/>
          <w:lang w:val="es-SV"/>
        </w:rPr>
        <w:t>095</w:t>
      </w:r>
      <w:r w:rsidRPr="00F4150B">
        <w:rPr>
          <w:sz w:val="20"/>
          <w:szCs w:val="20"/>
          <w:lang w:val="es-SV"/>
        </w:rPr>
        <w:t xml:space="preserve">, mediante la cual requiere se le entregue la siguiente información: </w:t>
      </w:r>
    </w:p>
    <w:p w:rsidR="00051AE3" w:rsidRPr="00F4150B" w:rsidRDefault="00051AE3" w:rsidP="00051AE3">
      <w:pPr>
        <w:pStyle w:val="Sinespaciado"/>
        <w:jc w:val="both"/>
        <w:rPr>
          <w:sz w:val="20"/>
          <w:szCs w:val="20"/>
          <w:lang w:val="es-SV"/>
        </w:rPr>
      </w:pPr>
    </w:p>
    <w:p w:rsidR="00B669A1" w:rsidRDefault="00B669A1" w:rsidP="00961050">
      <w:pPr>
        <w:spacing w:after="0" w:line="240" w:lineRule="auto"/>
        <w:jc w:val="both"/>
        <w:rPr>
          <w:rFonts w:eastAsia="Times New Roman"/>
          <w:b/>
          <w:i/>
          <w:sz w:val="20"/>
          <w:szCs w:val="20"/>
        </w:rPr>
      </w:pPr>
      <w:r>
        <w:rPr>
          <w:rFonts w:ascii="Calibri" w:hAnsi="Calibri" w:cs="Calibri"/>
          <w:b/>
          <w:bCs/>
          <w:color w:val="000000"/>
        </w:rPr>
        <w:t>“</w:t>
      </w:r>
      <w:r>
        <w:rPr>
          <w:rFonts w:eastAsia="Times New Roman"/>
          <w:b/>
          <w:i/>
          <w:sz w:val="20"/>
          <w:szCs w:val="20"/>
        </w:rPr>
        <w:t>-Contrato de maquila: 20-CF-2011</w:t>
      </w:r>
    </w:p>
    <w:p w:rsidR="00051AE3" w:rsidRPr="00B669A1" w:rsidRDefault="00B669A1" w:rsidP="00961050">
      <w:pPr>
        <w:spacing w:after="0" w:line="240" w:lineRule="auto"/>
        <w:jc w:val="both"/>
        <w:rPr>
          <w:i/>
          <w:sz w:val="20"/>
          <w:szCs w:val="20"/>
        </w:rPr>
      </w:pPr>
      <w:r>
        <w:rPr>
          <w:rFonts w:eastAsia="Times New Roman"/>
          <w:b/>
          <w:i/>
          <w:sz w:val="20"/>
          <w:szCs w:val="20"/>
        </w:rPr>
        <w:t>-Contrato de maquila: 34-CF-2010”</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w:t>
      </w:r>
      <w:bookmarkStart w:id="0" w:name="_GoBack"/>
      <w:bookmarkEnd w:id="0"/>
      <w:r w:rsidRPr="00F4150B">
        <w:rPr>
          <w:sz w:val="20"/>
          <w:szCs w:val="20"/>
          <w:lang w:val="es-SV"/>
        </w:rPr>
        <w:t>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051AE3">
      <w:pPr>
        <w:pStyle w:val="Sinespaciado"/>
        <w:ind w:left="709"/>
        <w:jc w:val="both"/>
        <w:rPr>
          <w:sz w:val="20"/>
          <w:szCs w:val="20"/>
          <w:lang w:val="es-SV"/>
        </w:rPr>
      </w:pPr>
    </w:p>
    <w:p w:rsidR="00051AE3" w:rsidRPr="00051AE3" w:rsidRDefault="00051AE3" w:rsidP="00051AE3">
      <w:pPr>
        <w:pStyle w:val="Sinespaciado"/>
        <w:numPr>
          <w:ilvl w:val="0"/>
          <w:numId w:val="11"/>
        </w:numPr>
        <w:ind w:left="709" w:hanging="425"/>
        <w:jc w:val="both"/>
        <w:rPr>
          <w:sz w:val="20"/>
          <w:szCs w:val="20"/>
          <w:lang w:val="es-SV"/>
        </w:rPr>
      </w:pPr>
      <w:r w:rsidRPr="00051AE3">
        <w:rPr>
          <w:sz w:val="20"/>
          <w:szCs w:val="20"/>
          <w:lang w:val="es-SV"/>
        </w:rPr>
        <w:t>Que mediante Decreto Legislativo N°1008, de fecha 22 de febrero de 2012, publicado en el Diario Oficial N°43, tomo 394, de fecha 12 de marzo de 2012, se crea la Dirección Nacional de Medicamentos con la función de autorizar la inscripción y expendio de las especialidades químico- farmacéuticas, suplementos vitamínicos y otros que ofrezcan acción terapéutica, que cumplan con los requisitos establecidos en la citada ley, además de autorizar la apertura y funcionamiento de establecimientos que se dediquen a la fabricación, importación, exportación, distribución, transporte, almacenamiento, comercialización, prescripción y dispensación de medicamentos, insumos médicos y productos cosméticos.</w:t>
      </w:r>
    </w:p>
    <w:p w:rsidR="00051AE3" w:rsidRDefault="00051AE3" w:rsidP="00051AE3">
      <w:pPr>
        <w:pStyle w:val="Sinespaciado"/>
        <w:ind w:left="709"/>
        <w:jc w:val="both"/>
        <w:rPr>
          <w:sz w:val="20"/>
          <w:szCs w:val="20"/>
          <w:lang w:val="es-SV"/>
        </w:rPr>
      </w:pPr>
    </w:p>
    <w:p w:rsidR="00051AE3" w:rsidRDefault="00051AE3" w:rsidP="00051AE3">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961050" w:rsidRDefault="00961050" w:rsidP="00961050">
      <w:pPr>
        <w:pStyle w:val="Prrafodelista"/>
        <w:rPr>
          <w:sz w:val="20"/>
          <w:szCs w:val="20"/>
        </w:rPr>
      </w:pPr>
    </w:p>
    <w:p w:rsidR="00961050" w:rsidRDefault="00961050" w:rsidP="008D4CAD">
      <w:pPr>
        <w:pStyle w:val="Prrafodelista"/>
        <w:numPr>
          <w:ilvl w:val="0"/>
          <w:numId w:val="11"/>
        </w:numPr>
        <w:spacing w:line="240" w:lineRule="auto"/>
        <w:ind w:left="709" w:hanging="425"/>
        <w:jc w:val="both"/>
        <w:rPr>
          <w:sz w:val="20"/>
          <w:szCs w:val="20"/>
        </w:rPr>
      </w:pPr>
      <w:r>
        <w:rPr>
          <w:sz w:val="20"/>
          <w:szCs w:val="20"/>
        </w:rPr>
        <w:t xml:space="preserve">El Procedimiento interno identificado como </w:t>
      </w:r>
      <w:r>
        <w:rPr>
          <w:i/>
          <w:sz w:val="20"/>
          <w:szCs w:val="20"/>
        </w:rPr>
        <w:t>“A03-DA-02-UGDA.POE08 Procedimiento solicitud de revisión de expedientes por usuario externo”</w:t>
      </w:r>
      <w:r>
        <w:rPr>
          <w:sz w:val="20"/>
          <w:szCs w:val="20"/>
        </w:rPr>
        <w:t xml:space="preserve">, establece además que el titular es el facultado para autorizar el acceso a los expedientes resguardados por la Unidad de Gestión Documental y Archivos. </w:t>
      </w:r>
    </w:p>
    <w:p w:rsidR="00961050" w:rsidRDefault="00961050" w:rsidP="008D4CAD">
      <w:pPr>
        <w:pStyle w:val="Prrafodelista"/>
        <w:ind w:left="709" w:hanging="425"/>
        <w:rPr>
          <w:sz w:val="20"/>
          <w:szCs w:val="20"/>
        </w:rPr>
      </w:pPr>
    </w:p>
    <w:p w:rsidR="00961050" w:rsidRDefault="00961050" w:rsidP="008D4CAD">
      <w:pPr>
        <w:pStyle w:val="Prrafodelista"/>
        <w:numPr>
          <w:ilvl w:val="0"/>
          <w:numId w:val="11"/>
        </w:numPr>
        <w:spacing w:line="240" w:lineRule="auto"/>
        <w:ind w:left="709" w:hanging="425"/>
        <w:jc w:val="both"/>
        <w:rPr>
          <w:sz w:val="20"/>
          <w:szCs w:val="20"/>
        </w:rPr>
      </w:pPr>
      <w:r>
        <w:rPr>
          <w:sz w:val="20"/>
          <w:szCs w:val="20"/>
        </w:rPr>
        <w:lastRenderedPageBreak/>
        <w:t>El artículo 24 LAIP determina como información confidencial los datos personales,</w:t>
      </w:r>
      <w:r w:rsidR="008D4CAD">
        <w:rPr>
          <w:sz w:val="20"/>
          <w:szCs w:val="20"/>
        </w:rPr>
        <w:t xml:space="preserve"> la información entregada con tal carácter por los particulares a los entes obligados,</w:t>
      </w:r>
      <w:r>
        <w:rPr>
          <w:sz w:val="20"/>
          <w:szCs w:val="20"/>
        </w:rPr>
        <w:t xml:space="preserve"> así como el secreto profesional, comercial, industrial u otro considerado como tal por una disposición legal; </w:t>
      </w:r>
      <w:r w:rsidR="008D4CAD">
        <w:rPr>
          <w:sz w:val="20"/>
          <w:szCs w:val="20"/>
        </w:rPr>
        <w:t xml:space="preserve">determinando que no se proporcionara esta información sin que medie consentimiento expreso y libre del titular de la misma. </w:t>
      </w:r>
    </w:p>
    <w:p w:rsidR="00051AE3" w:rsidRPr="00F4150B" w:rsidRDefault="00051AE3" w:rsidP="00051AE3">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w:t>
      </w:r>
      <w:r w:rsidR="008D4CAD">
        <w:rPr>
          <w:sz w:val="20"/>
          <w:szCs w:val="20"/>
          <w:lang w:val="es-SV"/>
        </w:rPr>
        <w:t xml:space="preserve">anteriores y habiendo verificado que el solicitante está autorizado para requerir la información, </w:t>
      </w:r>
      <w:r w:rsidRPr="00F4150B">
        <w:rPr>
          <w:sz w:val="20"/>
          <w:szCs w:val="20"/>
          <w:lang w:val="es-SV"/>
        </w:rPr>
        <w:t>se transmitió l</w:t>
      </w:r>
      <w:r w:rsidR="008D4CAD">
        <w:rPr>
          <w:sz w:val="20"/>
          <w:szCs w:val="20"/>
          <w:lang w:val="es-SV"/>
        </w:rPr>
        <w:t>a</w:t>
      </w:r>
      <w:r w:rsidRPr="00F4150B">
        <w:rPr>
          <w:sz w:val="20"/>
          <w:szCs w:val="20"/>
          <w:lang w:val="es-SV"/>
        </w:rPr>
        <w:t xml:space="preserve"> </w:t>
      </w:r>
      <w:r w:rsidR="008D4CAD">
        <w:rPr>
          <w:sz w:val="20"/>
          <w:szCs w:val="20"/>
          <w:lang w:val="es-SV"/>
        </w:rPr>
        <w:t xml:space="preserve">solicitud </w:t>
      </w:r>
      <w:r w:rsidRPr="00F4150B">
        <w:rPr>
          <w:sz w:val="20"/>
          <w:szCs w:val="20"/>
          <w:lang w:val="es-SV"/>
        </w:rPr>
        <w:t>SAIP_ 20</w:t>
      </w:r>
      <w:r>
        <w:rPr>
          <w:sz w:val="20"/>
          <w:szCs w:val="20"/>
          <w:lang w:val="es-SV"/>
        </w:rPr>
        <w:t>20</w:t>
      </w:r>
      <w:r w:rsidRPr="00F4150B">
        <w:rPr>
          <w:sz w:val="20"/>
          <w:szCs w:val="20"/>
          <w:lang w:val="es-SV"/>
        </w:rPr>
        <w:t>_</w:t>
      </w:r>
      <w:r>
        <w:rPr>
          <w:sz w:val="20"/>
          <w:szCs w:val="20"/>
          <w:lang w:val="es-SV"/>
        </w:rPr>
        <w:t>0</w:t>
      </w:r>
      <w:r w:rsidR="008D4CAD">
        <w:rPr>
          <w:sz w:val="20"/>
          <w:szCs w:val="20"/>
          <w:lang w:val="es-SV"/>
        </w:rPr>
        <w:t>95</w:t>
      </w:r>
      <w:r w:rsidRPr="00F4150B">
        <w:rPr>
          <w:sz w:val="20"/>
          <w:szCs w:val="20"/>
          <w:lang w:val="es-SV"/>
        </w:rPr>
        <w:t xml:space="preserve">, a la </w:t>
      </w:r>
      <w:r>
        <w:rPr>
          <w:sz w:val="20"/>
          <w:szCs w:val="20"/>
          <w:lang w:val="es-SV"/>
        </w:rPr>
        <w:t xml:space="preserve">Unidad de Registro de Establecimientos y Poderes </w:t>
      </w:r>
      <w:r w:rsidRPr="00F4150B">
        <w:rPr>
          <w:sz w:val="20"/>
          <w:szCs w:val="20"/>
          <w:lang w:val="es-SV"/>
        </w:rPr>
        <w:t xml:space="preserve">de esta Dirección, la cual mediante memorándum </w:t>
      </w:r>
      <w:r w:rsidR="008D4CAD">
        <w:rPr>
          <w:sz w:val="20"/>
          <w:szCs w:val="20"/>
          <w:lang w:val="es-SV"/>
        </w:rPr>
        <w:t>remitió</w:t>
      </w:r>
      <w:r>
        <w:rPr>
          <w:sz w:val="20"/>
          <w:szCs w:val="20"/>
          <w:lang w:val="es-SV"/>
        </w:rPr>
        <w:t xml:space="preserve"> la información solicitada, la cual se entrega mediante anexo</w:t>
      </w:r>
      <w:r w:rsidR="008D4CAD">
        <w:rPr>
          <w:sz w:val="20"/>
          <w:szCs w:val="20"/>
          <w:lang w:val="es-SV"/>
        </w:rPr>
        <w:t>s</w:t>
      </w:r>
      <w:r>
        <w:rPr>
          <w:sz w:val="20"/>
          <w:szCs w:val="20"/>
          <w:lang w:val="es-SV"/>
        </w:rPr>
        <w:t xml:space="preserve"> en archivo digital, denominado</w:t>
      </w:r>
      <w:r w:rsidR="008D4CAD">
        <w:rPr>
          <w:sz w:val="20"/>
          <w:szCs w:val="20"/>
          <w:lang w:val="es-SV"/>
        </w:rPr>
        <w:t>s</w:t>
      </w:r>
      <w:r>
        <w:rPr>
          <w:sz w:val="20"/>
          <w:szCs w:val="20"/>
          <w:lang w:val="es-SV"/>
        </w:rPr>
        <w:t xml:space="preserve">: </w:t>
      </w:r>
      <w:r w:rsidR="008D4CAD" w:rsidRPr="008D4CAD">
        <w:rPr>
          <w:b/>
          <w:i/>
          <w:sz w:val="20"/>
          <w:szCs w:val="20"/>
          <w:lang w:val="es-SV"/>
        </w:rPr>
        <w:t>DIGITALIZACION SAIP_2020_095 (3) Documento 1 y DIGITALIZACION SAIP_2020_095 (3) Documento 2</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803DBC"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051AE3" w:rsidRPr="006D14C4" w:rsidRDefault="00051AE3" w:rsidP="00051AE3">
      <w:pPr>
        <w:pStyle w:val="Prrafodelista"/>
        <w:spacing w:after="0" w:line="240" w:lineRule="auto"/>
        <w:ind w:left="426"/>
        <w:jc w:val="both"/>
        <w:rPr>
          <w:rFonts w:eastAsia="Arial Unicode MS" w:cs="Arial Unicode MS"/>
          <w:noProof/>
          <w:sz w:val="20"/>
          <w:szCs w:val="20"/>
          <w:lang w:eastAsia="es-SV"/>
        </w:rPr>
      </w:pPr>
    </w:p>
    <w:p w:rsidR="00051AE3"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y anexo</w:t>
      </w:r>
      <w:r w:rsidR="008D4CAD">
        <w:rPr>
          <w:rFonts w:eastAsia="Arial Unicode MS" w:cs="Arial Unicode MS"/>
          <w:sz w:val="20"/>
          <w:szCs w:val="20"/>
        </w:rPr>
        <w:t>s</w:t>
      </w:r>
      <w:r>
        <w:rPr>
          <w:rFonts w:eastAsia="Arial Unicode MS" w:cs="Arial Unicode MS"/>
          <w:sz w:val="20"/>
          <w:szCs w:val="20"/>
        </w:rPr>
        <w:t xml:space="preserve"> relacionado</w:t>
      </w:r>
      <w:r w:rsidR="008D4CAD">
        <w:rPr>
          <w:rFonts w:eastAsia="Arial Unicode MS" w:cs="Arial Unicode MS"/>
          <w:sz w:val="20"/>
          <w:szCs w:val="20"/>
        </w:rPr>
        <w:t>s</w:t>
      </w:r>
      <w:r>
        <w:rPr>
          <w:rFonts w:eastAsia="Arial Unicode MS" w:cs="Arial Unicode MS"/>
          <w:sz w:val="20"/>
          <w:szCs w:val="20"/>
        </w:rPr>
        <w:t xml:space="preserve"> en correo electrónico, éste es el medio señalado en el formato de solicitud.</w:t>
      </w:r>
      <w:r w:rsidRPr="006D14C4">
        <w:rPr>
          <w:rFonts w:eastAsia="Arial Unicode MS" w:cs="Arial Unicode MS"/>
          <w:sz w:val="20"/>
          <w:szCs w:val="20"/>
        </w:rPr>
        <w:t xml:space="preserve"> </w:t>
      </w:r>
    </w:p>
    <w:p w:rsidR="00051AE3" w:rsidRPr="006F2EE0" w:rsidRDefault="00051AE3" w:rsidP="00051AE3">
      <w:pPr>
        <w:pStyle w:val="Prrafodelista"/>
        <w:spacing w:line="240" w:lineRule="auto"/>
        <w:rPr>
          <w:rFonts w:eastAsia="Arial Unicode MS" w:cs="Arial Unicode MS"/>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051AE3">
      <w:pPr>
        <w:pStyle w:val="Prrafodelista"/>
        <w:rPr>
          <w:rFonts w:eastAsia="Arial Unicode MS" w:cs="Arial Unicode MS"/>
          <w:b/>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center"/>
        <w:rPr>
          <w:noProof/>
          <w:lang w:eastAsia="es-SV"/>
        </w:rPr>
      </w:pPr>
      <w:r>
        <w:rPr>
          <w:noProof/>
          <w:lang w:eastAsia="es-SV"/>
        </w:rPr>
        <w:t>_________________________________</w:t>
      </w:r>
    </w:p>
    <w:p w:rsidR="00051AE3" w:rsidRDefault="00051AE3" w:rsidP="00051AE3">
      <w:pPr>
        <w:pStyle w:val="Sinespaciado"/>
        <w:jc w:val="center"/>
        <w:rPr>
          <w:sz w:val="20"/>
          <w:szCs w:val="20"/>
          <w:lang w:val="es-SV"/>
        </w:rPr>
      </w:pPr>
      <w:r w:rsidRPr="00F4150B">
        <w:rPr>
          <w:sz w:val="20"/>
          <w:szCs w:val="20"/>
          <w:lang w:val="es-SV"/>
        </w:rPr>
        <w:t>Licda. Daysi Concepción Orellana de Larín</w:t>
      </w:r>
    </w:p>
    <w:p w:rsidR="00051AE3" w:rsidRPr="004B4F9B" w:rsidRDefault="00051AE3" w:rsidP="00051AE3">
      <w:pPr>
        <w:pStyle w:val="Sinespaciado"/>
        <w:jc w:val="center"/>
        <w:rPr>
          <w:lang w:val="es-SV"/>
        </w:rPr>
      </w:pPr>
      <w:r w:rsidRPr="004B4F9B">
        <w:rPr>
          <w:sz w:val="20"/>
          <w:szCs w:val="20"/>
          <w:lang w:val="es-SV"/>
        </w:rPr>
        <w:t>Oficial de Información</w:t>
      </w:r>
    </w:p>
    <w:p w:rsidR="00990914" w:rsidRPr="00CA7F42" w:rsidRDefault="00990914" w:rsidP="00CA7F42"/>
    <w:sectPr w:rsidR="00990914" w:rsidRPr="00CA7F42" w:rsidSect="00051AE3">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1"/>
  </w:num>
  <w:num w:numId="5">
    <w:abstractNumId w:val="13"/>
  </w:num>
  <w:num w:numId="6">
    <w:abstractNumId w:val="12"/>
  </w:num>
  <w:num w:numId="7">
    <w:abstractNumId w:val="14"/>
  </w:num>
  <w:num w:numId="8">
    <w:abstractNumId w:val="5"/>
  </w:num>
  <w:num w:numId="9">
    <w:abstractNumId w:val="6"/>
  </w:num>
  <w:num w:numId="10">
    <w:abstractNumId w:val="3"/>
  </w:num>
  <w:num w:numId="11">
    <w:abstractNumId w:val="11"/>
  </w:num>
  <w:num w:numId="12">
    <w:abstractNumId w:val="2"/>
  </w:num>
  <w:num w:numId="13">
    <w:abstractNumId w:val="4"/>
  </w:num>
  <w:num w:numId="14">
    <w:abstractNumId w:val="0"/>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1422A"/>
    <w:rsid w:val="00051AE3"/>
    <w:rsid w:val="000578A1"/>
    <w:rsid w:val="001F3FDF"/>
    <w:rsid w:val="0024071F"/>
    <w:rsid w:val="00244D7D"/>
    <w:rsid w:val="00272251"/>
    <w:rsid w:val="0038059B"/>
    <w:rsid w:val="003A7E82"/>
    <w:rsid w:val="004522A7"/>
    <w:rsid w:val="004C4DFE"/>
    <w:rsid w:val="00546628"/>
    <w:rsid w:val="00560A0A"/>
    <w:rsid w:val="005923F9"/>
    <w:rsid w:val="006A02A5"/>
    <w:rsid w:val="0073670F"/>
    <w:rsid w:val="007452FB"/>
    <w:rsid w:val="00750D50"/>
    <w:rsid w:val="007F6026"/>
    <w:rsid w:val="00810386"/>
    <w:rsid w:val="0089518B"/>
    <w:rsid w:val="008D4CAD"/>
    <w:rsid w:val="00905359"/>
    <w:rsid w:val="00910A2C"/>
    <w:rsid w:val="00936E45"/>
    <w:rsid w:val="00961050"/>
    <w:rsid w:val="00990914"/>
    <w:rsid w:val="00A97F4A"/>
    <w:rsid w:val="00B669A1"/>
    <w:rsid w:val="00B91896"/>
    <w:rsid w:val="00BF3DE8"/>
    <w:rsid w:val="00C13488"/>
    <w:rsid w:val="00C7422B"/>
    <w:rsid w:val="00CA7F42"/>
    <w:rsid w:val="00CB4262"/>
    <w:rsid w:val="00CB434A"/>
    <w:rsid w:val="00D95243"/>
    <w:rsid w:val="00E2628E"/>
    <w:rsid w:val="00F04B74"/>
    <w:rsid w:val="00F301FD"/>
    <w:rsid w:val="00F666C8"/>
    <w:rsid w:val="00F91FD1"/>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5DD551"/>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158735246">
      <w:bodyDiv w:val="1"/>
      <w:marLeft w:val="0"/>
      <w:marRight w:val="0"/>
      <w:marTop w:val="0"/>
      <w:marBottom w:val="0"/>
      <w:divBdr>
        <w:top w:val="none" w:sz="0" w:space="0" w:color="auto"/>
        <w:left w:val="none" w:sz="0" w:space="0" w:color="auto"/>
        <w:bottom w:val="none" w:sz="0" w:space="0" w:color="auto"/>
        <w:right w:val="none" w:sz="0" w:space="0" w:color="auto"/>
      </w:divBdr>
    </w:div>
    <w:div w:id="773551600">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A6565-C06B-4904-B7B3-2CC7B729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784</Words>
  <Characters>4315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4</cp:revision>
  <cp:lastPrinted>2021-01-05T18:23:00Z</cp:lastPrinted>
  <dcterms:created xsi:type="dcterms:W3CDTF">2021-04-22T21:04:00Z</dcterms:created>
  <dcterms:modified xsi:type="dcterms:W3CDTF">2021-04-29T16:12:00Z</dcterms:modified>
</cp:coreProperties>
</file>