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50B" w:rsidRDefault="002E5143" w:rsidP="004B4F9B">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987550" cy="8534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853440"/>
                    </a:xfrm>
                    <a:prstGeom prst="rect">
                      <a:avLst/>
                    </a:prstGeom>
                    <a:noFill/>
                  </pic:spPr>
                </pic:pic>
              </a:graphicData>
            </a:graphic>
            <wp14:sizeRelH relativeFrom="page">
              <wp14:pctWidth>0</wp14:pctWidth>
            </wp14:sizeRelH>
            <wp14:sizeRelV relativeFrom="page">
              <wp14:pctHeight>0</wp14:pctHeight>
            </wp14:sizeRelV>
          </wp:anchor>
        </w:drawing>
      </w:r>
      <w:r w:rsidR="00F4150B" w:rsidRPr="00F4150B">
        <w:rPr>
          <w:sz w:val="20"/>
          <w:szCs w:val="20"/>
          <w:lang w:val="es-SV"/>
        </w:rPr>
        <w:t>REFERENCIA: SAIP_ 20</w:t>
      </w:r>
      <w:r w:rsidR="00D95078">
        <w:rPr>
          <w:sz w:val="20"/>
          <w:szCs w:val="20"/>
          <w:lang w:val="es-SV"/>
        </w:rPr>
        <w:t>20</w:t>
      </w:r>
      <w:r w:rsidR="00F4150B" w:rsidRPr="00F4150B">
        <w:rPr>
          <w:sz w:val="20"/>
          <w:szCs w:val="20"/>
          <w:lang w:val="es-SV"/>
        </w:rPr>
        <w:t>_</w:t>
      </w:r>
      <w:r w:rsidR="00D95078">
        <w:rPr>
          <w:sz w:val="20"/>
          <w:szCs w:val="20"/>
          <w:lang w:val="es-SV"/>
        </w:rPr>
        <w:t>0</w:t>
      </w:r>
      <w:r w:rsidR="00454A95">
        <w:rPr>
          <w:sz w:val="20"/>
          <w:szCs w:val="20"/>
          <w:lang w:val="es-SV"/>
        </w:rPr>
        <w:t>93</w:t>
      </w:r>
    </w:p>
    <w:p w:rsidR="00454A95" w:rsidRPr="00F4150B" w:rsidRDefault="00454A95" w:rsidP="004B4F9B">
      <w:pPr>
        <w:pStyle w:val="Sinespaciado"/>
        <w:jc w:val="right"/>
        <w:rPr>
          <w:sz w:val="20"/>
          <w:szCs w:val="20"/>
          <w:lang w:val="es-SV"/>
        </w:rPr>
      </w:pPr>
    </w:p>
    <w:p w:rsidR="002E5143" w:rsidRDefault="002E5143" w:rsidP="00F4150B">
      <w:pPr>
        <w:pStyle w:val="Sinespaciado"/>
        <w:jc w:val="center"/>
        <w:rPr>
          <w:b/>
          <w:sz w:val="20"/>
          <w:szCs w:val="20"/>
          <w:lang w:val="es-SV"/>
        </w:rPr>
      </w:pPr>
    </w:p>
    <w:p w:rsidR="002E5143" w:rsidRDefault="002E5143" w:rsidP="00F4150B">
      <w:pPr>
        <w:pStyle w:val="Sinespaciado"/>
        <w:jc w:val="center"/>
        <w:rPr>
          <w:b/>
          <w:sz w:val="20"/>
          <w:szCs w:val="20"/>
          <w:lang w:val="es-SV"/>
        </w:rPr>
      </w:pPr>
    </w:p>
    <w:p w:rsidR="002E5143" w:rsidRDefault="002E5143" w:rsidP="00F4150B">
      <w:pPr>
        <w:pStyle w:val="Sinespaciado"/>
        <w:jc w:val="center"/>
        <w:rPr>
          <w:b/>
          <w:sz w:val="20"/>
          <w:szCs w:val="20"/>
          <w:lang w:val="es-SV"/>
        </w:rPr>
      </w:pPr>
    </w:p>
    <w:p w:rsidR="00F4150B" w:rsidRPr="00F4150B" w:rsidRDefault="00F4150B" w:rsidP="002E5143">
      <w:pPr>
        <w:pStyle w:val="Sinespaciado"/>
        <w:jc w:val="both"/>
        <w:rPr>
          <w:b/>
          <w:sz w:val="20"/>
          <w:szCs w:val="20"/>
          <w:lang w:val="es-SV"/>
        </w:rPr>
      </w:pPr>
      <w:r w:rsidRPr="00F4150B">
        <w:rPr>
          <w:b/>
          <w:sz w:val="20"/>
          <w:szCs w:val="20"/>
          <w:lang w:val="es-SV"/>
        </w:rPr>
        <w:t>RESOLUCION FINAL DE SOLICITUD DE ACCESO A LA INFORMACION PÚBLICA</w:t>
      </w:r>
    </w:p>
    <w:p w:rsidR="00F4150B" w:rsidRPr="00F4150B" w:rsidRDefault="00F4150B" w:rsidP="002E5143">
      <w:pPr>
        <w:pStyle w:val="Sinespaciado"/>
        <w:jc w:val="both"/>
        <w:rPr>
          <w:b/>
          <w:sz w:val="20"/>
          <w:szCs w:val="20"/>
          <w:lang w:val="es-SV"/>
        </w:rPr>
      </w:pPr>
    </w:p>
    <w:p w:rsidR="00F4150B" w:rsidRPr="00F4150B" w:rsidRDefault="00F4150B" w:rsidP="00F4150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454A95">
        <w:rPr>
          <w:sz w:val="20"/>
          <w:szCs w:val="20"/>
          <w:lang w:val="es-SV"/>
        </w:rPr>
        <w:t xml:space="preserve">catorce </w:t>
      </w:r>
      <w:r w:rsidRPr="00F4150B">
        <w:rPr>
          <w:sz w:val="20"/>
          <w:szCs w:val="20"/>
          <w:lang w:val="es-SV"/>
        </w:rPr>
        <w:t xml:space="preserve">horas y </w:t>
      </w:r>
      <w:r w:rsidR="00454A95">
        <w:rPr>
          <w:sz w:val="20"/>
          <w:szCs w:val="20"/>
          <w:lang w:val="es-SV"/>
        </w:rPr>
        <w:t xml:space="preserve">veinte </w:t>
      </w:r>
      <w:r w:rsidR="00653AB8">
        <w:rPr>
          <w:sz w:val="20"/>
          <w:szCs w:val="20"/>
          <w:lang w:val="es-SV"/>
        </w:rPr>
        <w:t xml:space="preserve">minutos </w:t>
      </w:r>
      <w:r w:rsidRPr="00F4150B">
        <w:rPr>
          <w:sz w:val="20"/>
          <w:szCs w:val="20"/>
          <w:lang w:val="es-SV"/>
        </w:rPr>
        <w:t xml:space="preserve">del día </w:t>
      </w:r>
      <w:r w:rsidR="002C4AEC">
        <w:rPr>
          <w:sz w:val="20"/>
          <w:szCs w:val="20"/>
          <w:lang w:val="es-SV"/>
        </w:rPr>
        <w:t xml:space="preserve">siete </w:t>
      </w:r>
      <w:r w:rsidR="00454A95">
        <w:rPr>
          <w:sz w:val="20"/>
          <w:szCs w:val="20"/>
          <w:lang w:val="es-SV"/>
        </w:rPr>
        <w:t xml:space="preserve">de diciembre </w:t>
      </w:r>
      <w:r w:rsidRPr="00F4150B">
        <w:rPr>
          <w:sz w:val="20"/>
          <w:szCs w:val="20"/>
          <w:lang w:val="es-SV"/>
        </w:rPr>
        <w:t>de dos mil veinte.</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454A95">
        <w:rPr>
          <w:sz w:val="20"/>
          <w:szCs w:val="20"/>
          <w:lang w:val="es-SV"/>
        </w:rPr>
        <w:t xml:space="preserve">once </w:t>
      </w:r>
      <w:r w:rsidRPr="00F4150B">
        <w:rPr>
          <w:sz w:val="20"/>
          <w:szCs w:val="20"/>
          <w:lang w:val="es-SV"/>
        </w:rPr>
        <w:t xml:space="preserve">horas </w:t>
      </w:r>
      <w:r w:rsidR="000D52E9">
        <w:rPr>
          <w:sz w:val="20"/>
          <w:szCs w:val="20"/>
          <w:lang w:val="es-SV"/>
        </w:rPr>
        <w:t xml:space="preserve">y </w:t>
      </w:r>
      <w:r w:rsidR="00454A95">
        <w:rPr>
          <w:sz w:val="20"/>
          <w:szCs w:val="20"/>
          <w:lang w:val="es-SV"/>
        </w:rPr>
        <w:t xml:space="preserve">dieciocho </w:t>
      </w:r>
      <w:r w:rsidR="000D52E9">
        <w:rPr>
          <w:sz w:val="20"/>
          <w:szCs w:val="20"/>
          <w:lang w:val="es-SV"/>
        </w:rPr>
        <w:t xml:space="preserve">minutos </w:t>
      </w:r>
      <w:r w:rsidRPr="00F4150B">
        <w:rPr>
          <w:sz w:val="20"/>
          <w:szCs w:val="20"/>
          <w:lang w:val="es-SV"/>
        </w:rPr>
        <w:t xml:space="preserve">del día </w:t>
      </w:r>
      <w:r w:rsidR="00454A95">
        <w:rPr>
          <w:sz w:val="20"/>
          <w:szCs w:val="20"/>
          <w:lang w:val="es-SV"/>
        </w:rPr>
        <w:t xml:space="preserve">treinta </w:t>
      </w:r>
      <w:r w:rsidR="00D95078">
        <w:rPr>
          <w:sz w:val="20"/>
          <w:szCs w:val="20"/>
          <w:lang w:val="es-SV"/>
        </w:rPr>
        <w:t>de</w:t>
      </w:r>
      <w:r w:rsidR="00454A95">
        <w:rPr>
          <w:sz w:val="20"/>
          <w:szCs w:val="20"/>
          <w:lang w:val="es-SV"/>
        </w:rPr>
        <w:t xml:space="preserve"> noviembre de</w:t>
      </w:r>
      <w:r w:rsidR="00D95078">
        <w:rPr>
          <w:sz w:val="20"/>
          <w:szCs w:val="20"/>
          <w:lang w:val="es-SV"/>
        </w:rPr>
        <w:t>l presente año</w:t>
      </w:r>
      <w:r w:rsidRPr="00F4150B">
        <w:rPr>
          <w:sz w:val="20"/>
          <w:szCs w:val="20"/>
          <w:lang w:val="es-SV"/>
        </w:rPr>
        <w:t>; correspondiente al expediente referencia SAIP_ 20</w:t>
      </w:r>
      <w:r w:rsidR="00D95078">
        <w:rPr>
          <w:sz w:val="20"/>
          <w:szCs w:val="20"/>
          <w:lang w:val="es-SV"/>
        </w:rPr>
        <w:t>20</w:t>
      </w:r>
      <w:r w:rsidRPr="00F4150B">
        <w:rPr>
          <w:sz w:val="20"/>
          <w:szCs w:val="20"/>
          <w:lang w:val="es-SV"/>
        </w:rPr>
        <w:t>_</w:t>
      </w:r>
      <w:r w:rsidR="00D95078">
        <w:rPr>
          <w:sz w:val="20"/>
          <w:szCs w:val="20"/>
          <w:lang w:val="es-SV"/>
        </w:rPr>
        <w:t>0</w:t>
      </w:r>
      <w:r w:rsidR="00454A95">
        <w:rPr>
          <w:sz w:val="20"/>
          <w:szCs w:val="20"/>
          <w:lang w:val="es-SV"/>
        </w:rPr>
        <w:t>93</w:t>
      </w:r>
      <w:r w:rsidRPr="00F4150B">
        <w:rPr>
          <w:sz w:val="20"/>
          <w:szCs w:val="20"/>
          <w:lang w:val="es-SV"/>
        </w:rPr>
        <w:t xml:space="preserve">, mediante la cual requiere se le entregue la siguiente información: </w:t>
      </w:r>
    </w:p>
    <w:p w:rsidR="00F4150B" w:rsidRPr="00F4150B" w:rsidRDefault="00F4150B" w:rsidP="00F4150B">
      <w:pPr>
        <w:pStyle w:val="Sinespaciado"/>
        <w:jc w:val="both"/>
        <w:rPr>
          <w:sz w:val="20"/>
          <w:szCs w:val="20"/>
          <w:lang w:val="es-SV"/>
        </w:rPr>
      </w:pPr>
    </w:p>
    <w:p w:rsidR="00F4150B" w:rsidRPr="0090617A" w:rsidRDefault="00454A95" w:rsidP="0090617A">
      <w:pPr>
        <w:spacing w:after="0" w:line="240" w:lineRule="auto"/>
        <w:rPr>
          <w:rFonts w:eastAsia="Calibri" w:cs="Times New Roman"/>
          <w:b/>
          <w:i/>
          <w:sz w:val="20"/>
          <w:szCs w:val="20"/>
        </w:rPr>
      </w:pPr>
      <w:r w:rsidRPr="00454A95">
        <w:rPr>
          <w:rFonts w:eastAsia="Times New Roman"/>
          <w:b/>
          <w:bCs/>
          <w:i/>
          <w:iCs/>
          <w:sz w:val="20"/>
          <w:szCs w:val="20"/>
        </w:rPr>
        <w:t>“Especificaciones técnicas que deben cumplir las válvulas, tanques y cilindros de oxígeno para uso médico, saber cuáles son los materiales y dimensiones que se pueden o</w:t>
      </w:r>
      <w:bookmarkStart w:id="0" w:name="_GoBack"/>
      <w:bookmarkEnd w:id="0"/>
      <w:r w:rsidRPr="00454A95">
        <w:rPr>
          <w:rFonts w:eastAsia="Times New Roman"/>
          <w:b/>
          <w:bCs/>
          <w:i/>
          <w:iCs/>
          <w:sz w:val="20"/>
          <w:szCs w:val="20"/>
        </w:rPr>
        <w:t xml:space="preserve"> deben utilizar en la elaboración de cada uno de ellos, a fin de cumplir con las normativas sanitarias vigente</w:t>
      </w:r>
      <w:r w:rsidR="000D52E9" w:rsidRPr="00742D7F">
        <w:rPr>
          <w:rFonts w:eastAsia="Times New Roman"/>
          <w:b/>
          <w:bCs/>
          <w:i/>
          <w:iCs/>
          <w:sz w:val="20"/>
          <w:szCs w:val="20"/>
        </w:rPr>
        <w:t>.”</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numPr>
          <w:ilvl w:val="0"/>
          <w:numId w:val="17"/>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4150B" w:rsidRPr="00F4150B" w:rsidRDefault="00F4150B" w:rsidP="00F4150B">
      <w:pPr>
        <w:pStyle w:val="Sinespaciado"/>
        <w:ind w:left="709"/>
        <w:jc w:val="both"/>
        <w:rPr>
          <w:sz w:val="20"/>
          <w:szCs w:val="20"/>
          <w:lang w:val="es-SV"/>
        </w:rPr>
      </w:pPr>
    </w:p>
    <w:p w:rsidR="00BD707B" w:rsidRPr="00BD707B" w:rsidRDefault="00BD707B" w:rsidP="00BD707B">
      <w:pPr>
        <w:pStyle w:val="Sinespaciado"/>
        <w:numPr>
          <w:ilvl w:val="0"/>
          <w:numId w:val="17"/>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Pr="00BD707B">
        <w:rPr>
          <w:sz w:val="20"/>
          <w:szCs w:val="20"/>
          <w:lang w:val="es-SV"/>
        </w:rPr>
        <w:t xml:space="preserve">. </w:t>
      </w:r>
    </w:p>
    <w:p w:rsidR="00F4150B" w:rsidRPr="00F4150B" w:rsidRDefault="00F4150B" w:rsidP="00F4150B">
      <w:pPr>
        <w:pStyle w:val="Sinespaciado"/>
        <w:jc w:val="both"/>
        <w:rPr>
          <w:sz w:val="20"/>
          <w:szCs w:val="20"/>
          <w:lang w:val="es-SV"/>
        </w:rPr>
      </w:pPr>
    </w:p>
    <w:p w:rsidR="0090617A" w:rsidRDefault="00D95078" w:rsidP="0090617A">
      <w:pPr>
        <w:pStyle w:val="Sinespaciado"/>
        <w:numPr>
          <w:ilvl w:val="0"/>
          <w:numId w:val="17"/>
        </w:numPr>
        <w:ind w:left="709" w:hanging="425"/>
        <w:jc w:val="both"/>
        <w:rPr>
          <w:sz w:val="20"/>
          <w:szCs w:val="20"/>
          <w:lang w:val="es-SV"/>
        </w:rPr>
      </w:pPr>
      <w:r>
        <w:rPr>
          <w:sz w:val="20"/>
          <w:szCs w:val="20"/>
          <w:lang w:val="es-SV"/>
        </w:rPr>
        <w:t>El</w:t>
      </w:r>
      <w:r w:rsidR="00F4150B" w:rsidRPr="00F4150B">
        <w:rPr>
          <w:sz w:val="20"/>
          <w:szCs w:val="20"/>
          <w:lang w:val="es-SV"/>
        </w:rPr>
        <w:t xml:space="preserve"> artículo 50 literales d) i) y j)</w:t>
      </w:r>
      <w:r>
        <w:rPr>
          <w:sz w:val="20"/>
          <w:szCs w:val="20"/>
          <w:lang w:val="es-SV"/>
        </w:rPr>
        <w:t xml:space="preserve"> de la LAIP establece dentro de las </w:t>
      </w:r>
      <w:r w:rsidR="00F4150B" w:rsidRPr="00F4150B">
        <w:rPr>
          <w:sz w:val="20"/>
          <w:szCs w:val="20"/>
          <w:lang w:val="es-SV"/>
        </w:rPr>
        <w:t>atribuciones del Oficial de Información</w:t>
      </w:r>
      <w:r>
        <w:rPr>
          <w:sz w:val="20"/>
          <w:szCs w:val="20"/>
          <w:lang w:val="es-SV"/>
        </w:rPr>
        <w:t xml:space="preserve">, la de </w:t>
      </w:r>
      <w:r w:rsidR="00F4150B"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90617A" w:rsidRDefault="0090617A" w:rsidP="0090617A">
      <w:pPr>
        <w:pStyle w:val="Sinespaciado"/>
        <w:ind w:left="709"/>
        <w:jc w:val="both"/>
        <w:rPr>
          <w:sz w:val="20"/>
          <w:szCs w:val="20"/>
          <w:lang w:val="es-SV"/>
        </w:rPr>
      </w:pPr>
    </w:p>
    <w:p w:rsidR="0090617A" w:rsidRPr="0090617A" w:rsidRDefault="0090617A" w:rsidP="0090617A">
      <w:pPr>
        <w:pStyle w:val="Sinespaciado"/>
        <w:numPr>
          <w:ilvl w:val="0"/>
          <w:numId w:val="17"/>
        </w:numPr>
        <w:ind w:left="709" w:hanging="425"/>
        <w:jc w:val="both"/>
        <w:rPr>
          <w:sz w:val="20"/>
          <w:szCs w:val="20"/>
          <w:lang w:val="es-SV"/>
        </w:rPr>
      </w:pPr>
      <w:r w:rsidRPr="0090617A">
        <w:rPr>
          <w:sz w:val="20"/>
          <w:szCs w:val="20"/>
          <w:lang w:val="es-SV"/>
        </w:rPr>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sidR="00355781">
        <w:rPr>
          <w:sz w:val="20"/>
          <w:szCs w:val="20"/>
          <w:lang w:val="es-SV"/>
        </w:rPr>
        <w:t>.</w:t>
      </w:r>
      <w:r w:rsidRPr="0090617A">
        <w:rPr>
          <w:sz w:val="16"/>
          <w:szCs w:val="20"/>
          <w:lang w:val="es-SV"/>
        </w:rPr>
        <w:t xml:space="preserve">   </w:t>
      </w:r>
    </w:p>
    <w:p w:rsidR="0090617A" w:rsidRPr="0090617A" w:rsidRDefault="0090617A" w:rsidP="0090617A">
      <w:pPr>
        <w:pStyle w:val="Sinespaciado"/>
        <w:ind w:left="709"/>
        <w:jc w:val="both"/>
        <w:rPr>
          <w:sz w:val="20"/>
          <w:szCs w:val="20"/>
          <w:lang w:val="es-SV"/>
        </w:rPr>
      </w:pPr>
    </w:p>
    <w:p w:rsidR="00F4150B" w:rsidRPr="00F4150B" w:rsidRDefault="00F4150B" w:rsidP="00F4150B">
      <w:pPr>
        <w:pStyle w:val="Sinespaciado"/>
        <w:numPr>
          <w:ilvl w:val="0"/>
          <w:numId w:val="17"/>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rFonts w:eastAsia="Times New Roman" w:cstheme="minorHAnsi"/>
          <w:noProof/>
          <w:sz w:val="20"/>
          <w:szCs w:val="20"/>
          <w:lang w:val="es-SV" w:eastAsia="es-SV"/>
        </w:rPr>
      </w:pPr>
    </w:p>
    <w:p w:rsidR="00F4150B" w:rsidRPr="00F4150B" w:rsidRDefault="00F4150B" w:rsidP="00F4150B">
      <w:pPr>
        <w:pStyle w:val="Sinespaciado"/>
        <w:jc w:val="both"/>
        <w:rPr>
          <w:sz w:val="20"/>
          <w:szCs w:val="20"/>
          <w:lang w:val="es-SV"/>
        </w:rPr>
      </w:pPr>
      <w:r>
        <w:rPr>
          <w:rFonts w:eastAsia="Times New Roman" w:cstheme="minorHAnsi"/>
          <w:noProof/>
          <w:sz w:val="20"/>
          <w:szCs w:val="20"/>
          <w:lang w:val="es-ES" w:eastAsia="es-SV"/>
        </w:rPr>
        <w:lastRenderedPageBreak/>
        <w:t>Con base a los considerandos</w:t>
      </w:r>
      <w:r w:rsidRPr="00F4150B">
        <w:rPr>
          <w:sz w:val="20"/>
          <w:szCs w:val="20"/>
          <w:lang w:val="es-SV"/>
        </w:rPr>
        <w:t xml:space="preserve"> se transmitió el requerimiento realizado en SAIP_ 20</w:t>
      </w:r>
      <w:r w:rsidR="00D95078">
        <w:rPr>
          <w:sz w:val="20"/>
          <w:szCs w:val="20"/>
          <w:lang w:val="es-SV"/>
        </w:rPr>
        <w:t>20</w:t>
      </w:r>
      <w:r w:rsidRPr="00F4150B">
        <w:rPr>
          <w:sz w:val="20"/>
          <w:szCs w:val="20"/>
          <w:lang w:val="es-SV"/>
        </w:rPr>
        <w:t>_</w:t>
      </w:r>
      <w:r w:rsidR="00D95078">
        <w:rPr>
          <w:sz w:val="20"/>
          <w:szCs w:val="20"/>
          <w:lang w:val="es-SV"/>
        </w:rPr>
        <w:t>0</w:t>
      </w:r>
      <w:r w:rsidR="00454A95">
        <w:rPr>
          <w:sz w:val="20"/>
          <w:szCs w:val="20"/>
          <w:lang w:val="es-SV"/>
        </w:rPr>
        <w:t>93</w:t>
      </w:r>
      <w:r w:rsidRPr="00F4150B">
        <w:rPr>
          <w:sz w:val="20"/>
          <w:szCs w:val="20"/>
          <w:lang w:val="es-SV"/>
        </w:rPr>
        <w:t xml:space="preserve">, a la </w:t>
      </w:r>
      <w:r w:rsidR="00D95078">
        <w:rPr>
          <w:sz w:val="20"/>
          <w:szCs w:val="20"/>
          <w:lang w:val="es-SV"/>
        </w:rPr>
        <w:t xml:space="preserve">División </w:t>
      </w:r>
      <w:r w:rsidRPr="00F4150B">
        <w:rPr>
          <w:sz w:val="20"/>
          <w:szCs w:val="20"/>
          <w:lang w:val="es-SV"/>
        </w:rPr>
        <w:t xml:space="preserve">de Registro </w:t>
      </w:r>
      <w:r w:rsidR="00D95078">
        <w:rPr>
          <w:sz w:val="20"/>
          <w:szCs w:val="20"/>
          <w:lang w:val="es-SV"/>
        </w:rPr>
        <w:t xml:space="preserve">Sanitario </w:t>
      </w:r>
      <w:r w:rsidRPr="00F4150B">
        <w:rPr>
          <w:sz w:val="20"/>
          <w:szCs w:val="20"/>
          <w:lang w:val="es-SV"/>
        </w:rPr>
        <w:t xml:space="preserve">de esta Dirección, la cual </w:t>
      </w:r>
      <w:r w:rsidR="00454A95">
        <w:rPr>
          <w:sz w:val="20"/>
          <w:szCs w:val="20"/>
          <w:lang w:val="es-SV"/>
        </w:rPr>
        <w:t>informa</w:t>
      </w:r>
      <w:r w:rsidRPr="00F4150B">
        <w:rPr>
          <w:sz w:val="20"/>
          <w:szCs w:val="20"/>
          <w:lang w:val="es-SV"/>
        </w:rPr>
        <w:t xml:space="preserve">: </w:t>
      </w:r>
    </w:p>
    <w:p w:rsidR="00F4150B" w:rsidRPr="00F4150B" w:rsidRDefault="00F4150B" w:rsidP="00F4150B">
      <w:pPr>
        <w:pStyle w:val="Sinespaciado"/>
        <w:jc w:val="both"/>
        <w:rPr>
          <w:b/>
          <w:sz w:val="20"/>
          <w:szCs w:val="20"/>
          <w:lang w:val="es-SV"/>
        </w:rPr>
      </w:pPr>
      <w:r w:rsidRPr="00F4150B">
        <w:rPr>
          <w:b/>
          <w:sz w:val="20"/>
          <w:szCs w:val="20"/>
          <w:lang w:val="es-SV"/>
        </w:rPr>
        <w:t>“””””””””””””””””””””””””””””””””””””””””””””””</w:t>
      </w:r>
      <w:r w:rsidR="00D95078">
        <w:rPr>
          <w:b/>
          <w:sz w:val="20"/>
          <w:szCs w:val="20"/>
          <w:lang w:val="es-SV"/>
        </w:rPr>
        <w:t>”””””””</w:t>
      </w:r>
      <w:r w:rsidRPr="00F4150B">
        <w:rPr>
          <w:b/>
          <w:sz w:val="20"/>
          <w:szCs w:val="20"/>
          <w:lang w:val="es-SV"/>
        </w:rPr>
        <w:t>””””””””””””””””””””””””””””””””””””””””””””””””””””””</w:t>
      </w:r>
    </w:p>
    <w:p w:rsidR="000D52E9" w:rsidRDefault="00974614" w:rsidP="000D52E9">
      <w:pPr>
        <w:pStyle w:val="Sinespaciado"/>
        <w:numPr>
          <w:ilvl w:val="0"/>
          <w:numId w:val="20"/>
        </w:numPr>
        <w:jc w:val="both"/>
        <w:rPr>
          <w:b/>
          <w:i/>
          <w:sz w:val="20"/>
          <w:szCs w:val="20"/>
          <w:lang w:val="es-SV"/>
        </w:rPr>
      </w:pPr>
      <w:r>
        <w:rPr>
          <w:b/>
          <w:i/>
          <w:sz w:val="20"/>
          <w:szCs w:val="20"/>
          <w:lang w:val="es-SV"/>
        </w:rPr>
        <w:t xml:space="preserve">A) las válvulas utilizadas tienen que tener la característica de evitar el retorno de los gases en todo el suministro de producción, los tanque y cilindros de almacenamiento, y transporte del gas </w:t>
      </w:r>
      <w:r w:rsidR="00035F84">
        <w:rPr>
          <w:b/>
          <w:i/>
          <w:sz w:val="20"/>
          <w:szCs w:val="20"/>
          <w:lang w:val="es-SV"/>
        </w:rPr>
        <w:t>medicinal</w:t>
      </w:r>
      <w:r>
        <w:rPr>
          <w:b/>
          <w:i/>
          <w:sz w:val="20"/>
          <w:szCs w:val="20"/>
          <w:lang w:val="es-SV"/>
        </w:rPr>
        <w:t xml:space="preserve">, deben ser dedicados para este fin y contar con válvulas no intercambiables, para el caso de los cilindros deben de cumplir con la prueba </w:t>
      </w:r>
      <w:r w:rsidR="00035F84">
        <w:rPr>
          <w:b/>
          <w:i/>
          <w:sz w:val="20"/>
          <w:szCs w:val="20"/>
          <w:lang w:val="es-SV"/>
        </w:rPr>
        <w:t>hidrostática</w:t>
      </w:r>
      <w:r>
        <w:rPr>
          <w:b/>
          <w:i/>
          <w:sz w:val="20"/>
          <w:szCs w:val="20"/>
          <w:lang w:val="es-SV"/>
        </w:rPr>
        <w:t xml:space="preserve"> y los termos para el almacenamiento de gas licuado deben se estar construidos para mantener el estado </w:t>
      </w:r>
      <w:r w:rsidR="00035F84">
        <w:rPr>
          <w:b/>
          <w:i/>
          <w:sz w:val="20"/>
          <w:szCs w:val="20"/>
          <w:lang w:val="es-SV"/>
        </w:rPr>
        <w:t>líquido</w:t>
      </w:r>
      <w:r>
        <w:rPr>
          <w:b/>
          <w:i/>
          <w:sz w:val="20"/>
          <w:szCs w:val="20"/>
          <w:lang w:val="es-SV"/>
        </w:rPr>
        <w:t xml:space="preserve"> del gas, en el periodo de </w:t>
      </w:r>
      <w:r w:rsidR="00035F84">
        <w:rPr>
          <w:b/>
          <w:i/>
          <w:sz w:val="20"/>
          <w:szCs w:val="20"/>
          <w:lang w:val="es-SV"/>
        </w:rPr>
        <w:t>almacenamiento</w:t>
      </w:r>
      <w:r>
        <w:rPr>
          <w:b/>
          <w:i/>
          <w:sz w:val="20"/>
          <w:szCs w:val="20"/>
          <w:lang w:val="es-SV"/>
        </w:rPr>
        <w:t xml:space="preserve">, </w:t>
      </w:r>
      <w:r w:rsidR="00035F84">
        <w:rPr>
          <w:b/>
          <w:i/>
          <w:sz w:val="20"/>
          <w:szCs w:val="20"/>
          <w:lang w:val="es-SV"/>
        </w:rPr>
        <w:t>transporte</w:t>
      </w:r>
      <w:r>
        <w:rPr>
          <w:b/>
          <w:i/>
          <w:sz w:val="20"/>
          <w:szCs w:val="20"/>
          <w:lang w:val="es-SV"/>
        </w:rPr>
        <w:t xml:space="preserve"> y uso. </w:t>
      </w:r>
    </w:p>
    <w:p w:rsidR="00974614" w:rsidRPr="002C4AEC" w:rsidRDefault="00974614" w:rsidP="002C4AEC">
      <w:pPr>
        <w:pStyle w:val="Sinespaciado"/>
        <w:numPr>
          <w:ilvl w:val="0"/>
          <w:numId w:val="20"/>
        </w:numPr>
        <w:jc w:val="both"/>
        <w:rPr>
          <w:b/>
          <w:i/>
          <w:sz w:val="20"/>
          <w:szCs w:val="20"/>
          <w:lang w:val="es-SV"/>
        </w:rPr>
      </w:pPr>
      <w:r>
        <w:rPr>
          <w:b/>
          <w:i/>
          <w:sz w:val="20"/>
          <w:szCs w:val="20"/>
          <w:lang w:val="es-SV"/>
        </w:rPr>
        <w:t>B) las características de construcción de los termos son generalmente de acero inoxidable y la de los cilindros son aleaciones de metales los cuales deben de proporcionar seguridad y calidad al gas que almacenen, estas aleaciones son muy diver</w:t>
      </w:r>
      <w:r w:rsidR="00035F84">
        <w:rPr>
          <w:b/>
          <w:i/>
          <w:sz w:val="20"/>
          <w:szCs w:val="20"/>
          <w:lang w:val="es-SV"/>
        </w:rPr>
        <w:t>sas</w:t>
      </w:r>
      <w:r>
        <w:rPr>
          <w:b/>
          <w:i/>
          <w:sz w:val="20"/>
          <w:szCs w:val="20"/>
          <w:lang w:val="es-SV"/>
        </w:rPr>
        <w:t xml:space="preserve"> y dependen de los proveedores de </w:t>
      </w:r>
      <w:r w:rsidR="00035F84">
        <w:rPr>
          <w:b/>
          <w:i/>
          <w:sz w:val="20"/>
          <w:szCs w:val="20"/>
          <w:lang w:val="es-SV"/>
        </w:rPr>
        <w:t>cilindros</w:t>
      </w:r>
      <w:r>
        <w:rPr>
          <w:b/>
          <w:i/>
          <w:sz w:val="20"/>
          <w:szCs w:val="20"/>
          <w:lang w:val="es-SV"/>
        </w:rPr>
        <w:t xml:space="preserve">. </w:t>
      </w:r>
    </w:p>
    <w:p w:rsidR="00F4150B" w:rsidRPr="00F4150B" w:rsidRDefault="00F4150B" w:rsidP="00F4150B">
      <w:pPr>
        <w:pStyle w:val="Sinespaciado"/>
        <w:jc w:val="both"/>
        <w:rPr>
          <w:b/>
          <w:i/>
          <w:sz w:val="20"/>
          <w:lang w:val="es-SV"/>
        </w:rPr>
      </w:pPr>
      <w:r w:rsidRPr="00F4150B">
        <w:rPr>
          <w:b/>
          <w:i/>
          <w:sz w:val="20"/>
          <w:lang w:val="es-SV"/>
        </w:rPr>
        <w:t xml:space="preserve"> “””””””””””””””””””””””””””””””””””””””””””””””””””””</w:t>
      </w:r>
      <w:r w:rsidR="00D95078">
        <w:rPr>
          <w:b/>
          <w:i/>
          <w:sz w:val="20"/>
          <w:lang w:val="es-SV"/>
        </w:rPr>
        <w:t>””””””</w:t>
      </w:r>
      <w:r w:rsidRPr="00F4150B">
        <w:rPr>
          <w:b/>
          <w:i/>
          <w:sz w:val="20"/>
          <w:lang w:val="es-SV"/>
        </w:rPr>
        <w:t>””””””””””””””””””””””””””””””””””””””””””””””””</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F4150B" w:rsidRPr="00F4150B" w:rsidRDefault="00F4150B" w:rsidP="00F4150B">
      <w:pPr>
        <w:pStyle w:val="Sinespaciado"/>
        <w:jc w:val="both"/>
        <w:rPr>
          <w:sz w:val="20"/>
          <w:szCs w:val="20"/>
          <w:lang w:val="es-SV"/>
        </w:rPr>
      </w:pPr>
    </w:p>
    <w:p w:rsidR="00F4150B" w:rsidRPr="00803DBC" w:rsidRDefault="00F4150B" w:rsidP="00F4150B">
      <w:pPr>
        <w:pStyle w:val="Prrafodelista"/>
        <w:numPr>
          <w:ilvl w:val="0"/>
          <w:numId w:val="18"/>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4150B" w:rsidRPr="006D14C4" w:rsidRDefault="00F4150B" w:rsidP="00F4150B">
      <w:pPr>
        <w:pStyle w:val="Prrafodelista"/>
        <w:spacing w:after="0" w:line="240" w:lineRule="auto"/>
        <w:ind w:left="426"/>
        <w:jc w:val="both"/>
        <w:rPr>
          <w:rFonts w:eastAsia="Arial Unicode MS" w:cs="Arial Unicode MS"/>
          <w:noProof/>
          <w:sz w:val="20"/>
          <w:szCs w:val="20"/>
          <w:lang w:eastAsia="es-SV"/>
        </w:rPr>
      </w:pPr>
    </w:p>
    <w:p w:rsidR="00F4150B" w:rsidRDefault="00F4150B" w:rsidP="00F4150B">
      <w:pPr>
        <w:pStyle w:val="Prrafodelista"/>
        <w:numPr>
          <w:ilvl w:val="0"/>
          <w:numId w:val="18"/>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4150B" w:rsidRPr="006F2EE0" w:rsidRDefault="00F4150B" w:rsidP="00F4150B">
      <w:pPr>
        <w:pStyle w:val="Prrafodelista"/>
        <w:spacing w:line="240" w:lineRule="auto"/>
        <w:rPr>
          <w:rFonts w:eastAsia="Arial Unicode MS" w:cs="Arial Unicode MS"/>
          <w:noProof/>
          <w:sz w:val="20"/>
          <w:szCs w:val="20"/>
          <w:lang w:eastAsia="es-SV"/>
        </w:rPr>
      </w:pPr>
    </w:p>
    <w:p w:rsidR="00F4150B" w:rsidRPr="00576299" w:rsidRDefault="00F4150B" w:rsidP="00F4150B">
      <w:pPr>
        <w:pStyle w:val="Prrafodelista"/>
        <w:numPr>
          <w:ilvl w:val="0"/>
          <w:numId w:val="18"/>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4150B" w:rsidRPr="00576299" w:rsidRDefault="00F4150B" w:rsidP="00F4150B">
      <w:pPr>
        <w:pStyle w:val="Prrafodelista"/>
        <w:rPr>
          <w:rFonts w:eastAsia="Arial Unicode MS" w:cs="Arial Unicode MS"/>
          <w:b/>
          <w:noProof/>
          <w:sz w:val="20"/>
          <w:szCs w:val="20"/>
          <w:lang w:eastAsia="es-SV"/>
        </w:rPr>
      </w:pPr>
    </w:p>
    <w:p w:rsidR="00F4150B" w:rsidRPr="002C4AEC" w:rsidRDefault="00F4150B" w:rsidP="00F4150B">
      <w:pPr>
        <w:pStyle w:val="Prrafodelista"/>
        <w:numPr>
          <w:ilvl w:val="0"/>
          <w:numId w:val="18"/>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2C4AEC" w:rsidRPr="002C4AEC" w:rsidRDefault="002C4AEC" w:rsidP="002C4AEC">
      <w:pPr>
        <w:pStyle w:val="Prrafodelista"/>
        <w:rPr>
          <w:sz w:val="20"/>
          <w:szCs w:val="20"/>
        </w:rPr>
      </w:pPr>
    </w:p>
    <w:p w:rsidR="002C4AEC" w:rsidRPr="002C4AEC" w:rsidRDefault="002C4AEC" w:rsidP="002C4AEC">
      <w:pPr>
        <w:spacing w:after="0" w:line="240" w:lineRule="auto"/>
        <w:jc w:val="both"/>
        <w:rPr>
          <w:sz w:val="20"/>
          <w:szCs w:val="20"/>
        </w:rPr>
      </w:pPr>
    </w:p>
    <w:p w:rsidR="00F4150B" w:rsidRDefault="00F4150B" w:rsidP="00F4150B">
      <w:pPr>
        <w:pStyle w:val="Sinespaciado"/>
        <w:jc w:val="both"/>
        <w:rPr>
          <w:noProof/>
          <w:lang w:eastAsia="es-SV"/>
        </w:rPr>
      </w:pPr>
    </w:p>
    <w:p w:rsidR="005B350D" w:rsidRDefault="005B350D" w:rsidP="00F4150B">
      <w:pPr>
        <w:pStyle w:val="Sinespaciado"/>
        <w:jc w:val="both"/>
        <w:rPr>
          <w:noProof/>
          <w:lang w:eastAsia="es-SV"/>
        </w:rPr>
      </w:pPr>
    </w:p>
    <w:p w:rsidR="00F4150B" w:rsidRDefault="00F4150B" w:rsidP="00F4150B">
      <w:pPr>
        <w:pStyle w:val="Sinespaciado"/>
        <w:jc w:val="center"/>
        <w:rPr>
          <w:noProof/>
          <w:lang w:eastAsia="es-SV"/>
        </w:rPr>
      </w:pPr>
      <w:r>
        <w:rPr>
          <w:noProof/>
          <w:lang w:eastAsia="es-SV"/>
        </w:rPr>
        <w:t>_________________________________</w:t>
      </w:r>
    </w:p>
    <w:p w:rsidR="004B4F9B" w:rsidRDefault="00F4150B" w:rsidP="004B4F9B">
      <w:pPr>
        <w:pStyle w:val="Sinespaciado"/>
        <w:jc w:val="center"/>
        <w:rPr>
          <w:sz w:val="20"/>
          <w:szCs w:val="20"/>
          <w:lang w:val="es-SV"/>
        </w:rPr>
      </w:pPr>
      <w:r w:rsidRPr="00F4150B">
        <w:rPr>
          <w:sz w:val="20"/>
          <w:szCs w:val="20"/>
          <w:lang w:val="es-SV"/>
        </w:rPr>
        <w:t>Licda. Daysi Concepción Orellana de Larín</w:t>
      </w:r>
    </w:p>
    <w:p w:rsidR="009B66E9" w:rsidRPr="004B4F9B" w:rsidRDefault="00F4150B" w:rsidP="004B4F9B">
      <w:pPr>
        <w:pStyle w:val="Sinespaciado"/>
        <w:jc w:val="center"/>
        <w:rPr>
          <w:lang w:val="es-SV"/>
        </w:rPr>
      </w:pPr>
      <w:r w:rsidRPr="004B4F9B">
        <w:rPr>
          <w:sz w:val="20"/>
          <w:szCs w:val="20"/>
          <w:lang w:val="es-SV"/>
        </w:rPr>
        <w:t>Oficial de Información</w:t>
      </w:r>
    </w:p>
    <w:sectPr w:rsidR="009B66E9" w:rsidRPr="004B4F9B" w:rsidSect="00F4150B">
      <w:headerReference w:type="default" r:id="rId8"/>
      <w:pgSz w:w="12240" w:h="15840"/>
      <w:pgMar w:top="2694" w:right="1418" w:bottom="184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B1A" w:rsidRDefault="00BC7B1A" w:rsidP="005568A5">
      <w:pPr>
        <w:spacing w:after="0" w:line="240" w:lineRule="auto"/>
      </w:pPr>
      <w:r>
        <w:separator/>
      </w:r>
    </w:p>
  </w:endnote>
  <w:endnote w:type="continuationSeparator" w:id="0">
    <w:p w:rsidR="00BC7B1A" w:rsidRDefault="00BC7B1A" w:rsidP="0055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B1A" w:rsidRDefault="00BC7B1A" w:rsidP="005568A5">
      <w:pPr>
        <w:spacing w:after="0" w:line="240" w:lineRule="auto"/>
      </w:pPr>
      <w:r>
        <w:separator/>
      </w:r>
    </w:p>
  </w:footnote>
  <w:footnote w:type="continuationSeparator" w:id="0">
    <w:p w:rsidR="00BC7B1A" w:rsidRDefault="00BC7B1A" w:rsidP="0055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56220A">
    <w:pPr>
      <w:pStyle w:val="Encabezado"/>
    </w:pPr>
    <w:r>
      <w:rPr>
        <w:noProof/>
        <w:lang w:eastAsia="es-SV"/>
      </w:rPr>
      <w:drawing>
        <wp:anchor distT="0" distB="0" distL="114300" distR="114300" simplePos="0" relativeHeight="251659264" behindDoc="1" locked="0" layoutInCell="1" allowOverlap="1" wp14:anchorId="6997E99F" wp14:editId="03EA6975">
          <wp:simplePos x="0" y="0"/>
          <wp:positionH relativeFrom="page">
            <wp:align>right</wp:align>
          </wp:positionH>
          <wp:positionV relativeFrom="paragraph">
            <wp:posOffset>-768115</wp:posOffset>
          </wp:positionV>
          <wp:extent cx="8024884" cy="10384720"/>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884" cy="10384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758"/>
    <w:multiLevelType w:val="hybridMultilevel"/>
    <w:tmpl w:val="2F0E86F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19243D"/>
    <w:multiLevelType w:val="hybridMultilevel"/>
    <w:tmpl w:val="242CF0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A972A8"/>
    <w:multiLevelType w:val="hybridMultilevel"/>
    <w:tmpl w:val="BCF44B8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21962551"/>
    <w:multiLevelType w:val="hybridMultilevel"/>
    <w:tmpl w:val="8F0EA3C8"/>
    <w:lvl w:ilvl="0" w:tplc="440A0011">
      <w:start w:val="1"/>
      <w:numFmt w:val="decimal"/>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15:restartNumberingAfterBreak="0">
    <w:nsid w:val="30934349"/>
    <w:multiLevelType w:val="hybridMultilevel"/>
    <w:tmpl w:val="AFF25A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B9770A"/>
    <w:multiLevelType w:val="hybridMultilevel"/>
    <w:tmpl w:val="0646FE94"/>
    <w:lvl w:ilvl="0" w:tplc="C3FE5F1A">
      <w:numFmt w:val="bullet"/>
      <w:lvlText w:val="-"/>
      <w:lvlJc w:val="left"/>
      <w:pPr>
        <w:ind w:left="720" w:hanging="360"/>
      </w:pPr>
      <w:rPr>
        <w:rFonts w:ascii="Cambria" w:eastAsia="Times New Roman" w:hAnsi="Cambria"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857B52"/>
    <w:multiLevelType w:val="hybridMultilevel"/>
    <w:tmpl w:val="68666E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6E5B0A"/>
    <w:multiLevelType w:val="hybridMultilevel"/>
    <w:tmpl w:val="017AE1D6"/>
    <w:lvl w:ilvl="0" w:tplc="EAB84CBA">
      <w:start w:val="9"/>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B890C07"/>
    <w:multiLevelType w:val="hybridMultilevel"/>
    <w:tmpl w:val="74DC83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BED7BBC"/>
    <w:multiLevelType w:val="hybridMultilevel"/>
    <w:tmpl w:val="D062E2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D601658"/>
    <w:multiLevelType w:val="hybridMultilevel"/>
    <w:tmpl w:val="BC8CD1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4A1475F"/>
    <w:multiLevelType w:val="hybridMultilevel"/>
    <w:tmpl w:val="809C609C"/>
    <w:lvl w:ilvl="0" w:tplc="FA588B68">
      <w:start w:val="9"/>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6A218F0"/>
    <w:multiLevelType w:val="hybridMultilevel"/>
    <w:tmpl w:val="AA1EC72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F6D6BC5"/>
    <w:multiLevelType w:val="hybridMultilevel"/>
    <w:tmpl w:val="E3E0A958"/>
    <w:lvl w:ilvl="0" w:tplc="7EACFA74">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7" w15:restartNumberingAfterBreak="0">
    <w:nsid w:val="7745526C"/>
    <w:multiLevelType w:val="hybridMultilevel"/>
    <w:tmpl w:val="127805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8"/>
  </w:num>
  <w:num w:numId="6">
    <w:abstractNumId w:val="13"/>
  </w:num>
  <w:num w:numId="7">
    <w:abstractNumId w:val="16"/>
  </w:num>
  <w:num w:numId="8">
    <w:abstractNumId w:val="4"/>
  </w:num>
  <w:num w:numId="9">
    <w:abstractNumId w:val="1"/>
  </w:num>
  <w:num w:numId="10">
    <w:abstractNumId w:val="11"/>
  </w:num>
  <w:num w:numId="11">
    <w:abstractNumId w:val="7"/>
  </w:num>
  <w:num w:numId="12">
    <w:abstractNumId w:val="12"/>
  </w:num>
  <w:num w:numId="13">
    <w:abstractNumId w:val="5"/>
  </w:num>
  <w:num w:numId="14">
    <w:abstractNumId w:val="17"/>
  </w:num>
  <w:num w:numId="15">
    <w:abstractNumId w:val="10"/>
  </w:num>
  <w:num w:numId="16">
    <w:abstractNumId w:val="0"/>
  </w:num>
  <w:num w:numId="17">
    <w:abstractNumId w:val="15"/>
  </w:num>
  <w:num w:numId="18">
    <w:abstractNumId w:val="2"/>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6"/>
    <w:rsid w:val="0000497E"/>
    <w:rsid w:val="00021A99"/>
    <w:rsid w:val="00035F84"/>
    <w:rsid w:val="00040E85"/>
    <w:rsid w:val="00046FBF"/>
    <w:rsid w:val="00047232"/>
    <w:rsid w:val="00051D74"/>
    <w:rsid w:val="000B50B9"/>
    <w:rsid w:val="000C3A91"/>
    <w:rsid w:val="000C640E"/>
    <w:rsid w:val="000D52E9"/>
    <w:rsid w:val="000F1C5D"/>
    <w:rsid w:val="001A4ED4"/>
    <w:rsid w:val="001B2DDD"/>
    <w:rsid w:val="001D3D61"/>
    <w:rsid w:val="001E2AA2"/>
    <w:rsid w:val="00213C26"/>
    <w:rsid w:val="00223538"/>
    <w:rsid w:val="00236AC8"/>
    <w:rsid w:val="00265A2B"/>
    <w:rsid w:val="002667D7"/>
    <w:rsid w:val="00272958"/>
    <w:rsid w:val="00274D30"/>
    <w:rsid w:val="00286883"/>
    <w:rsid w:val="00287554"/>
    <w:rsid w:val="00290422"/>
    <w:rsid w:val="002C1C8F"/>
    <w:rsid w:val="002C4AEC"/>
    <w:rsid w:val="002C6FBA"/>
    <w:rsid w:val="002E5143"/>
    <w:rsid w:val="002F234E"/>
    <w:rsid w:val="00307CB4"/>
    <w:rsid w:val="003254DE"/>
    <w:rsid w:val="003366A8"/>
    <w:rsid w:val="00355781"/>
    <w:rsid w:val="0036101E"/>
    <w:rsid w:val="003618A1"/>
    <w:rsid w:val="00366C0B"/>
    <w:rsid w:val="003B5A04"/>
    <w:rsid w:val="003F3F79"/>
    <w:rsid w:val="00400A20"/>
    <w:rsid w:val="00405874"/>
    <w:rsid w:val="00454A95"/>
    <w:rsid w:val="00480B6F"/>
    <w:rsid w:val="00487CC2"/>
    <w:rsid w:val="004B4F9B"/>
    <w:rsid w:val="004C3319"/>
    <w:rsid w:val="004D1F4D"/>
    <w:rsid w:val="005107F8"/>
    <w:rsid w:val="00527FA6"/>
    <w:rsid w:val="005405D4"/>
    <w:rsid w:val="0055593D"/>
    <w:rsid w:val="005568A5"/>
    <w:rsid w:val="0056220A"/>
    <w:rsid w:val="005B350D"/>
    <w:rsid w:val="005B727A"/>
    <w:rsid w:val="005C4DA9"/>
    <w:rsid w:val="005D2185"/>
    <w:rsid w:val="00600A5F"/>
    <w:rsid w:val="0061276D"/>
    <w:rsid w:val="006170B4"/>
    <w:rsid w:val="006241A8"/>
    <w:rsid w:val="00636CF2"/>
    <w:rsid w:val="006500E2"/>
    <w:rsid w:val="00653AB8"/>
    <w:rsid w:val="00672A1A"/>
    <w:rsid w:val="00672ED6"/>
    <w:rsid w:val="00680737"/>
    <w:rsid w:val="006B4452"/>
    <w:rsid w:val="006C21ED"/>
    <w:rsid w:val="0070596F"/>
    <w:rsid w:val="007212B9"/>
    <w:rsid w:val="007472EC"/>
    <w:rsid w:val="007561D1"/>
    <w:rsid w:val="00764EBF"/>
    <w:rsid w:val="007670A5"/>
    <w:rsid w:val="007671C6"/>
    <w:rsid w:val="0077666E"/>
    <w:rsid w:val="007A4F4F"/>
    <w:rsid w:val="007D07CA"/>
    <w:rsid w:val="007F66C0"/>
    <w:rsid w:val="007F78F3"/>
    <w:rsid w:val="00820452"/>
    <w:rsid w:val="00832DA2"/>
    <w:rsid w:val="00837ACB"/>
    <w:rsid w:val="008407CB"/>
    <w:rsid w:val="008604A1"/>
    <w:rsid w:val="008704FF"/>
    <w:rsid w:val="008A0165"/>
    <w:rsid w:val="008B5CE1"/>
    <w:rsid w:val="008C4FF0"/>
    <w:rsid w:val="008D1F29"/>
    <w:rsid w:val="0090617A"/>
    <w:rsid w:val="00910D7D"/>
    <w:rsid w:val="0092524B"/>
    <w:rsid w:val="00925C5A"/>
    <w:rsid w:val="00941610"/>
    <w:rsid w:val="00941892"/>
    <w:rsid w:val="0095413D"/>
    <w:rsid w:val="00974614"/>
    <w:rsid w:val="009874C2"/>
    <w:rsid w:val="0099633F"/>
    <w:rsid w:val="009B66E9"/>
    <w:rsid w:val="009C7654"/>
    <w:rsid w:val="00A14129"/>
    <w:rsid w:val="00A43528"/>
    <w:rsid w:val="00A4622B"/>
    <w:rsid w:val="00A52CA1"/>
    <w:rsid w:val="00A75C09"/>
    <w:rsid w:val="00AA37B0"/>
    <w:rsid w:val="00AC1342"/>
    <w:rsid w:val="00AD664B"/>
    <w:rsid w:val="00AF1912"/>
    <w:rsid w:val="00B12A2A"/>
    <w:rsid w:val="00B41C03"/>
    <w:rsid w:val="00BB1BDA"/>
    <w:rsid w:val="00BB67AB"/>
    <w:rsid w:val="00BC7B1A"/>
    <w:rsid w:val="00BD707B"/>
    <w:rsid w:val="00BF5ADD"/>
    <w:rsid w:val="00C24934"/>
    <w:rsid w:val="00C2577C"/>
    <w:rsid w:val="00C278FA"/>
    <w:rsid w:val="00C67C9D"/>
    <w:rsid w:val="00C81266"/>
    <w:rsid w:val="00C97E62"/>
    <w:rsid w:val="00CA2582"/>
    <w:rsid w:val="00CA43A6"/>
    <w:rsid w:val="00CA4A60"/>
    <w:rsid w:val="00CC3D8B"/>
    <w:rsid w:val="00CE54EA"/>
    <w:rsid w:val="00CF3B3B"/>
    <w:rsid w:val="00D208D4"/>
    <w:rsid w:val="00D27456"/>
    <w:rsid w:val="00D66FFF"/>
    <w:rsid w:val="00D92F98"/>
    <w:rsid w:val="00D95078"/>
    <w:rsid w:val="00DA6EBB"/>
    <w:rsid w:val="00E16DCB"/>
    <w:rsid w:val="00E237AB"/>
    <w:rsid w:val="00E2595D"/>
    <w:rsid w:val="00E27FC5"/>
    <w:rsid w:val="00E3716F"/>
    <w:rsid w:val="00E4150D"/>
    <w:rsid w:val="00EA3383"/>
    <w:rsid w:val="00EA6004"/>
    <w:rsid w:val="00ED21B6"/>
    <w:rsid w:val="00ED30A6"/>
    <w:rsid w:val="00EE16F2"/>
    <w:rsid w:val="00F0647F"/>
    <w:rsid w:val="00F24902"/>
    <w:rsid w:val="00F40A24"/>
    <w:rsid w:val="00F4150B"/>
    <w:rsid w:val="00F534B4"/>
    <w:rsid w:val="00F81ECA"/>
    <w:rsid w:val="00F8234A"/>
    <w:rsid w:val="00F94269"/>
    <w:rsid w:val="00FC6C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C14BBB2-EC37-465F-B25D-FD45D2D9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C5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7A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7ACB"/>
  </w:style>
  <w:style w:type="paragraph" w:styleId="Sinespaciado">
    <w:name w:val="No Spacing"/>
    <w:uiPriority w:val="1"/>
    <w:qFormat/>
    <w:rsid w:val="00837ACB"/>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837ACB"/>
    <w:pPr>
      <w:ind w:left="720"/>
      <w:contextualSpacing/>
    </w:pPr>
  </w:style>
  <w:style w:type="paragraph" w:styleId="Piedepgina">
    <w:name w:val="footer"/>
    <w:basedOn w:val="Normal"/>
    <w:link w:val="PiedepginaCar"/>
    <w:uiPriority w:val="99"/>
    <w:unhideWhenUsed/>
    <w:rsid w:val="005568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8A5"/>
  </w:style>
  <w:style w:type="paragraph" w:styleId="Textodeglobo">
    <w:name w:val="Balloon Text"/>
    <w:basedOn w:val="Normal"/>
    <w:link w:val="TextodegloboCar"/>
    <w:uiPriority w:val="99"/>
    <w:semiHidden/>
    <w:unhideWhenUsed/>
    <w:rsid w:val="005568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68A5"/>
    <w:rPr>
      <w:rFonts w:ascii="Segoe UI" w:hAnsi="Segoe UI" w:cs="Segoe UI"/>
      <w:sz w:val="18"/>
      <w:szCs w:val="18"/>
    </w:rPr>
  </w:style>
  <w:style w:type="character" w:styleId="Hipervnculo">
    <w:name w:val="Hyperlink"/>
    <w:basedOn w:val="Fuentedeprrafopredeter"/>
    <w:uiPriority w:val="99"/>
    <w:unhideWhenUsed/>
    <w:rsid w:val="007472EC"/>
    <w:rPr>
      <w:color w:val="0000FF"/>
      <w:u w:val="single"/>
    </w:rPr>
  </w:style>
  <w:style w:type="character" w:styleId="nfasis">
    <w:name w:val="Emphasis"/>
    <w:basedOn w:val="Fuentedeprrafopredeter"/>
    <w:uiPriority w:val="20"/>
    <w:qFormat/>
    <w:rsid w:val="00ED30A6"/>
    <w:rPr>
      <w:i/>
      <w:iCs/>
    </w:rPr>
  </w:style>
  <w:style w:type="table" w:styleId="Tablaconcuadrcula">
    <w:name w:val="Table Grid"/>
    <w:basedOn w:val="Tablanormal"/>
    <w:uiPriority w:val="39"/>
    <w:rsid w:val="00D6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52E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408">
      <w:bodyDiv w:val="1"/>
      <w:marLeft w:val="0"/>
      <w:marRight w:val="0"/>
      <w:marTop w:val="0"/>
      <w:marBottom w:val="0"/>
      <w:divBdr>
        <w:top w:val="none" w:sz="0" w:space="0" w:color="auto"/>
        <w:left w:val="none" w:sz="0" w:space="0" w:color="auto"/>
        <w:bottom w:val="none" w:sz="0" w:space="0" w:color="auto"/>
        <w:right w:val="none" w:sz="0" w:space="0" w:color="auto"/>
      </w:divBdr>
    </w:div>
    <w:div w:id="1024526104">
      <w:bodyDiv w:val="1"/>
      <w:marLeft w:val="0"/>
      <w:marRight w:val="0"/>
      <w:marTop w:val="0"/>
      <w:marBottom w:val="0"/>
      <w:divBdr>
        <w:top w:val="none" w:sz="0" w:space="0" w:color="auto"/>
        <w:left w:val="none" w:sz="0" w:space="0" w:color="auto"/>
        <w:bottom w:val="none" w:sz="0" w:space="0" w:color="auto"/>
        <w:right w:val="none" w:sz="0" w:space="0" w:color="auto"/>
      </w:divBdr>
    </w:div>
    <w:div w:id="1261332261">
      <w:bodyDiv w:val="1"/>
      <w:marLeft w:val="0"/>
      <w:marRight w:val="0"/>
      <w:marTop w:val="0"/>
      <w:marBottom w:val="0"/>
      <w:divBdr>
        <w:top w:val="none" w:sz="0" w:space="0" w:color="auto"/>
        <w:left w:val="none" w:sz="0" w:space="0" w:color="auto"/>
        <w:bottom w:val="none" w:sz="0" w:space="0" w:color="auto"/>
        <w:right w:val="none" w:sz="0" w:space="0" w:color="auto"/>
      </w:divBdr>
    </w:div>
    <w:div w:id="1585339614">
      <w:bodyDiv w:val="1"/>
      <w:marLeft w:val="0"/>
      <w:marRight w:val="0"/>
      <w:marTop w:val="0"/>
      <w:marBottom w:val="0"/>
      <w:divBdr>
        <w:top w:val="none" w:sz="0" w:space="0" w:color="auto"/>
        <w:left w:val="none" w:sz="0" w:space="0" w:color="auto"/>
        <w:bottom w:val="none" w:sz="0" w:space="0" w:color="auto"/>
        <w:right w:val="none" w:sz="0" w:space="0" w:color="auto"/>
      </w:divBdr>
    </w:div>
    <w:div w:id="1830125504">
      <w:bodyDiv w:val="1"/>
      <w:marLeft w:val="0"/>
      <w:marRight w:val="0"/>
      <w:marTop w:val="0"/>
      <w:marBottom w:val="0"/>
      <w:divBdr>
        <w:top w:val="none" w:sz="0" w:space="0" w:color="auto"/>
        <w:left w:val="none" w:sz="0" w:space="0" w:color="auto"/>
        <w:bottom w:val="none" w:sz="0" w:space="0" w:color="auto"/>
        <w:right w:val="none" w:sz="0" w:space="0" w:color="auto"/>
      </w:divBdr>
    </w:div>
    <w:div w:id="20200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854</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Daysi Concepcion Orellana de Larin</dc:creator>
  <cp:keywords/>
  <dc:description/>
  <cp:lastModifiedBy>Call Center</cp:lastModifiedBy>
  <cp:revision>7</cp:revision>
  <cp:lastPrinted>2020-01-21T21:09:00Z</cp:lastPrinted>
  <dcterms:created xsi:type="dcterms:W3CDTF">2021-04-22T21:03:00Z</dcterms:created>
  <dcterms:modified xsi:type="dcterms:W3CDTF">2021-04-26T14:49:00Z</dcterms:modified>
</cp:coreProperties>
</file>