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E70" w:rsidRDefault="006B1B46" w:rsidP="00153E70">
      <w:pPr>
        <w:tabs>
          <w:tab w:val="left" w:pos="8001"/>
        </w:tabs>
        <w:spacing w:after="200" w:line="276" w:lineRule="auto"/>
        <w:jc w:val="right"/>
        <w:rPr>
          <w:rFonts w:ascii="Arial" w:eastAsia="Calibri" w:hAnsi="Arial" w:cs="Arial"/>
          <w:b/>
          <w:sz w:val="24"/>
          <w:szCs w:val="24"/>
        </w:rPr>
      </w:pPr>
      <w:r>
        <w:rPr>
          <w:rFonts w:ascii="Arial" w:eastAsia="Calibri" w:hAnsi="Arial" w:cs="Arial"/>
          <w:b/>
          <w:sz w:val="24"/>
          <w:szCs w:val="24"/>
        </w:rPr>
        <w:t xml:space="preserve">                                                                    </w:t>
      </w:r>
    </w:p>
    <w:p w:rsidR="00153E70" w:rsidRPr="00115C61" w:rsidRDefault="00153E70" w:rsidP="00153E70">
      <w:pPr>
        <w:tabs>
          <w:tab w:val="left" w:pos="8001"/>
        </w:tabs>
        <w:spacing w:after="200" w:line="276" w:lineRule="auto"/>
        <w:jc w:val="right"/>
        <w:rPr>
          <w:rFonts w:ascii="Arial" w:eastAsia="Calibri" w:hAnsi="Arial" w:cs="Arial"/>
          <w:b/>
          <w:sz w:val="24"/>
          <w:szCs w:val="24"/>
        </w:rPr>
      </w:pPr>
      <w:r>
        <w:rPr>
          <w:rFonts w:ascii="Arial" w:eastAsia="Calibri" w:hAnsi="Arial" w:cs="Arial"/>
          <w:b/>
          <w:sz w:val="24"/>
          <w:szCs w:val="24"/>
        </w:rPr>
        <w:t>UAIP/OIR/056/2020</w:t>
      </w:r>
      <w:r w:rsidR="00C94D1B">
        <w:rPr>
          <w:rFonts w:ascii="Arial" w:eastAsia="Calibri" w:hAnsi="Arial" w:cs="Arial"/>
          <w:b/>
          <w:sz w:val="24"/>
          <w:szCs w:val="24"/>
        </w:rPr>
        <w:t xml:space="preserve"> (MD)</w:t>
      </w:r>
      <w:r w:rsidRPr="00115C61">
        <w:rPr>
          <w:rFonts w:ascii="Arial" w:eastAsia="Calibri" w:hAnsi="Arial" w:cs="Arial"/>
          <w:b/>
          <w:sz w:val="24"/>
          <w:szCs w:val="24"/>
        </w:rPr>
        <w:t xml:space="preserve"> </w:t>
      </w:r>
    </w:p>
    <w:p w:rsidR="00153E70" w:rsidRDefault="00153E70" w:rsidP="00153E70">
      <w:pPr>
        <w:spacing w:after="200" w:line="276" w:lineRule="auto"/>
        <w:jc w:val="both"/>
        <w:rPr>
          <w:rFonts w:ascii="Arial" w:eastAsia="Calibri" w:hAnsi="Arial" w:cs="Arial"/>
          <w:sz w:val="24"/>
          <w:szCs w:val="24"/>
        </w:rPr>
      </w:pPr>
      <w:r w:rsidRPr="00034162">
        <w:rPr>
          <w:rFonts w:ascii="Arial" w:eastAsia="Calibri" w:hAnsi="Arial" w:cs="Arial"/>
          <w:sz w:val="24"/>
          <w:szCs w:val="24"/>
        </w:rPr>
        <w:t>En las instalaciones de la Unidad de Acceso a la Información Pública, de la Dirección General  de Centros Penales, ubicada en los Planes de Renderos calle al Parque Balboa km 10 ½ # 189 Panchimalc</w:t>
      </w:r>
      <w:r w:rsidR="002469A6">
        <w:rPr>
          <w:rFonts w:ascii="Arial" w:eastAsia="Calibri" w:hAnsi="Arial" w:cs="Arial"/>
          <w:sz w:val="24"/>
          <w:szCs w:val="24"/>
        </w:rPr>
        <w:t>o. A las diez</w:t>
      </w:r>
      <w:r w:rsidR="00C94D1B">
        <w:rPr>
          <w:rFonts w:ascii="Arial" w:eastAsia="Calibri" w:hAnsi="Arial" w:cs="Arial"/>
          <w:sz w:val="24"/>
          <w:szCs w:val="24"/>
        </w:rPr>
        <w:t xml:space="preserve"> horas del día veinticinco de junio</w:t>
      </w:r>
      <w:r w:rsidRPr="00034162">
        <w:rPr>
          <w:rFonts w:ascii="Arial" w:eastAsia="Calibri" w:hAnsi="Arial" w:cs="Arial"/>
          <w:sz w:val="24"/>
          <w:szCs w:val="24"/>
        </w:rPr>
        <w:t xml:space="preserve"> dos mil veinte. Vista la solicitud de</w:t>
      </w:r>
      <w:r w:rsidR="003D657E">
        <w:rPr>
          <w:rFonts w:ascii="Arial" w:eastAsia="Calibri" w:hAnsi="Arial" w:cs="Arial"/>
          <w:sz w:val="24"/>
          <w:szCs w:val="24"/>
        </w:rPr>
        <w:t xml:space="preserve"> </w:t>
      </w:r>
      <w:r w:rsidR="003D657E" w:rsidRPr="003D657E">
        <w:rPr>
          <w:rFonts w:ascii="Arial" w:eastAsia="Calibri" w:hAnsi="Arial" w:cs="Arial"/>
          <w:sz w:val="24"/>
          <w:szCs w:val="24"/>
          <w:highlight w:val="black"/>
        </w:rPr>
        <w:t>XXXXXXXXXXXXXXXXXXXXXXX</w:t>
      </w:r>
      <w:r w:rsidR="002469A6" w:rsidRPr="003D657E">
        <w:rPr>
          <w:rFonts w:ascii="Arial" w:eastAsia="Calibri" w:hAnsi="Arial" w:cs="Arial"/>
          <w:sz w:val="24"/>
          <w:szCs w:val="24"/>
          <w:highlight w:val="black"/>
        </w:rPr>
        <w:t xml:space="preserve"> </w:t>
      </w:r>
      <w:r w:rsidRPr="00034162">
        <w:rPr>
          <w:rFonts w:ascii="Arial" w:eastAsia="Calibri" w:hAnsi="Arial" w:cs="Arial"/>
          <w:sz w:val="24"/>
          <w:szCs w:val="24"/>
        </w:rPr>
        <w:t xml:space="preserve">con Documento Único de Identidad número </w:t>
      </w:r>
      <w:r w:rsidR="003D657E" w:rsidRPr="003D657E">
        <w:rPr>
          <w:rFonts w:ascii="Arial" w:eastAsia="Calibri" w:hAnsi="Arial" w:cs="Arial"/>
          <w:sz w:val="24"/>
          <w:szCs w:val="24"/>
          <w:highlight w:val="black"/>
        </w:rPr>
        <w:t>XXXXXXXXXXXXXXXXXXXXXXXXXXXX</w:t>
      </w:r>
      <w:r w:rsidR="002469A6" w:rsidRPr="003D657E">
        <w:rPr>
          <w:rFonts w:ascii="Arial" w:eastAsia="Calibri" w:hAnsi="Arial" w:cs="Arial"/>
          <w:sz w:val="24"/>
          <w:szCs w:val="24"/>
          <w:highlight w:val="black"/>
        </w:rPr>
        <w:t xml:space="preserve"> </w:t>
      </w:r>
      <w:r w:rsidR="003D657E" w:rsidRPr="003D657E">
        <w:rPr>
          <w:rFonts w:ascii="Arial" w:eastAsia="Calibri" w:hAnsi="Arial" w:cs="Arial"/>
          <w:sz w:val="24"/>
          <w:szCs w:val="24"/>
          <w:highlight w:val="black"/>
        </w:rPr>
        <w:t>XXXXXXXXXXXXXXXXXXXXXXXXXX</w:t>
      </w:r>
      <w:r>
        <w:rPr>
          <w:rFonts w:ascii="Arial" w:eastAsia="Calibri" w:hAnsi="Arial" w:cs="Arial"/>
          <w:sz w:val="24"/>
          <w:szCs w:val="24"/>
        </w:rPr>
        <w:t xml:space="preserve"> </w:t>
      </w:r>
      <w:r w:rsidRPr="00034162">
        <w:rPr>
          <w:rFonts w:ascii="Arial" w:eastAsia="Calibri" w:hAnsi="Arial" w:cs="Arial"/>
          <w:sz w:val="24"/>
          <w:szCs w:val="24"/>
        </w:rPr>
        <w:t>quien requiere:</w:t>
      </w:r>
    </w:p>
    <w:p w:rsidR="006A58DC" w:rsidRPr="006A58DC" w:rsidRDefault="006A58DC" w:rsidP="006A58DC">
      <w:pPr>
        <w:tabs>
          <w:tab w:val="left" w:pos="8001"/>
        </w:tabs>
        <w:spacing w:after="0" w:line="240" w:lineRule="auto"/>
        <w:jc w:val="both"/>
        <w:rPr>
          <w:rFonts w:ascii="Arial" w:eastAsia="Times New Roman" w:hAnsi="Arial" w:cs="Arial"/>
          <w:sz w:val="24"/>
          <w:szCs w:val="24"/>
          <w:lang w:val="es-ES" w:eastAsia="es-SV"/>
        </w:rPr>
      </w:pPr>
      <w:r w:rsidRPr="006A58DC">
        <w:rPr>
          <w:rFonts w:ascii="Arial" w:eastAsia="Times New Roman" w:hAnsi="Arial" w:cs="Arial"/>
          <w:sz w:val="24"/>
          <w:szCs w:val="24"/>
          <w:lang w:val="es-ES" w:eastAsia="es-SV"/>
        </w:rPr>
        <w:t>Copia certifica</w:t>
      </w:r>
      <w:r w:rsidR="00B81A53">
        <w:rPr>
          <w:rFonts w:ascii="Arial" w:eastAsia="Times New Roman" w:hAnsi="Arial" w:cs="Arial"/>
          <w:sz w:val="24"/>
          <w:szCs w:val="24"/>
          <w:lang w:val="es-ES" w:eastAsia="es-SV"/>
        </w:rPr>
        <w:t>da de los siguientes documentos:</w:t>
      </w:r>
    </w:p>
    <w:p w:rsidR="006A58DC" w:rsidRPr="006A58DC" w:rsidRDefault="006A58DC" w:rsidP="006A58DC">
      <w:pPr>
        <w:tabs>
          <w:tab w:val="left" w:pos="8001"/>
        </w:tabs>
        <w:spacing w:after="0" w:line="240" w:lineRule="auto"/>
        <w:jc w:val="both"/>
        <w:rPr>
          <w:rFonts w:ascii="Arial" w:eastAsia="Times New Roman" w:hAnsi="Arial" w:cs="Arial"/>
          <w:sz w:val="24"/>
          <w:szCs w:val="24"/>
          <w:lang w:val="es-ES" w:eastAsia="es-SV"/>
        </w:rPr>
      </w:pPr>
    </w:p>
    <w:p w:rsidR="006A58DC" w:rsidRPr="006A58DC" w:rsidRDefault="006A58DC" w:rsidP="006A58DC">
      <w:pPr>
        <w:numPr>
          <w:ilvl w:val="0"/>
          <w:numId w:val="2"/>
        </w:numPr>
        <w:tabs>
          <w:tab w:val="left" w:pos="8001"/>
        </w:tabs>
        <w:spacing w:after="0" w:line="240" w:lineRule="auto"/>
        <w:contextualSpacing/>
        <w:jc w:val="both"/>
        <w:rPr>
          <w:rFonts w:ascii="Arial" w:eastAsia="Times New Roman" w:hAnsi="Arial" w:cs="Arial"/>
          <w:sz w:val="24"/>
          <w:szCs w:val="24"/>
          <w:lang w:val="es-ES" w:eastAsia="es-SV"/>
        </w:rPr>
      </w:pPr>
      <w:r w:rsidRPr="006A58DC">
        <w:rPr>
          <w:rFonts w:ascii="Arial" w:eastAsia="Times New Roman" w:hAnsi="Arial" w:cs="Arial"/>
          <w:sz w:val="24"/>
          <w:szCs w:val="24"/>
          <w:lang w:val="es-ES" w:eastAsia="es-SV"/>
        </w:rPr>
        <w:t>Acuerdo de nombram</w:t>
      </w:r>
      <w:r>
        <w:rPr>
          <w:rFonts w:ascii="Arial" w:eastAsia="Times New Roman" w:hAnsi="Arial" w:cs="Arial"/>
          <w:sz w:val="24"/>
          <w:szCs w:val="24"/>
          <w:lang w:val="es-ES" w:eastAsia="es-SV"/>
        </w:rPr>
        <w:t>iento de plaza de Ley de salario</w:t>
      </w:r>
      <w:r w:rsidRPr="006A58DC">
        <w:rPr>
          <w:rFonts w:ascii="Arial" w:eastAsia="Times New Roman" w:hAnsi="Arial" w:cs="Arial"/>
          <w:sz w:val="24"/>
          <w:szCs w:val="24"/>
          <w:lang w:val="es-ES" w:eastAsia="es-SV"/>
        </w:rPr>
        <w:t xml:space="preserve"> </w:t>
      </w:r>
    </w:p>
    <w:p w:rsidR="006A58DC" w:rsidRPr="006A58DC" w:rsidRDefault="006A58DC" w:rsidP="006A58DC">
      <w:pPr>
        <w:numPr>
          <w:ilvl w:val="0"/>
          <w:numId w:val="2"/>
        </w:numPr>
        <w:tabs>
          <w:tab w:val="left" w:pos="8001"/>
        </w:tabs>
        <w:spacing w:after="0" w:line="240" w:lineRule="auto"/>
        <w:contextualSpacing/>
        <w:jc w:val="both"/>
        <w:rPr>
          <w:rFonts w:ascii="Arial" w:eastAsia="Times New Roman" w:hAnsi="Arial" w:cs="Arial"/>
          <w:sz w:val="24"/>
          <w:szCs w:val="24"/>
          <w:lang w:val="es-ES" w:eastAsia="es-SV"/>
        </w:rPr>
      </w:pPr>
      <w:r w:rsidRPr="006A58DC">
        <w:rPr>
          <w:rFonts w:ascii="Arial" w:eastAsia="Times New Roman" w:hAnsi="Arial" w:cs="Arial"/>
          <w:sz w:val="24"/>
          <w:szCs w:val="24"/>
          <w:lang w:val="es-ES" w:eastAsia="es-SV"/>
        </w:rPr>
        <w:t xml:space="preserve">Constancia de salario </w:t>
      </w:r>
    </w:p>
    <w:p w:rsidR="006A58DC" w:rsidRPr="006A58DC" w:rsidRDefault="006A58DC" w:rsidP="006A58DC">
      <w:pPr>
        <w:numPr>
          <w:ilvl w:val="0"/>
          <w:numId w:val="2"/>
        </w:numPr>
        <w:tabs>
          <w:tab w:val="left" w:pos="8001"/>
        </w:tabs>
        <w:spacing w:after="0" w:line="240" w:lineRule="auto"/>
        <w:contextualSpacing/>
        <w:jc w:val="both"/>
        <w:rPr>
          <w:rFonts w:ascii="Arial" w:eastAsia="Times New Roman" w:hAnsi="Arial" w:cs="Arial"/>
          <w:sz w:val="24"/>
          <w:szCs w:val="24"/>
          <w:lang w:val="es-ES" w:eastAsia="es-SV"/>
        </w:rPr>
      </w:pPr>
      <w:r w:rsidRPr="006A58DC">
        <w:rPr>
          <w:rFonts w:ascii="Arial" w:eastAsia="Times New Roman" w:hAnsi="Arial" w:cs="Arial"/>
          <w:sz w:val="24"/>
          <w:szCs w:val="24"/>
          <w:lang w:val="es-ES" w:eastAsia="es-SV"/>
        </w:rPr>
        <w:t>Expediente laboral</w:t>
      </w:r>
    </w:p>
    <w:p w:rsidR="006A58DC" w:rsidRDefault="006A58DC" w:rsidP="006A58DC">
      <w:pPr>
        <w:numPr>
          <w:ilvl w:val="0"/>
          <w:numId w:val="2"/>
        </w:numPr>
        <w:tabs>
          <w:tab w:val="left" w:pos="8001"/>
        </w:tabs>
        <w:spacing w:after="0" w:line="240" w:lineRule="auto"/>
        <w:contextualSpacing/>
        <w:jc w:val="both"/>
        <w:rPr>
          <w:rFonts w:ascii="Arial" w:eastAsia="Times New Roman" w:hAnsi="Arial" w:cs="Arial"/>
          <w:sz w:val="24"/>
          <w:szCs w:val="24"/>
          <w:lang w:val="es-ES" w:eastAsia="es-SV"/>
        </w:rPr>
      </w:pPr>
      <w:r w:rsidRPr="006A58DC">
        <w:rPr>
          <w:rFonts w:ascii="Arial" w:eastAsia="Times New Roman" w:hAnsi="Arial" w:cs="Arial"/>
          <w:sz w:val="24"/>
          <w:szCs w:val="24"/>
          <w:lang w:val="es-ES" w:eastAsia="es-SV"/>
        </w:rPr>
        <w:t>Manual de organización y funciones de la DGCP.(aprobado en fecha 14 de mayo de 2019)</w:t>
      </w:r>
    </w:p>
    <w:p w:rsidR="006A58DC" w:rsidRDefault="006A58DC" w:rsidP="000B68B9">
      <w:pPr>
        <w:numPr>
          <w:ilvl w:val="0"/>
          <w:numId w:val="2"/>
        </w:numPr>
        <w:tabs>
          <w:tab w:val="left" w:pos="8001"/>
        </w:tabs>
        <w:spacing w:after="0" w:line="240" w:lineRule="auto"/>
        <w:contextualSpacing/>
        <w:jc w:val="both"/>
        <w:rPr>
          <w:rFonts w:ascii="Arial" w:eastAsia="Times New Roman" w:hAnsi="Arial" w:cs="Arial"/>
          <w:sz w:val="24"/>
          <w:szCs w:val="24"/>
          <w:lang w:val="es-ES" w:eastAsia="es-SV"/>
        </w:rPr>
      </w:pPr>
      <w:r w:rsidRPr="006A58DC">
        <w:rPr>
          <w:rFonts w:ascii="Arial" w:eastAsia="Times New Roman" w:hAnsi="Arial" w:cs="Arial"/>
          <w:sz w:val="24"/>
          <w:szCs w:val="24"/>
          <w:lang w:val="es-ES" w:eastAsia="es-SV"/>
        </w:rPr>
        <w:t>Manual de descripción de puestos aprobado en fecha 25 de junio del año 2008</w:t>
      </w:r>
    </w:p>
    <w:p w:rsidR="005679E4" w:rsidRDefault="005679E4" w:rsidP="005679E4">
      <w:pPr>
        <w:tabs>
          <w:tab w:val="left" w:pos="8001"/>
        </w:tabs>
        <w:spacing w:after="0" w:line="240" w:lineRule="auto"/>
        <w:ind w:left="360"/>
        <w:contextualSpacing/>
        <w:jc w:val="both"/>
        <w:rPr>
          <w:rFonts w:ascii="Arial" w:eastAsia="Times New Roman" w:hAnsi="Arial" w:cs="Arial"/>
          <w:sz w:val="24"/>
          <w:szCs w:val="24"/>
          <w:lang w:val="es-ES" w:eastAsia="es-SV"/>
        </w:rPr>
      </w:pPr>
    </w:p>
    <w:p w:rsidR="000B68B9" w:rsidRDefault="000B68B9" w:rsidP="000B68B9">
      <w:pPr>
        <w:tabs>
          <w:tab w:val="left" w:pos="8001"/>
        </w:tabs>
        <w:spacing w:after="0" w:line="240" w:lineRule="auto"/>
        <w:ind w:left="360"/>
        <w:contextualSpacing/>
        <w:jc w:val="both"/>
        <w:rPr>
          <w:rFonts w:ascii="Arial" w:eastAsia="Times New Roman" w:hAnsi="Arial" w:cs="Arial"/>
          <w:sz w:val="24"/>
          <w:szCs w:val="24"/>
          <w:lang w:val="es-ES" w:eastAsia="es-SV"/>
        </w:rPr>
      </w:pPr>
    </w:p>
    <w:p w:rsidR="001D32DD" w:rsidRPr="000B68B9" w:rsidRDefault="001D32DD" w:rsidP="000B68B9">
      <w:pPr>
        <w:tabs>
          <w:tab w:val="left" w:pos="8001"/>
        </w:tabs>
        <w:spacing w:after="0" w:line="240" w:lineRule="auto"/>
        <w:ind w:left="360"/>
        <w:contextualSpacing/>
        <w:jc w:val="both"/>
        <w:rPr>
          <w:rFonts w:ascii="Arial" w:eastAsia="Times New Roman" w:hAnsi="Arial" w:cs="Arial"/>
          <w:sz w:val="24"/>
          <w:szCs w:val="24"/>
          <w:lang w:val="es-ES" w:eastAsia="es-SV"/>
        </w:rPr>
      </w:pPr>
    </w:p>
    <w:p w:rsidR="00F7205D" w:rsidRDefault="002469A6" w:rsidP="00153E70">
      <w:pPr>
        <w:spacing w:after="200" w:line="276" w:lineRule="auto"/>
        <w:jc w:val="both"/>
        <w:rPr>
          <w:rFonts w:ascii="Arial" w:eastAsia="Calibri" w:hAnsi="Arial" w:cs="Arial"/>
          <w:sz w:val="24"/>
          <w:szCs w:val="24"/>
        </w:rPr>
      </w:pPr>
      <w:r w:rsidRPr="00034162">
        <w:rPr>
          <w:rFonts w:ascii="Arial" w:eastAsia="Calibri" w:hAnsi="Arial" w:cs="Arial"/>
          <w:sz w:val="24"/>
          <w:szCs w:val="24"/>
        </w:rPr>
        <w:t xml:space="preserve"> </w:t>
      </w:r>
      <w:r w:rsidR="00153E70" w:rsidRPr="00034162">
        <w:rPr>
          <w:rFonts w:ascii="Arial" w:eastAsia="Calibri" w:hAnsi="Arial" w:cs="Arial"/>
          <w:sz w:val="24"/>
          <w:szCs w:val="24"/>
        </w:rPr>
        <w:t xml:space="preserve">“Por lo que con el fin de dar cumplimiento a los Art.  1, 2, 3 Lit. </w:t>
      </w:r>
      <w:proofErr w:type="gramStart"/>
      <w:r w:rsidR="00153E70" w:rsidRPr="00034162">
        <w:rPr>
          <w:rFonts w:ascii="Arial" w:eastAsia="Calibri" w:hAnsi="Arial" w:cs="Arial"/>
          <w:sz w:val="24"/>
          <w:szCs w:val="24"/>
        </w:rPr>
        <w:t>a</w:t>
      </w:r>
      <w:proofErr w:type="gramEnd"/>
      <w:r w:rsidR="00153E70" w:rsidRPr="00034162">
        <w:rPr>
          <w:rFonts w:ascii="Arial" w:eastAsia="Calibri" w:hAnsi="Arial" w:cs="Arial"/>
          <w:sz w:val="24"/>
          <w:szCs w:val="24"/>
        </w:rPr>
        <w:t xml:space="preserve">, b, j. Art. 4 Lit. a, b, c, d, e, f, g. y Artículos  65, 69, 71 </w:t>
      </w:r>
      <w:r w:rsidR="00153E70" w:rsidRPr="00034162">
        <w:rPr>
          <w:rFonts w:ascii="Arial" w:eastAsia="Calibri" w:hAnsi="Arial" w:cs="Arial"/>
          <w:i/>
          <w:sz w:val="24"/>
          <w:szCs w:val="24"/>
        </w:rPr>
        <w:t>de la Ley Acceso a la Información Pública la suscrita RESUELVE: Se hace entrega de fotocopia certificada en versión p</w:t>
      </w:r>
      <w:r w:rsidR="000B68B9">
        <w:rPr>
          <w:rFonts w:ascii="Arial" w:eastAsia="Calibri" w:hAnsi="Arial" w:cs="Arial"/>
          <w:i/>
          <w:sz w:val="24"/>
          <w:szCs w:val="24"/>
        </w:rPr>
        <w:t>ública de expediente laboral al</w:t>
      </w:r>
      <w:r w:rsidR="00153E70" w:rsidRPr="00034162">
        <w:rPr>
          <w:rFonts w:ascii="Arial" w:eastAsia="Calibri" w:hAnsi="Arial" w:cs="Arial"/>
          <w:i/>
          <w:sz w:val="24"/>
          <w:szCs w:val="24"/>
        </w:rPr>
        <w:t xml:space="preserve"> señor</w:t>
      </w:r>
      <w:r w:rsidR="00153E70" w:rsidRPr="00696392">
        <w:rPr>
          <w:rFonts w:ascii="Arial" w:eastAsia="Calibri" w:hAnsi="Arial" w:cs="Arial"/>
          <w:sz w:val="24"/>
          <w:szCs w:val="24"/>
        </w:rPr>
        <w:t xml:space="preserve"> </w:t>
      </w:r>
      <w:proofErr w:type="spellStart"/>
      <w:r w:rsidR="003D657E" w:rsidRPr="00790AE6">
        <w:rPr>
          <w:rFonts w:ascii="Arial" w:eastAsia="Calibri" w:hAnsi="Arial" w:cs="Arial"/>
          <w:sz w:val="24"/>
          <w:szCs w:val="24"/>
          <w:highlight w:val="black"/>
        </w:rPr>
        <w:t>XXXXXXXXXXXXXXXXXXXX</w:t>
      </w:r>
      <w:r w:rsidR="00790AE6">
        <w:rPr>
          <w:rFonts w:ascii="Arial" w:eastAsia="Calibri" w:hAnsi="Arial" w:cs="Arial"/>
          <w:sz w:val="24"/>
          <w:szCs w:val="24"/>
          <w:highlight w:val="black"/>
        </w:rPr>
        <w:t>x</w:t>
      </w:r>
      <w:r w:rsidR="00790AE6" w:rsidRPr="00790AE6">
        <w:rPr>
          <w:rFonts w:ascii="Arial" w:eastAsia="Calibri" w:hAnsi="Arial" w:cs="Arial"/>
          <w:sz w:val="24"/>
          <w:szCs w:val="24"/>
          <w:highlight w:val="black"/>
        </w:rPr>
        <w:t>xxxxx</w:t>
      </w:r>
      <w:proofErr w:type="spellEnd"/>
      <w:r w:rsidR="00153E70" w:rsidRPr="00034162">
        <w:rPr>
          <w:rFonts w:ascii="Arial" w:eastAsia="Calibri" w:hAnsi="Arial" w:cs="Arial"/>
          <w:i/>
          <w:sz w:val="24"/>
          <w:szCs w:val="24"/>
        </w:rPr>
        <w:t xml:space="preserve"> </w:t>
      </w:r>
      <w:r w:rsidR="000B68B9">
        <w:rPr>
          <w:rFonts w:ascii="Arial" w:eastAsia="Calibri" w:hAnsi="Arial" w:cs="Arial"/>
          <w:sz w:val="24"/>
          <w:szCs w:val="24"/>
        </w:rPr>
        <w:t>emitido por el Departamento</w:t>
      </w:r>
      <w:r w:rsidR="00194F1F">
        <w:rPr>
          <w:rFonts w:ascii="Arial" w:eastAsia="Calibri" w:hAnsi="Arial" w:cs="Arial"/>
          <w:sz w:val="24"/>
          <w:szCs w:val="24"/>
        </w:rPr>
        <w:t xml:space="preserve"> </w:t>
      </w:r>
      <w:r w:rsidR="000B68B9">
        <w:rPr>
          <w:rFonts w:ascii="Arial" w:eastAsia="Calibri" w:hAnsi="Arial" w:cs="Arial"/>
          <w:sz w:val="24"/>
          <w:szCs w:val="24"/>
        </w:rPr>
        <w:t>de Recursos Humanos el cual consta de</w:t>
      </w:r>
      <w:r w:rsidR="00194F1F">
        <w:rPr>
          <w:rFonts w:ascii="Arial" w:eastAsia="Calibri" w:hAnsi="Arial" w:cs="Arial"/>
          <w:sz w:val="24"/>
          <w:szCs w:val="24"/>
        </w:rPr>
        <w:t xml:space="preserve"> </w:t>
      </w:r>
      <w:r w:rsidR="00F7205D">
        <w:rPr>
          <w:rFonts w:ascii="Arial" w:eastAsia="Calibri" w:hAnsi="Arial" w:cs="Arial"/>
          <w:sz w:val="24"/>
          <w:szCs w:val="24"/>
        </w:rPr>
        <w:t xml:space="preserve">ciento ochenta y tres folios </w:t>
      </w:r>
      <w:r w:rsidR="00392E07">
        <w:rPr>
          <w:rFonts w:ascii="Arial" w:eastAsia="Calibri" w:hAnsi="Arial" w:cs="Arial"/>
          <w:sz w:val="24"/>
          <w:szCs w:val="24"/>
        </w:rPr>
        <w:t>útiles</w:t>
      </w:r>
      <w:r w:rsidR="00F7205D">
        <w:rPr>
          <w:rFonts w:ascii="Arial" w:eastAsia="Calibri" w:hAnsi="Arial" w:cs="Arial"/>
          <w:sz w:val="24"/>
          <w:szCs w:val="24"/>
        </w:rPr>
        <w:t>.</w:t>
      </w:r>
    </w:p>
    <w:p w:rsidR="005679E4" w:rsidRDefault="005679E4" w:rsidP="00153E70">
      <w:pPr>
        <w:spacing w:after="200" w:line="276" w:lineRule="auto"/>
        <w:jc w:val="both"/>
        <w:rPr>
          <w:rFonts w:ascii="Arial" w:eastAsia="Calibri" w:hAnsi="Arial" w:cs="Arial"/>
          <w:sz w:val="24"/>
          <w:szCs w:val="24"/>
        </w:rPr>
      </w:pPr>
      <w:bookmarkStart w:id="0" w:name="_GoBack"/>
      <w:bookmarkEnd w:id="0"/>
    </w:p>
    <w:p w:rsidR="00F7205D" w:rsidRDefault="00F7205D" w:rsidP="00474FE8">
      <w:pPr>
        <w:spacing w:after="200" w:line="276" w:lineRule="auto"/>
        <w:jc w:val="both"/>
        <w:rPr>
          <w:rFonts w:ascii="Arial" w:eastAsia="Calibri" w:hAnsi="Arial" w:cs="Arial"/>
          <w:sz w:val="24"/>
          <w:szCs w:val="24"/>
        </w:rPr>
      </w:pPr>
      <w:r>
        <w:rPr>
          <w:rFonts w:ascii="Arial" w:eastAsia="Calibri" w:hAnsi="Arial" w:cs="Arial"/>
          <w:sz w:val="24"/>
          <w:szCs w:val="24"/>
        </w:rPr>
        <w:t>No omito manifestar que en resolución UAIP/</w:t>
      </w:r>
      <w:r w:rsidR="00392E07">
        <w:rPr>
          <w:rFonts w:ascii="Arial" w:eastAsia="Calibri" w:hAnsi="Arial" w:cs="Arial"/>
          <w:sz w:val="24"/>
          <w:szCs w:val="24"/>
        </w:rPr>
        <w:t>OIR-056/2020, emitida por esta Unidad de Acce</w:t>
      </w:r>
      <w:r w:rsidR="001D32DD">
        <w:rPr>
          <w:rFonts w:ascii="Arial" w:eastAsia="Calibri" w:hAnsi="Arial" w:cs="Arial"/>
          <w:sz w:val="24"/>
          <w:szCs w:val="24"/>
        </w:rPr>
        <w:t xml:space="preserve">so a la Información Pública en </w:t>
      </w:r>
      <w:r w:rsidR="00392E07">
        <w:rPr>
          <w:rFonts w:ascii="Arial" w:eastAsia="Calibri" w:hAnsi="Arial" w:cs="Arial"/>
          <w:sz w:val="24"/>
          <w:szCs w:val="24"/>
        </w:rPr>
        <w:t xml:space="preserve">fecha diecinueve de junio de dos mil veinte en la cual se hizo entrega al señor </w:t>
      </w:r>
      <w:r w:rsidR="003D657E" w:rsidRPr="003D657E">
        <w:rPr>
          <w:rFonts w:ascii="Arial" w:eastAsia="Calibri" w:hAnsi="Arial" w:cs="Arial"/>
          <w:sz w:val="24"/>
          <w:szCs w:val="24"/>
          <w:highlight w:val="black"/>
        </w:rPr>
        <w:t>XXXXXXXXXXXXX</w:t>
      </w:r>
      <w:r w:rsidR="00474FE8">
        <w:rPr>
          <w:rFonts w:ascii="Arial" w:eastAsia="Calibri" w:hAnsi="Arial" w:cs="Arial"/>
          <w:sz w:val="24"/>
          <w:szCs w:val="24"/>
        </w:rPr>
        <w:t xml:space="preserve"> de la certificación de; </w:t>
      </w:r>
      <w:r w:rsidR="00474FE8" w:rsidRPr="00474FE8">
        <w:rPr>
          <w:rFonts w:ascii="Arial" w:eastAsia="Calibri" w:hAnsi="Arial" w:cs="Arial"/>
          <w:sz w:val="24"/>
          <w:szCs w:val="24"/>
        </w:rPr>
        <w:t>Acuerdo de nombramie</w:t>
      </w:r>
      <w:r w:rsidR="00474FE8">
        <w:rPr>
          <w:rFonts w:ascii="Arial" w:eastAsia="Calibri" w:hAnsi="Arial" w:cs="Arial"/>
          <w:sz w:val="24"/>
          <w:szCs w:val="24"/>
        </w:rPr>
        <w:t>nto de plaza de Ley de salario y</w:t>
      </w:r>
      <w:r w:rsidR="00474FE8" w:rsidRPr="00474FE8">
        <w:rPr>
          <w:rFonts w:ascii="Arial" w:eastAsia="Calibri" w:hAnsi="Arial" w:cs="Arial"/>
          <w:sz w:val="24"/>
          <w:szCs w:val="24"/>
        </w:rPr>
        <w:tab/>
      </w:r>
      <w:r w:rsidR="00474FE8">
        <w:rPr>
          <w:rFonts w:ascii="Arial" w:eastAsia="Calibri" w:hAnsi="Arial" w:cs="Arial"/>
          <w:sz w:val="24"/>
          <w:szCs w:val="24"/>
        </w:rPr>
        <w:t xml:space="preserve"> </w:t>
      </w:r>
      <w:r w:rsidR="00474FE8" w:rsidRPr="00474FE8">
        <w:rPr>
          <w:rFonts w:ascii="Arial" w:eastAsia="Calibri" w:hAnsi="Arial" w:cs="Arial"/>
          <w:sz w:val="24"/>
          <w:szCs w:val="24"/>
        </w:rPr>
        <w:t>Constancia de salario</w:t>
      </w:r>
      <w:r w:rsidR="00474FE8">
        <w:rPr>
          <w:rFonts w:ascii="Arial" w:eastAsia="Calibri" w:hAnsi="Arial" w:cs="Arial"/>
          <w:sz w:val="24"/>
          <w:szCs w:val="24"/>
        </w:rPr>
        <w:t xml:space="preserve">, la vez se le informó que en cuanto a lo solicitado en </w:t>
      </w:r>
      <w:r w:rsidR="005679E4">
        <w:rPr>
          <w:rFonts w:ascii="Arial" w:eastAsia="Calibri" w:hAnsi="Arial" w:cs="Arial"/>
          <w:sz w:val="24"/>
          <w:szCs w:val="24"/>
        </w:rPr>
        <w:t xml:space="preserve">los numerales 4 y 5, el Departamento de Recursos Humanos manifestó no contar con dicha información </w:t>
      </w:r>
      <w:r w:rsidR="00474FE8">
        <w:rPr>
          <w:rFonts w:ascii="Arial" w:eastAsia="Calibri" w:hAnsi="Arial" w:cs="Arial"/>
          <w:sz w:val="24"/>
          <w:szCs w:val="24"/>
        </w:rPr>
        <w:t xml:space="preserve"> </w:t>
      </w:r>
    </w:p>
    <w:p w:rsidR="005679E4" w:rsidRDefault="000B68B9" w:rsidP="00153E70">
      <w:pPr>
        <w:spacing w:after="200" w:line="276" w:lineRule="auto"/>
        <w:jc w:val="both"/>
        <w:rPr>
          <w:rFonts w:ascii="Arial" w:eastAsia="Calibri" w:hAnsi="Arial" w:cs="Arial"/>
          <w:sz w:val="24"/>
          <w:szCs w:val="24"/>
        </w:rPr>
      </w:pPr>
      <w:r>
        <w:rPr>
          <w:rFonts w:ascii="Arial" w:eastAsia="Calibri" w:hAnsi="Arial" w:cs="Arial"/>
          <w:sz w:val="24"/>
          <w:szCs w:val="24"/>
        </w:rPr>
        <w:t xml:space="preserve"> </w:t>
      </w:r>
      <w:r w:rsidR="00153E70" w:rsidRPr="00034162">
        <w:rPr>
          <w:rFonts w:ascii="Arial" w:eastAsia="Calibri" w:hAnsi="Arial" w:cs="Arial"/>
          <w:sz w:val="24"/>
          <w:szCs w:val="24"/>
        </w:rPr>
        <w:t xml:space="preserve"> </w:t>
      </w:r>
    </w:p>
    <w:p w:rsidR="005679E4" w:rsidRDefault="005679E4" w:rsidP="00153E70">
      <w:pPr>
        <w:spacing w:after="200" w:line="276" w:lineRule="auto"/>
        <w:jc w:val="both"/>
        <w:rPr>
          <w:rFonts w:ascii="Arial" w:eastAsia="Calibri" w:hAnsi="Arial" w:cs="Arial"/>
          <w:sz w:val="24"/>
          <w:szCs w:val="24"/>
        </w:rPr>
      </w:pPr>
    </w:p>
    <w:p w:rsidR="005679E4" w:rsidRDefault="005679E4" w:rsidP="00153E70">
      <w:pPr>
        <w:spacing w:after="200" w:line="276" w:lineRule="auto"/>
        <w:jc w:val="both"/>
        <w:rPr>
          <w:rFonts w:ascii="Arial" w:eastAsia="Calibri" w:hAnsi="Arial" w:cs="Arial"/>
          <w:sz w:val="24"/>
          <w:szCs w:val="24"/>
        </w:rPr>
      </w:pPr>
    </w:p>
    <w:p w:rsidR="00153E70" w:rsidRPr="00034162" w:rsidRDefault="00153E70" w:rsidP="00153E70">
      <w:pPr>
        <w:spacing w:after="200" w:line="276" w:lineRule="auto"/>
        <w:jc w:val="both"/>
        <w:rPr>
          <w:rFonts w:ascii="Arial" w:eastAsia="Calibri" w:hAnsi="Arial" w:cs="Arial"/>
          <w:i/>
          <w:sz w:val="24"/>
          <w:szCs w:val="24"/>
        </w:rPr>
      </w:pPr>
    </w:p>
    <w:p w:rsidR="00153E70" w:rsidRPr="00034162" w:rsidRDefault="00153E70" w:rsidP="00153E70">
      <w:pPr>
        <w:spacing w:after="0"/>
        <w:jc w:val="both"/>
        <w:rPr>
          <w:rFonts w:ascii="Arial" w:eastAsia="Calibri" w:hAnsi="Arial" w:cs="Arial"/>
          <w:i/>
          <w:sz w:val="24"/>
          <w:szCs w:val="24"/>
        </w:rPr>
      </w:pPr>
      <w:r w:rsidRPr="00034162">
        <w:rPr>
          <w:rFonts w:ascii="Arial" w:eastAsia="Calibri" w:hAnsi="Arial" w:cs="Arial"/>
          <w:i/>
          <w:sz w:val="24"/>
          <w:szCs w:val="24"/>
        </w:rPr>
        <w:t>Queda expedito del derecho del solicitante de proceder a presentar Recurso de Reconsideración, el cual es potestativo conforme lo establece el artículo 128 de la Ley  de Procedimientos Administrativos LPA, siendo el plazo para interponer dicho recurso según el artículo 133 LPA, de diez días contados a partir del día siguiente de la notificación; o interponer recursos de Apelación que tiene carácter preceptivo Articulo 124 LPA y podrá ser presentado ante el Instituto de Acceso a la Información Pública o ante el Oficial de Información que haya conocido del asunto de conformidad con el articulo 82 LAIP, que será de quince días contados a partir del día siguiente de la notificación, de conformidad con el artículo 135 de la Ley de Procedimientos Administrativos.</w:t>
      </w:r>
    </w:p>
    <w:p w:rsidR="00153E70" w:rsidRPr="00034162" w:rsidRDefault="00153E70" w:rsidP="00153E70">
      <w:pPr>
        <w:spacing w:after="0"/>
        <w:jc w:val="both"/>
        <w:rPr>
          <w:rFonts w:ascii="Arial" w:eastAsia="Calibri" w:hAnsi="Arial" w:cs="Arial"/>
          <w:b/>
          <w:sz w:val="24"/>
          <w:szCs w:val="24"/>
        </w:rPr>
      </w:pPr>
      <w:r w:rsidRPr="00034162">
        <w:rPr>
          <w:rFonts w:ascii="Arial" w:eastAsia="Calibri" w:hAnsi="Arial" w:cs="Arial"/>
          <w:b/>
          <w:sz w:val="24"/>
          <w:szCs w:val="24"/>
        </w:rPr>
        <w:t>NOTIFIQUESE.-</w:t>
      </w:r>
    </w:p>
    <w:p w:rsidR="00153E70" w:rsidRPr="00034162" w:rsidRDefault="00153E70" w:rsidP="00153E70">
      <w:pPr>
        <w:spacing w:after="0" w:line="240" w:lineRule="auto"/>
        <w:jc w:val="both"/>
        <w:rPr>
          <w:rFonts w:ascii="Arial" w:eastAsia="Calibri" w:hAnsi="Arial" w:cs="Arial"/>
          <w:b/>
          <w:sz w:val="24"/>
          <w:szCs w:val="24"/>
        </w:rPr>
      </w:pPr>
    </w:p>
    <w:p w:rsidR="00153E70" w:rsidRPr="00034162" w:rsidRDefault="00153E70" w:rsidP="00153E70">
      <w:pPr>
        <w:spacing w:after="0" w:line="240" w:lineRule="auto"/>
        <w:jc w:val="both"/>
        <w:rPr>
          <w:rFonts w:ascii="Arial" w:eastAsia="Calibri" w:hAnsi="Arial" w:cs="Arial"/>
          <w:b/>
          <w:sz w:val="24"/>
          <w:szCs w:val="24"/>
        </w:rPr>
      </w:pPr>
    </w:p>
    <w:p w:rsidR="00153E70" w:rsidRPr="00034162" w:rsidRDefault="00153E70" w:rsidP="00153E70">
      <w:pPr>
        <w:spacing w:after="0" w:line="240" w:lineRule="auto"/>
        <w:jc w:val="both"/>
        <w:rPr>
          <w:rFonts w:ascii="Arial" w:eastAsia="Calibri" w:hAnsi="Arial" w:cs="Arial"/>
          <w:b/>
          <w:sz w:val="24"/>
          <w:szCs w:val="24"/>
        </w:rPr>
      </w:pPr>
    </w:p>
    <w:p w:rsidR="00153E70" w:rsidRPr="00034162" w:rsidRDefault="00153E70" w:rsidP="00153E70">
      <w:pPr>
        <w:spacing w:after="0" w:line="240" w:lineRule="auto"/>
        <w:jc w:val="center"/>
        <w:rPr>
          <w:rFonts w:ascii="Arial" w:eastAsia="Calibri" w:hAnsi="Arial" w:cs="Arial"/>
          <w:b/>
          <w:sz w:val="24"/>
          <w:szCs w:val="24"/>
        </w:rPr>
      </w:pPr>
    </w:p>
    <w:p w:rsidR="00153E70" w:rsidRPr="00034162" w:rsidRDefault="00153E70" w:rsidP="00153E70">
      <w:pPr>
        <w:spacing w:after="0" w:line="240" w:lineRule="auto"/>
        <w:jc w:val="center"/>
        <w:rPr>
          <w:rFonts w:ascii="Arial" w:eastAsia="Calibri" w:hAnsi="Arial" w:cs="Arial"/>
          <w:b/>
          <w:sz w:val="24"/>
          <w:szCs w:val="24"/>
        </w:rPr>
      </w:pPr>
      <w:r w:rsidRPr="00034162">
        <w:rPr>
          <w:rFonts w:ascii="Arial" w:eastAsia="Calibri" w:hAnsi="Arial" w:cs="Arial"/>
          <w:b/>
          <w:sz w:val="24"/>
          <w:szCs w:val="24"/>
        </w:rPr>
        <w:t xml:space="preserve">Licda. Iris Yanet Valle de Funes. </w:t>
      </w:r>
    </w:p>
    <w:p w:rsidR="00153E70" w:rsidRPr="00034162" w:rsidRDefault="00153E70" w:rsidP="00153E70">
      <w:pPr>
        <w:spacing w:after="0" w:line="240" w:lineRule="auto"/>
        <w:jc w:val="center"/>
        <w:rPr>
          <w:rFonts w:ascii="Arial" w:eastAsia="Calibri" w:hAnsi="Arial" w:cs="Arial"/>
          <w:b/>
          <w:sz w:val="24"/>
          <w:szCs w:val="24"/>
        </w:rPr>
      </w:pPr>
      <w:r w:rsidRPr="00034162">
        <w:rPr>
          <w:rFonts w:ascii="Arial" w:eastAsia="Calibri" w:hAnsi="Arial" w:cs="Arial"/>
          <w:b/>
          <w:sz w:val="24"/>
          <w:szCs w:val="24"/>
        </w:rPr>
        <w:t xml:space="preserve">Oficial de Información </w:t>
      </w:r>
    </w:p>
    <w:p w:rsidR="00153E70" w:rsidRPr="00060D27" w:rsidRDefault="00153E70" w:rsidP="00153E70">
      <w:pPr>
        <w:rPr>
          <w:sz w:val="18"/>
          <w:szCs w:val="18"/>
        </w:rPr>
      </w:pPr>
      <w:r>
        <w:rPr>
          <w:sz w:val="18"/>
          <w:szCs w:val="18"/>
        </w:rPr>
        <w:t>IYV/kl</w:t>
      </w:r>
    </w:p>
    <w:p w:rsidR="00153E70" w:rsidRDefault="00153E70" w:rsidP="00153E70"/>
    <w:p w:rsidR="00153E70" w:rsidRDefault="00153E70" w:rsidP="00153E70"/>
    <w:p w:rsidR="00153E70" w:rsidRDefault="00153E70" w:rsidP="00153E70"/>
    <w:p w:rsidR="00BE7F8C" w:rsidRDefault="00BE7F8C"/>
    <w:sectPr w:rsidR="00BE7F8C" w:rsidSect="00186969">
      <w:headerReference w:type="even" r:id="rId8"/>
      <w:headerReference w:type="default" r:id="rId9"/>
      <w:footerReference w:type="default" r:id="rId10"/>
      <w:headerReference w:type="first" r:id="rId11"/>
      <w:pgSz w:w="12240" w:h="15840"/>
      <w:pgMar w:top="1895"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7CA" w:rsidRDefault="008267CA" w:rsidP="00153E70">
      <w:pPr>
        <w:spacing w:after="0" w:line="240" w:lineRule="auto"/>
      </w:pPr>
      <w:r>
        <w:separator/>
      </w:r>
    </w:p>
  </w:endnote>
  <w:endnote w:type="continuationSeparator" w:id="0">
    <w:p w:rsidR="008267CA" w:rsidRDefault="008267CA" w:rsidP="00153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mbo Std">
    <w:altName w:val="Arial"/>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907" w:rsidRPr="00186969" w:rsidRDefault="00C9394D" w:rsidP="00186969">
    <w:pPr>
      <w:tabs>
        <w:tab w:val="center" w:pos="4419"/>
        <w:tab w:val="right" w:pos="8838"/>
      </w:tabs>
      <w:spacing w:after="0" w:line="240" w:lineRule="auto"/>
      <w:jc w:val="center"/>
      <w:rPr>
        <w:rFonts w:ascii="Arial" w:eastAsia="Calibri" w:hAnsi="Arial" w:cs="Arial"/>
        <w:color w:val="000000"/>
        <w:sz w:val="16"/>
        <w:szCs w:val="16"/>
      </w:rPr>
    </w:pPr>
    <w:r w:rsidRPr="00186969">
      <w:rPr>
        <w:rFonts w:ascii="Arial" w:eastAsia="Calibri" w:hAnsi="Arial" w:cs="Arial"/>
        <w:noProof/>
        <w:color w:val="000000"/>
        <w:sz w:val="16"/>
        <w:szCs w:val="16"/>
        <w:lang w:eastAsia="es-SV"/>
      </w:rPr>
      <mc:AlternateContent>
        <mc:Choice Requires="wps">
          <w:drawing>
            <wp:anchor distT="0" distB="0" distL="114300" distR="114300" simplePos="0" relativeHeight="251660288" behindDoc="0" locked="0" layoutInCell="1" allowOverlap="1" wp14:anchorId="2E877F68" wp14:editId="1F2F8BE1">
              <wp:simplePos x="0" y="0"/>
              <wp:positionH relativeFrom="margin">
                <wp:align>center</wp:align>
              </wp:positionH>
              <wp:positionV relativeFrom="paragraph">
                <wp:posOffset>63500</wp:posOffset>
              </wp:positionV>
              <wp:extent cx="3990975" cy="1"/>
              <wp:effectExtent l="0" t="0" r="9525" b="19050"/>
              <wp:wrapNone/>
              <wp:docPr id="7" name="Conector recto 3"/>
              <wp:cNvGraphicFramePr/>
              <a:graphic xmlns:a="http://schemas.openxmlformats.org/drawingml/2006/main">
                <a:graphicData uri="http://schemas.microsoft.com/office/word/2010/wordprocessingShape">
                  <wps:wsp>
                    <wps:cNvCnPr/>
                    <wps:spPr>
                      <a:xfrm flipV="1">
                        <a:off x="0" y="0"/>
                        <a:ext cx="3990975"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Conector recto 3" o:spid="_x0000_s1026" style="position:absolute;flip:y;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5pt" to="31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">
              <w10:wrap anchorx="margin"/>
            </v:line>
          </w:pict>
        </mc:Fallback>
      </mc:AlternateContent>
    </w:r>
  </w:p>
  <w:p w:rsidR="00D44907" w:rsidRPr="00186969" w:rsidRDefault="00C9394D" w:rsidP="00186969">
    <w:pPr>
      <w:tabs>
        <w:tab w:val="center" w:pos="4419"/>
        <w:tab w:val="right" w:pos="8838"/>
      </w:tabs>
      <w:spacing w:after="0" w:line="240" w:lineRule="auto"/>
      <w:jc w:val="center"/>
      <w:rPr>
        <w:rFonts w:ascii="Arial" w:eastAsia="Calibri" w:hAnsi="Arial" w:cs="Arial"/>
        <w:color w:val="000000"/>
        <w:sz w:val="16"/>
        <w:szCs w:val="16"/>
      </w:rPr>
    </w:pPr>
    <w:r w:rsidRPr="00186969">
      <w:rPr>
        <w:rFonts w:ascii="Arial" w:eastAsia="Calibri" w:hAnsi="Arial" w:cs="Arial"/>
        <w:color w:val="000000"/>
        <w:sz w:val="16"/>
        <w:szCs w:val="16"/>
      </w:rPr>
      <w:t>Ministerio de Justicia y Seguridad Pública</w:t>
    </w:r>
  </w:p>
  <w:p w:rsidR="00D44907" w:rsidRPr="00186969" w:rsidRDefault="00C9394D" w:rsidP="00186969">
    <w:pPr>
      <w:tabs>
        <w:tab w:val="center" w:pos="4419"/>
        <w:tab w:val="right" w:pos="8838"/>
      </w:tabs>
      <w:spacing w:after="0" w:line="240" w:lineRule="auto"/>
      <w:jc w:val="center"/>
      <w:rPr>
        <w:rFonts w:ascii="Arial" w:eastAsia="Calibri" w:hAnsi="Arial" w:cs="Arial"/>
        <w:color w:val="000000"/>
        <w:sz w:val="16"/>
        <w:szCs w:val="16"/>
      </w:rPr>
    </w:pPr>
    <w:r w:rsidRPr="00186969">
      <w:rPr>
        <w:rFonts w:ascii="Arial" w:eastAsia="Calibri" w:hAnsi="Arial" w:cs="Arial"/>
        <w:color w:val="000000"/>
        <w:sz w:val="16"/>
        <w:szCs w:val="16"/>
      </w:rPr>
      <w:t>Dirección General de Centros Penales</w:t>
    </w:r>
  </w:p>
  <w:p w:rsidR="00D44907" w:rsidRPr="00186969" w:rsidRDefault="00C9394D" w:rsidP="00DA7945">
    <w:pPr>
      <w:tabs>
        <w:tab w:val="center" w:pos="4419"/>
        <w:tab w:val="right" w:pos="8838"/>
      </w:tabs>
      <w:spacing w:after="0" w:line="240" w:lineRule="auto"/>
      <w:jc w:val="center"/>
      <w:rPr>
        <w:rFonts w:ascii="Arial" w:eastAsia="Calibri" w:hAnsi="Arial" w:cs="Arial"/>
        <w:color w:val="000000"/>
        <w:sz w:val="16"/>
        <w:szCs w:val="16"/>
      </w:rPr>
    </w:pPr>
    <w:r w:rsidRPr="00186969">
      <w:rPr>
        <w:rFonts w:ascii="Arial" w:eastAsia="Calibri" w:hAnsi="Arial" w:cs="Arial"/>
        <w:color w:val="000000"/>
        <w:sz w:val="16"/>
        <w:szCs w:val="16"/>
      </w:rPr>
      <w:t>Unidad de Acceso a la Información Pública</w:t>
    </w:r>
  </w:p>
  <w:p w:rsidR="00D44907" w:rsidRDefault="00C9394D" w:rsidP="00186969">
    <w:pPr>
      <w:pStyle w:val="Piedepgina"/>
      <w:jc w:val="center"/>
      <w:rPr>
        <w:rFonts w:ascii="Arial" w:hAnsi="Arial" w:cs="Arial"/>
        <w:sz w:val="16"/>
        <w:szCs w:val="16"/>
      </w:rPr>
    </w:pPr>
    <w:r>
      <w:rPr>
        <w:rFonts w:ascii="Arial" w:hAnsi="Arial" w:cs="Arial"/>
        <w:sz w:val="16"/>
        <w:szCs w:val="16"/>
      </w:rPr>
      <w:t>Planes de Renderos calle al Parque Balboa Km 10 ½ Casa Las Neblinas # 189 Panchimalco</w:t>
    </w:r>
  </w:p>
  <w:p w:rsidR="00D44907" w:rsidRPr="00186969" w:rsidRDefault="00C9394D" w:rsidP="00186969">
    <w:pPr>
      <w:pStyle w:val="Piedepgina"/>
      <w:jc w:val="center"/>
      <w:rPr>
        <w:rFonts w:ascii="Arial" w:hAnsi="Arial" w:cs="Arial"/>
        <w:sz w:val="16"/>
        <w:szCs w:val="16"/>
      </w:rPr>
    </w:pPr>
    <w:r>
      <w:rPr>
        <w:rFonts w:ascii="Arial" w:hAnsi="Arial" w:cs="Arial"/>
        <w:sz w:val="16"/>
        <w:szCs w:val="16"/>
      </w:rPr>
      <w:t>Teléfono: 2133-7265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7CA" w:rsidRDefault="008267CA" w:rsidP="00153E70">
      <w:pPr>
        <w:spacing w:after="0" w:line="240" w:lineRule="auto"/>
      </w:pPr>
      <w:r>
        <w:separator/>
      </w:r>
    </w:p>
  </w:footnote>
  <w:footnote w:type="continuationSeparator" w:id="0">
    <w:p w:rsidR="008267CA" w:rsidRDefault="008267CA" w:rsidP="00153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907" w:rsidRDefault="008267CA">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4" o:spid="_x0000_s2049" type="#_x0000_t75" style="position:absolute;margin-left:0;margin-top:0;width:510.6pt;height:1107.7pt;z-index:-251655168;mso-position-horizontal:center;mso-position-horizontal-relative:margin;mso-position-vertical:center;mso-position-vertical-relative:margin" o:allowincell="f">
          <v:imagedata r:id="rId1" o:titl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907" w:rsidRDefault="00153E70" w:rsidP="00154D80">
    <w:pPr>
      <w:pStyle w:val="Encabezado"/>
      <w:tabs>
        <w:tab w:val="clear" w:pos="8838"/>
      </w:tabs>
      <w:rPr>
        <w:rFonts w:ascii="Bembo Std" w:hAnsi="Bembo Std"/>
        <w:color w:val="000000" w:themeColor="text1"/>
      </w:rPr>
    </w:pPr>
    <w:r>
      <w:rPr>
        <w:rFonts w:ascii="Bembo Std" w:hAnsi="Bembo Std"/>
        <w:noProof/>
        <w:color w:val="000000" w:themeColor="text1"/>
        <w:lang w:eastAsia="es-SV"/>
      </w:rPr>
      <w:drawing>
        <wp:anchor distT="0" distB="0" distL="114300" distR="114300" simplePos="0" relativeHeight="251665408" behindDoc="1" locked="0" layoutInCell="1" allowOverlap="1" wp14:anchorId="10253F8E" wp14:editId="0003F598">
          <wp:simplePos x="0" y="0"/>
          <wp:positionH relativeFrom="column">
            <wp:posOffset>1347470</wp:posOffset>
          </wp:positionH>
          <wp:positionV relativeFrom="paragraph">
            <wp:posOffset>-332740</wp:posOffset>
          </wp:positionV>
          <wp:extent cx="2725420" cy="1078865"/>
          <wp:effectExtent l="0" t="0" r="0" b="6985"/>
          <wp:wrapTight wrapText="bothSides">
            <wp:wrapPolygon edited="0">
              <wp:start x="0" y="0"/>
              <wp:lineTo x="0" y="21358"/>
              <wp:lineTo x="21439" y="21358"/>
              <wp:lineTo x="21439"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1078865"/>
                  </a:xfrm>
                  <a:prstGeom prst="rect">
                    <a:avLst/>
                  </a:prstGeom>
                  <a:noFill/>
                </pic:spPr>
              </pic:pic>
            </a:graphicData>
          </a:graphic>
          <wp14:sizeRelH relativeFrom="page">
            <wp14:pctWidth>0</wp14:pctWidth>
          </wp14:sizeRelH>
          <wp14:sizeRelV relativeFrom="page">
            <wp14:pctHeight>0</wp14:pctHeight>
          </wp14:sizeRelV>
        </wp:anchor>
      </w:drawing>
    </w:r>
    <w:r w:rsidR="00C9394D">
      <w:rPr>
        <w:rFonts w:ascii="Bembo Std" w:hAnsi="Bembo Std"/>
        <w:noProof/>
        <w:color w:val="000000" w:themeColor="text1"/>
        <w:lang w:eastAsia="es-SV"/>
      </w:rPr>
      <w:drawing>
        <wp:anchor distT="0" distB="0" distL="114300" distR="114300" simplePos="0" relativeHeight="251659264" behindDoc="1" locked="0" layoutInCell="1" allowOverlap="1" wp14:anchorId="32F174E1" wp14:editId="741D991A">
          <wp:simplePos x="0" y="0"/>
          <wp:positionH relativeFrom="margin">
            <wp:posOffset>2209800</wp:posOffset>
          </wp:positionH>
          <wp:positionV relativeFrom="paragraph">
            <wp:posOffset>-165735</wp:posOffset>
          </wp:positionV>
          <wp:extent cx="1732915" cy="864870"/>
          <wp:effectExtent l="0" t="0" r="635" b="0"/>
          <wp:wrapTight wrapText="bothSides">
            <wp:wrapPolygon edited="0">
              <wp:start x="8311" y="0"/>
              <wp:lineTo x="475" y="1903"/>
              <wp:lineTo x="237" y="9040"/>
              <wp:lineTo x="1187" y="14273"/>
              <wp:lineTo x="0" y="15225"/>
              <wp:lineTo x="0" y="20458"/>
              <wp:lineTo x="8311" y="20934"/>
              <wp:lineTo x="9498" y="20934"/>
              <wp:lineTo x="17809" y="18555"/>
              <wp:lineTo x="17809" y="15225"/>
              <wp:lineTo x="21370" y="15225"/>
              <wp:lineTo x="21370" y="7612"/>
              <wp:lineTo x="20658" y="3330"/>
              <wp:lineTo x="9498" y="0"/>
              <wp:lineTo x="8311"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s_dgcp_Cool_Gray.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2915" cy="864870"/>
                  </a:xfrm>
                  <a:prstGeom prst="rect">
                    <a:avLst/>
                  </a:prstGeom>
                </pic:spPr>
              </pic:pic>
            </a:graphicData>
          </a:graphic>
          <wp14:sizeRelH relativeFrom="page">
            <wp14:pctWidth>0</wp14:pctWidth>
          </wp14:sizeRelH>
          <wp14:sizeRelV relativeFrom="page">
            <wp14:pctHeight>0</wp14:pctHeight>
          </wp14:sizeRelV>
        </wp:anchor>
      </w:drawing>
    </w:r>
  </w:p>
  <w:p w:rsidR="00D44907" w:rsidRDefault="008267CA" w:rsidP="00154D80">
    <w:pPr>
      <w:pStyle w:val="Encabezado"/>
      <w:tabs>
        <w:tab w:val="clear" w:pos="8838"/>
      </w:tabs>
      <w:rPr>
        <w:rFonts w:ascii="Bembo Std" w:hAnsi="Bembo Std"/>
        <w:color w:val="000000" w:themeColor="text1"/>
      </w:rPr>
    </w:pPr>
  </w:p>
  <w:p w:rsidR="00D44907" w:rsidRDefault="008267CA" w:rsidP="00154D80">
    <w:pPr>
      <w:pStyle w:val="Encabezado"/>
      <w:tabs>
        <w:tab w:val="clear" w:pos="8838"/>
      </w:tabs>
      <w:rPr>
        <w:rFonts w:ascii="Bembo Std" w:hAnsi="Bembo Std"/>
        <w:color w:val="000000" w:themeColor="text1"/>
      </w:rPr>
    </w:pPr>
  </w:p>
  <w:p w:rsidR="00D44907" w:rsidRPr="000B0B6F" w:rsidRDefault="008267CA" w:rsidP="00154D80">
    <w:pPr>
      <w:pStyle w:val="Encabezado"/>
      <w:tabs>
        <w:tab w:val="clear" w:pos="8838"/>
      </w:tabs>
      <w:rPr>
        <w:rFonts w:ascii="Bembo Std" w:hAnsi="Bembo Std"/>
        <w:color w:val="000000" w:themeColor="text1"/>
      </w:rPr>
    </w:pPr>
    <w:r>
      <w:rPr>
        <w:rFonts w:ascii="Bembo Std" w:hAnsi="Bembo Std"/>
        <w:noProof/>
        <w:color w:val="000000" w:themeColor="text1"/>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5" o:spid="_x0000_s2050" type="#_x0000_t75" style="position:absolute;margin-left:0;margin-top:0;width:510.6pt;height:1107.7pt;z-index:-251654144;mso-position-horizontal:center;mso-position-horizontal-relative:margin;mso-position-vertical:center;mso-position-vertical-relative:margin" o:allowincell="f">
          <v:imagedata r:id="rId3" o:title="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907" w:rsidRDefault="008267CA">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3" o:spid="_x0000_s2051" type="#_x0000_t75" style="position:absolute;margin-left:0;margin-top:0;width:510.6pt;height:1107.7pt;z-index:-251653120;mso-position-horizontal:center;mso-position-horizontal-relative:margin;mso-position-vertical:center;mso-position-vertical-relative:margin" o:allowincell="f">
          <v:imagedata r:id="rId1" o:title="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D48BC"/>
    <w:multiLevelType w:val="hybridMultilevel"/>
    <w:tmpl w:val="9E22302A"/>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474F53CC"/>
    <w:multiLevelType w:val="hybridMultilevel"/>
    <w:tmpl w:val="2104F97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E70"/>
    <w:rsid w:val="000B68B9"/>
    <w:rsid w:val="00132738"/>
    <w:rsid w:val="00153E70"/>
    <w:rsid w:val="00194F1F"/>
    <w:rsid w:val="001D32DD"/>
    <w:rsid w:val="002469A6"/>
    <w:rsid w:val="00392E07"/>
    <w:rsid w:val="003D657E"/>
    <w:rsid w:val="00474FE8"/>
    <w:rsid w:val="005679E4"/>
    <w:rsid w:val="006844ED"/>
    <w:rsid w:val="006A58DC"/>
    <w:rsid w:val="006B1B46"/>
    <w:rsid w:val="00790AE6"/>
    <w:rsid w:val="008267CA"/>
    <w:rsid w:val="008B099C"/>
    <w:rsid w:val="0095607C"/>
    <w:rsid w:val="00983F48"/>
    <w:rsid w:val="00B81A53"/>
    <w:rsid w:val="00BE7F8C"/>
    <w:rsid w:val="00C9394D"/>
    <w:rsid w:val="00C94D1B"/>
    <w:rsid w:val="00D96166"/>
    <w:rsid w:val="00F720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E7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E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3E70"/>
  </w:style>
  <w:style w:type="paragraph" w:styleId="Piedepgina">
    <w:name w:val="footer"/>
    <w:basedOn w:val="Normal"/>
    <w:link w:val="PiedepginaCar"/>
    <w:uiPriority w:val="99"/>
    <w:unhideWhenUsed/>
    <w:rsid w:val="00153E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3E70"/>
  </w:style>
  <w:style w:type="paragraph" w:styleId="NormalWeb">
    <w:name w:val="Normal (Web)"/>
    <w:basedOn w:val="Normal"/>
    <w:uiPriority w:val="99"/>
    <w:semiHidden/>
    <w:unhideWhenUsed/>
    <w:rsid w:val="00153E70"/>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153E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E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E7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E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3E70"/>
  </w:style>
  <w:style w:type="paragraph" w:styleId="Piedepgina">
    <w:name w:val="footer"/>
    <w:basedOn w:val="Normal"/>
    <w:link w:val="PiedepginaCar"/>
    <w:uiPriority w:val="99"/>
    <w:unhideWhenUsed/>
    <w:rsid w:val="00153E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3E70"/>
  </w:style>
  <w:style w:type="paragraph" w:styleId="NormalWeb">
    <w:name w:val="Normal (Web)"/>
    <w:basedOn w:val="Normal"/>
    <w:uiPriority w:val="99"/>
    <w:semiHidden/>
    <w:unhideWhenUsed/>
    <w:rsid w:val="00153E70"/>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153E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E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2176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Carlos</cp:lastModifiedBy>
  <cp:revision>2</cp:revision>
  <cp:lastPrinted>2020-06-26T15:05:00Z</cp:lastPrinted>
  <dcterms:created xsi:type="dcterms:W3CDTF">2021-02-08T17:05:00Z</dcterms:created>
  <dcterms:modified xsi:type="dcterms:W3CDTF">2021-02-08T17:05:00Z</dcterms:modified>
</cp:coreProperties>
</file>