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60" w:rsidRDefault="001B0260" w:rsidP="0077204A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77204A" w:rsidRPr="005369B4" w:rsidRDefault="00893D0B" w:rsidP="0077204A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UAIP/OIR/0284</w:t>
      </w:r>
      <w:r w:rsidR="0077204A" w:rsidRPr="005369B4">
        <w:rPr>
          <w:rFonts w:ascii="Arial" w:eastAsia="Calibri" w:hAnsi="Arial" w:cs="Arial"/>
          <w:b/>
          <w:sz w:val="24"/>
          <w:szCs w:val="24"/>
        </w:rPr>
        <w:t xml:space="preserve">/2019 </w:t>
      </w:r>
    </w:p>
    <w:p w:rsidR="0077204A" w:rsidRPr="005369B4" w:rsidRDefault="0077204A" w:rsidP="0077204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369B4">
        <w:rPr>
          <w:rFonts w:ascii="Arial" w:eastAsia="Calibri" w:hAnsi="Arial" w:cs="Arial"/>
          <w:sz w:val="24"/>
          <w:szCs w:val="24"/>
        </w:rPr>
        <w:t>En las instalaciones de la Unidad de Acceso a la Información Pública, de la Dirección General  de Centros Penales, ubicada en los Planes de Renderos calle al Parque Balboa km 10 ½ #</w:t>
      </w:r>
      <w:r w:rsidR="00154531">
        <w:rPr>
          <w:rFonts w:ascii="Arial" w:eastAsia="Calibri" w:hAnsi="Arial" w:cs="Arial"/>
          <w:sz w:val="24"/>
          <w:szCs w:val="24"/>
        </w:rPr>
        <w:t xml:space="preserve"> 189 Panchimalco. A las catorce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369B4">
        <w:rPr>
          <w:rFonts w:ascii="Arial" w:eastAsia="Calibri" w:hAnsi="Arial" w:cs="Arial"/>
          <w:sz w:val="24"/>
          <w:szCs w:val="24"/>
        </w:rPr>
        <w:t>horas del día</w:t>
      </w:r>
      <w:r w:rsidR="00183117">
        <w:rPr>
          <w:rFonts w:ascii="Arial" w:eastAsia="Calibri" w:hAnsi="Arial" w:cs="Arial"/>
          <w:sz w:val="24"/>
          <w:szCs w:val="24"/>
        </w:rPr>
        <w:t xml:space="preserve"> doce</w:t>
      </w:r>
      <w:r w:rsidRPr="005369B4">
        <w:rPr>
          <w:rFonts w:ascii="Arial" w:eastAsia="Calibri" w:hAnsi="Arial" w:cs="Arial"/>
          <w:sz w:val="24"/>
          <w:szCs w:val="24"/>
        </w:rPr>
        <w:t xml:space="preserve"> de septiembre dos mil diecinueve. Vista la solicitud del señor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5F402F" w:rsidRPr="005F402F">
        <w:rPr>
          <w:rFonts w:ascii="Arial" w:eastAsia="Calibri" w:hAnsi="Arial" w:cs="Arial"/>
          <w:sz w:val="24"/>
          <w:szCs w:val="24"/>
          <w:highlight w:val="black"/>
        </w:rPr>
        <w:t>XXXXXXXXXXXXXXXX</w:t>
      </w:r>
      <w:r w:rsidRPr="005F402F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5F402F" w:rsidRPr="005F402F">
        <w:rPr>
          <w:rFonts w:ascii="Arial" w:eastAsia="Calibri" w:hAnsi="Arial" w:cs="Arial"/>
          <w:sz w:val="24"/>
          <w:szCs w:val="24"/>
          <w:highlight w:val="black"/>
        </w:rPr>
        <w:t>XXXXXXX</w:t>
      </w:r>
      <w:r w:rsidR="00A674BF">
        <w:rPr>
          <w:rFonts w:ascii="Arial" w:eastAsia="Calibri" w:hAnsi="Arial" w:cs="Arial"/>
          <w:sz w:val="24"/>
          <w:szCs w:val="24"/>
        </w:rPr>
        <w:t xml:space="preserve"> </w:t>
      </w:r>
      <w:r w:rsidRPr="005369B4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5F402F" w:rsidRPr="005F402F">
        <w:rPr>
          <w:rFonts w:ascii="Arial" w:eastAsia="Calibri" w:hAnsi="Arial" w:cs="Arial"/>
          <w:sz w:val="24"/>
          <w:szCs w:val="24"/>
          <w:highlight w:val="black"/>
        </w:rPr>
        <w:t>XXXXXXXXXXXXXXXX</w:t>
      </w:r>
      <w:r w:rsidRPr="005F402F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5F402F" w:rsidRPr="005F402F">
        <w:rPr>
          <w:rFonts w:ascii="Arial" w:eastAsia="Calibri" w:hAnsi="Arial" w:cs="Arial"/>
          <w:sz w:val="24"/>
          <w:szCs w:val="24"/>
          <w:highlight w:val="black"/>
        </w:rPr>
        <w:t>XXXXXXXXXXXXXXXXXXXXXXXXXXXXXXXXXXXXXX</w:t>
      </w:r>
      <w:r w:rsidRPr="005369B4">
        <w:rPr>
          <w:rFonts w:ascii="Arial" w:eastAsia="Calibri" w:hAnsi="Arial" w:cs="Arial"/>
          <w:sz w:val="24"/>
          <w:szCs w:val="24"/>
        </w:rPr>
        <w:t xml:space="preserve"> quien requiere:</w:t>
      </w:r>
    </w:p>
    <w:p w:rsidR="00893D0B" w:rsidRDefault="00C53BC1" w:rsidP="0077204A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“Copia</w:t>
      </w:r>
      <w:r w:rsidR="00DC0BC7">
        <w:rPr>
          <w:rFonts w:ascii="Arial" w:eastAsia="Calibri" w:hAnsi="Arial" w:cs="Arial"/>
          <w:i/>
          <w:sz w:val="24"/>
          <w:szCs w:val="24"/>
        </w:rPr>
        <w:t xml:space="preserve"> de documento por el cual se establece cargo o comisión por el manejo de depósitos a internos en Tiendas Institucionales”</w:t>
      </w:r>
      <w:bookmarkStart w:id="0" w:name="_GoBack"/>
      <w:bookmarkEnd w:id="0"/>
    </w:p>
    <w:p w:rsidR="00C53BC1" w:rsidRDefault="0077204A" w:rsidP="0077204A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5369B4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5369B4">
        <w:rPr>
          <w:rFonts w:ascii="Arial" w:eastAsia="Calibri" w:hAnsi="Arial" w:cs="Arial"/>
          <w:sz w:val="24"/>
          <w:szCs w:val="24"/>
        </w:rPr>
        <w:t>a</w:t>
      </w:r>
      <w:proofErr w:type="gramEnd"/>
      <w:r w:rsidRPr="005369B4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5369B4">
        <w:rPr>
          <w:rFonts w:ascii="Arial" w:eastAsia="Calibri" w:hAnsi="Arial" w:cs="Arial"/>
          <w:sz w:val="24"/>
          <w:szCs w:val="24"/>
        </w:rPr>
        <w:t>a</w:t>
      </w:r>
      <w:proofErr w:type="gramEnd"/>
      <w:r w:rsidRPr="005369B4">
        <w:rPr>
          <w:rFonts w:ascii="Arial" w:eastAsia="Calibri" w:hAnsi="Arial" w:cs="Arial"/>
          <w:sz w:val="24"/>
          <w:szCs w:val="24"/>
        </w:rPr>
        <w:t xml:space="preserve">, b, c, d, e, f, g. y Artículos  65, 69, 71 </w:t>
      </w:r>
      <w:r w:rsidRPr="005369B4">
        <w:rPr>
          <w:rFonts w:ascii="Arial" w:eastAsia="Calibri" w:hAnsi="Arial" w:cs="Arial"/>
          <w:i/>
          <w:sz w:val="24"/>
          <w:szCs w:val="24"/>
        </w:rPr>
        <w:t xml:space="preserve">de la Ley Acceso a la Información Pública la suscrita RESUELVE: </w:t>
      </w:r>
      <w:r>
        <w:rPr>
          <w:rFonts w:ascii="Arial" w:eastAsia="Calibri" w:hAnsi="Arial" w:cs="Arial"/>
          <w:i/>
          <w:sz w:val="24"/>
          <w:szCs w:val="24"/>
        </w:rPr>
        <w:t xml:space="preserve">se hace de su conocimiento que la información solicitada no se puede proporcionar puesto </w:t>
      </w:r>
      <w:r w:rsidR="005402EA">
        <w:rPr>
          <w:rFonts w:ascii="Arial" w:eastAsia="Calibri" w:hAnsi="Arial" w:cs="Arial"/>
          <w:i/>
          <w:sz w:val="24"/>
          <w:szCs w:val="24"/>
        </w:rPr>
        <w:t>no corresponde a esta Dirección General de Centros Penales</w:t>
      </w:r>
      <w:r w:rsidR="00991715">
        <w:rPr>
          <w:rFonts w:ascii="Arial" w:eastAsia="Calibri" w:hAnsi="Arial" w:cs="Arial"/>
          <w:i/>
          <w:sz w:val="24"/>
          <w:szCs w:val="24"/>
        </w:rPr>
        <w:t xml:space="preserve"> dar respuesta a la vez se sugiere al solicitante avocarse a la </w:t>
      </w:r>
      <w:r w:rsidR="00154531">
        <w:rPr>
          <w:rFonts w:ascii="Arial" w:eastAsia="Calibri" w:hAnsi="Arial" w:cs="Arial"/>
          <w:i/>
          <w:sz w:val="24"/>
          <w:szCs w:val="24"/>
        </w:rPr>
        <w:t>Asociación</w:t>
      </w:r>
      <w:r w:rsidR="00991715">
        <w:rPr>
          <w:rFonts w:ascii="Arial" w:eastAsia="Calibri" w:hAnsi="Arial" w:cs="Arial"/>
          <w:i/>
          <w:sz w:val="24"/>
          <w:szCs w:val="24"/>
        </w:rPr>
        <w:t xml:space="preserve"> Yo Cambio</w:t>
      </w:r>
      <w:r w:rsidR="00154531">
        <w:rPr>
          <w:rFonts w:ascii="Arial" w:eastAsia="Calibri" w:hAnsi="Arial" w:cs="Arial"/>
          <w:i/>
          <w:sz w:val="24"/>
          <w:szCs w:val="24"/>
        </w:rPr>
        <w:t xml:space="preserve"> para solicitar dicha información”.</w:t>
      </w:r>
    </w:p>
    <w:p w:rsidR="0077204A" w:rsidRPr="005369B4" w:rsidRDefault="0077204A" w:rsidP="0077204A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5369B4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LAIP.</w:t>
      </w:r>
    </w:p>
    <w:p w:rsidR="0077204A" w:rsidRDefault="0077204A" w:rsidP="0077204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77204A" w:rsidRPr="005369B4" w:rsidRDefault="0077204A" w:rsidP="0077204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77204A" w:rsidRPr="005369B4" w:rsidRDefault="0077204A" w:rsidP="0077204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77204A" w:rsidRPr="005369B4" w:rsidRDefault="0077204A" w:rsidP="0077204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7204A" w:rsidRPr="005369B4" w:rsidRDefault="0077204A" w:rsidP="0077204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369B4">
        <w:rPr>
          <w:rFonts w:ascii="Arial" w:eastAsia="Calibri" w:hAnsi="Arial" w:cs="Arial"/>
          <w:b/>
          <w:sz w:val="24"/>
          <w:szCs w:val="24"/>
        </w:rPr>
        <w:t>Licda. Marlene Janeth Cardona Andrade</w:t>
      </w:r>
    </w:p>
    <w:p w:rsidR="0077204A" w:rsidRPr="005369B4" w:rsidRDefault="0077204A" w:rsidP="0077204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369B4">
        <w:rPr>
          <w:rFonts w:ascii="Arial" w:eastAsia="Calibri" w:hAnsi="Arial" w:cs="Arial"/>
          <w:b/>
          <w:sz w:val="24"/>
          <w:szCs w:val="24"/>
        </w:rPr>
        <w:t>Oficial de Información</w:t>
      </w:r>
    </w:p>
    <w:p w:rsidR="0077204A" w:rsidRDefault="0077204A" w:rsidP="00772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204A" w:rsidRDefault="0077204A" w:rsidP="00772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204A" w:rsidRDefault="0077204A" w:rsidP="00772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204A" w:rsidRPr="00DC0BC7" w:rsidRDefault="00DC0BC7" w:rsidP="0077204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C0BC7">
        <w:rPr>
          <w:rFonts w:ascii="Arial" w:hAnsi="Arial" w:cs="Arial"/>
          <w:sz w:val="16"/>
          <w:szCs w:val="16"/>
        </w:rPr>
        <w:t>MJCA/kl</w:t>
      </w:r>
    </w:p>
    <w:p w:rsidR="0077204A" w:rsidRDefault="0077204A" w:rsidP="00772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204A" w:rsidRDefault="0077204A" w:rsidP="00772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204A" w:rsidRDefault="0077204A" w:rsidP="00772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204A" w:rsidRPr="003A4927" w:rsidRDefault="0077204A" w:rsidP="0077204A">
      <w:pPr>
        <w:pStyle w:val="Piedepgin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47125" wp14:editId="66556C82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4072270" cy="1"/>
                <wp:effectExtent l="0" t="0" r="2349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227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">
                <w10:wrap anchorx="margin"/>
              </v:line>
            </w:pict>
          </mc:Fallback>
        </mc:AlternateContent>
      </w:r>
    </w:p>
    <w:p w:rsidR="0077204A" w:rsidRPr="00927DEE" w:rsidRDefault="0077204A" w:rsidP="0077204A">
      <w:pPr>
        <w:pStyle w:val="Piedepgina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927DEE">
        <w:rPr>
          <w:rFonts w:ascii="Arial" w:hAnsi="Arial" w:cs="Arial"/>
          <w:color w:val="000000" w:themeColor="text1"/>
          <w:sz w:val="16"/>
          <w:szCs w:val="16"/>
        </w:rPr>
        <w:t xml:space="preserve"> Ministerio de Justicia y Seguridad Pública</w:t>
      </w:r>
    </w:p>
    <w:p w:rsidR="0077204A" w:rsidRPr="00927DEE" w:rsidRDefault="0077204A" w:rsidP="0077204A">
      <w:pPr>
        <w:pStyle w:val="Piedepgina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927DEE">
        <w:rPr>
          <w:rFonts w:ascii="Arial" w:hAnsi="Arial" w:cs="Arial"/>
          <w:color w:val="000000" w:themeColor="text1"/>
          <w:sz w:val="16"/>
          <w:szCs w:val="16"/>
        </w:rPr>
        <w:t>Dirección General de Centros Penales</w:t>
      </w:r>
    </w:p>
    <w:p w:rsidR="0077204A" w:rsidRPr="00927DEE" w:rsidRDefault="0077204A" w:rsidP="0077204A">
      <w:pPr>
        <w:pStyle w:val="Piedepgina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927DEE">
        <w:rPr>
          <w:rFonts w:ascii="Arial" w:hAnsi="Arial" w:cs="Arial"/>
          <w:color w:val="000000" w:themeColor="text1"/>
          <w:sz w:val="16"/>
          <w:szCs w:val="16"/>
        </w:rPr>
        <w:t xml:space="preserve">Unidad de Acceso a la Información Pública </w:t>
      </w:r>
    </w:p>
    <w:p w:rsidR="0077204A" w:rsidRPr="00927DEE" w:rsidRDefault="00AD5ED9" w:rsidP="0077204A">
      <w:pPr>
        <w:pStyle w:val="Piedepgina"/>
        <w:jc w:val="center"/>
        <w:rPr>
          <w:rFonts w:ascii="Arial" w:hAnsi="Arial" w:cs="Arial"/>
          <w:sz w:val="16"/>
          <w:szCs w:val="16"/>
        </w:rPr>
      </w:pPr>
      <w:hyperlink r:id="rId7" w:history="1">
        <w:r w:rsidR="0077204A" w:rsidRPr="00927DEE">
          <w:rPr>
            <w:rStyle w:val="Hipervnculo"/>
            <w:rFonts w:ascii="Arial" w:hAnsi="Arial" w:cs="Arial"/>
            <w:sz w:val="16"/>
            <w:szCs w:val="16"/>
          </w:rPr>
          <w:t>www.dgcp.gob.sv</w:t>
        </w:r>
      </w:hyperlink>
    </w:p>
    <w:p w:rsidR="0077204A" w:rsidRDefault="0077204A" w:rsidP="0077204A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27DEE">
        <w:rPr>
          <w:rFonts w:ascii="Arial" w:hAnsi="Arial" w:cs="Arial"/>
          <w:sz w:val="16"/>
          <w:szCs w:val="16"/>
        </w:rPr>
        <w:t>Planes de Renderos callea al parque Balboa km 10 ½  # 189 Panchimalco</w:t>
      </w:r>
    </w:p>
    <w:p w:rsidR="0077204A" w:rsidRPr="00927DEE" w:rsidRDefault="00AD5ED9" w:rsidP="0077204A">
      <w:pPr>
        <w:spacing w:after="0"/>
        <w:jc w:val="center"/>
        <w:rPr>
          <w:rFonts w:ascii="Arial" w:hAnsi="Arial" w:cs="Arial"/>
          <w:sz w:val="16"/>
          <w:szCs w:val="16"/>
        </w:rPr>
      </w:pPr>
      <w:hyperlink r:id="rId8" w:history="1">
        <w:r w:rsidR="0077204A" w:rsidRPr="00927DEE">
          <w:rPr>
            <w:rStyle w:val="Hipervnculo"/>
            <w:rFonts w:ascii="Arial" w:hAnsi="Arial" w:cs="Arial"/>
            <w:sz w:val="16"/>
            <w:szCs w:val="16"/>
          </w:rPr>
          <w:t>marlene.cardona@seguridad.gob.sv</w:t>
        </w:r>
      </w:hyperlink>
    </w:p>
    <w:p w:rsidR="00154531" w:rsidRPr="00154531" w:rsidRDefault="001B0260" w:rsidP="00154531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27DEE">
        <w:rPr>
          <w:rFonts w:ascii="Arial" w:hAnsi="Arial" w:cs="Arial"/>
          <w:sz w:val="16"/>
          <w:szCs w:val="16"/>
        </w:rPr>
        <w:t>Teléfono</w:t>
      </w:r>
      <w:r w:rsidR="0077204A" w:rsidRPr="00927DEE">
        <w:rPr>
          <w:rFonts w:ascii="Arial" w:hAnsi="Arial" w:cs="Arial"/>
          <w:sz w:val="16"/>
          <w:szCs w:val="16"/>
        </w:rPr>
        <w:t>: 7070-0240</w:t>
      </w:r>
    </w:p>
    <w:p w:rsidR="00C9538A" w:rsidRDefault="00C9538A"/>
    <w:sectPr w:rsidR="00C9538A" w:rsidSect="00044EC7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ED9" w:rsidRDefault="00AD5ED9">
      <w:pPr>
        <w:spacing w:after="0" w:line="240" w:lineRule="auto"/>
      </w:pPr>
      <w:r>
        <w:separator/>
      </w:r>
    </w:p>
  </w:endnote>
  <w:endnote w:type="continuationSeparator" w:id="0">
    <w:p w:rsidR="00AD5ED9" w:rsidRDefault="00AD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ED9" w:rsidRDefault="00AD5ED9">
      <w:pPr>
        <w:spacing w:after="0" w:line="240" w:lineRule="auto"/>
      </w:pPr>
      <w:r>
        <w:separator/>
      </w:r>
    </w:p>
  </w:footnote>
  <w:footnote w:type="continuationSeparator" w:id="0">
    <w:p w:rsidR="00AD5ED9" w:rsidRDefault="00AD5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AD5ED9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49" type="#_x0000_t75" style="position:absolute;margin-left:0;margin-top:0;width:510.6pt;height:1107.7pt;z-index:-25165875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A6" w:rsidRDefault="00AD5ED9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0" type="#_x0000_t75" style="position:absolute;margin-left:-44.15pt;margin-top:-242.65pt;width:510.6pt;height:1107.7pt;z-index:-251657728;mso-position-horizontal-relative:margin;mso-position-vertical-relative:margin" o:allowincell="f">
          <v:imagedata r:id="rId1" o:title="4"/>
          <w10:wrap anchorx="margin" anchory="margin"/>
        </v:shape>
      </w:pict>
    </w:r>
    <w:r w:rsidR="001B0260"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6704" behindDoc="1" locked="0" layoutInCell="1" allowOverlap="1" wp14:anchorId="14C569CA" wp14:editId="747826C6">
          <wp:simplePos x="0" y="0"/>
          <wp:positionH relativeFrom="column">
            <wp:posOffset>1423670</wp:posOffset>
          </wp:positionH>
          <wp:positionV relativeFrom="paragraph">
            <wp:posOffset>-394335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260"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5680" behindDoc="1" locked="0" layoutInCell="1" allowOverlap="1" wp14:anchorId="40746334" wp14:editId="4C0EA3AC">
          <wp:simplePos x="0" y="0"/>
          <wp:positionH relativeFrom="margin">
            <wp:posOffset>1676400</wp:posOffset>
          </wp:positionH>
          <wp:positionV relativeFrom="paragraph">
            <wp:posOffset>-179070</wp:posOffset>
          </wp:positionV>
          <wp:extent cx="1732915" cy="864870"/>
          <wp:effectExtent l="0" t="0" r="635" b="0"/>
          <wp:wrapTight wrapText="bothSides">
            <wp:wrapPolygon edited="0">
              <wp:start x="8311" y="0"/>
              <wp:lineTo x="475" y="1903"/>
              <wp:lineTo x="237" y="9040"/>
              <wp:lineTo x="1187" y="14273"/>
              <wp:lineTo x="0" y="15225"/>
              <wp:lineTo x="0" y="20458"/>
              <wp:lineTo x="8311" y="20934"/>
              <wp:lineTo x="9498" y="20934"/>
              <wp:lineTo x="17809" y="18555"/>
              <wp:lineTo x="17809" y="15225"/>
              <wp:lineTo x="21370" y="15225"/>
              <wp:lineTo x="21370" y="7612"/>
              <wp:lineTo x="20658" y="3330"/>
              <wp:lineTo x="9498" y="0"/>
              <wp:lineTo x="8311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5A6" w:rsidRDefault="00AD5ED9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2555A6" w:rsidRDefault="00AD5ED9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2555A6" w:rsidRDefault="00AD5ED9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3B5798" w:rsidRPr="000B0B6F" w:rsidRDefault="00102E6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1824" behindDoc="1" locked="0" layoutInCell="1" allowOverlap="1" wp14:anchorId="68A9D8E5" wp14:editId="56F2BA1B">
          <wp:simplePos x="0" y="0"/>
          <wp:positionH relativeFrom="column">
            <wp:posOffset>1576070</wp:posOffset>
          </wp:positionH>
          <wp:positionV relativeFrom="paragraph">
            <wp:posOffset>-884555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AD5ED9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51" type="#_x0000_t75" style="position:absolute;margin-left:0;margin-top:0;width:510.6pt;height:1107.7pt;z-index:-251656704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4A"/>
    <w:rsid w:val="00102E64"/>
    <w:rsid w:val="00154531"/>
    <w:rsid w:val="001776D2"/>
    <w:rsid w:val="00183117"/>
    <w:rsid w:val="001B0260"/>
    <w:rsid w:val="004F2280"/>
    <w:rsid w:val="005402EA"/>
    <w:rsid w:val="0054491F"/>
    <w:rsid w:val="005F402F"/>
    <w:rsid w:val="005F7DD9"/>
    <w:rsid w:val="00612E04"/>
    <w:rsid w:val="006C368E"/>
    <w:rsid w:val="0077204A"/>
    <w:rsid w:val="00854313"/>
    <w:rsid w:val="00893D0B"/>
    <w:rsid w:val="00991715"/>
    <w:rsid w:val="009A6EA4"/>
    <w:rsid w:val="00A674BF"/>
    <w:rsid w:val="00AD5ED9"/>
    <w:rsid w:val="00AE5EBE"/>
    <w:rsid w:val="00C53BC1"/>
    <w:rsid w:val="00C9538A"/>
    <w:rsid w:val="00CF55AE"/>
    <w:rsid w:val="00D7681C"/>
    <w:rsid w:val="00DA3462"/>
    <w:rsid w:val="00DC0BC7"/>
    <w:rsid w:val="00E164FC"/>
    <w:rsid w:val="00F2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04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04A"/>
  </w:style>
  <w:style w:type="paragraph" w:styleId="Piedepgina">
    <w:name w:val="footer"/>
    <w:basedOn w:val="Normal"/>
    <w:link w:val="PiedepginaCar"/>
    <w:uiPriority w:val="99"/>
    <w:unhideWhenUsed/>
    <w:rsid w:val="00772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04A"/>
  </w:style>
  <w:style w:type="character" w:styleId="Hipervnculo">
    <w:name w:val="Hyperlink"/>
    <w:basedOn w:val="Fuentedeprrafopredeter"/>
    <w:uiPriority w:val="99"/>
    <w:unhideWhenUsed/>
    <w:rsid w:val="007720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04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04A"/>
  </w:style>
  <w:style w:type="paragraph" w:styleId="Piedepgina">
    <w:name w:val="footer"/>
    <w:basedOn w:val="Normal"/>
    <w:link w:val="PiedepginaCar"/>
    <w:uiPriority w:val="99"/>
    <w:unhideWhenUsed/>
    <w:rsid w:val="00772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04A"/>
  </w:style>
  <w:style w:type="character" w:styleId="Hipervnculo">
    <w:name w:val="Hyperlink"/>
    <w:basedOn w:val="Fuentedeprrafopredeter"/>
    <w:uiPriority w:val="99"/>
    <w:unhideWhenUsed/>
    <w:rsid w:val="00772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ne.cardona@seguridad.gob.s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gcp.gob.s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dcterms:created xsi:type="dcterms:W3CDTF">2019-09-23T16:47:00Z</dcterms:created>
  <dcterms:modified xsi:type="dcterms:W3CDTF">2019-09-23T16:47:00Z</dcterms:modified>
</cp:coreProperties>
</file>