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716" w:rsidRDefault="00342A83" w:rsidP="00162833">
      <w:pPr>
        <w:tabs>
          <w:tab w:val="left" w:pos="8001"/>
        </w:tabs>
        <w:spacing w:after="200" w:line="276" w:lineRule="auto"/>
        <w:jc w:val="right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noProof/>
          <w:sz w:val="24"/>
          <w:szCs w:val="24"/>
          <w:lang w:eastAsia="es-SV"/>
        </w:rPr>
        <w:drawing>
          <wp:anchor distT="0" distB="0" distL="114300" distR="114300" simplePos="0" relativeHeight="251660288" behindDoc="1" locked="0" layoutInCell="1" allowOverlap="1" wp14:anchorId="58CD387A" wp14:editId="53FC8CBE">
            <wp:simplePos x="0" y="0"/>
            <wp:positionH relativeFrom="column">
              <wp:posOffset>-13970</wp:posOffset>
            </wp:positionH>
            <wp:positionV relativeFrom="paragraph">
              <wp:posOffset>28575</wp:posOffset>
            </wp:positionV>
            <wp:extent cx="1685925" cy="494030"/>
            <wp:effectExtent l="0" t="0" r="9525" b="1270"/>
            <wp:wrapTight wrapText="bothSides">
              <wp:wrapPolygon edited="0">
                <wp:start x="0" y="0"/>
                <wp:lineTo x="0" y="20823"/>
                <wp:lineTo x="21478" y="20823"/>
                <wp:lineTo x="21478" y="0"/>
                <wp:lineTo x="0" y="0"/>
              </wp:wrapPolygon>
            </wp:wrapTight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ersion publica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494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62833" w:rsidRPr="005369B4" w:rsidRDefault="00162833" w:rsidP="00162833">
      <w:pPr>
        <w:tabs>
          <w:tab w:val="left" w:pos="8001"/>
        </w:tabs>
        <w:spacing w:after="200" w:line="276" w:lineRule="auto"/>
        <w:jc w:val="right"/>
        <w:rPr>
          <w:rFonts w:ascii="Arial" w:eastAsia="Calibri" w:hAnsi="Arial" w:cs="Arial"/>
          <w:b/>
          <w:sz w:val="24"/>
          <w:szCs w:val="24"/>
        </w:rPr>
      </w:pPr>
      <w:r w:rsidRPr="005369B4">
        <w:rPr>
          <w:rFonts w:ascii="Arial" w:eastAsia="Calibri" w:hAnsi="Arial" w:cs="Arial"/>
          <w:b/>
          <w:sz w:val="24"/>
          <w:szCs w:val="24"/>
        </w:rPr>
        <w:t xml:space="preserve">UAIP/OIR/0275/2019 </w:t>
      </w:r>
    </w:p>
    <w:p w:rsidR="00162833" w:rsidRPr="005369B4" w:rsidRDefault="00162833" w:rsidP="00162833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5369B4">
        <w:rPr>
          <w:rFonts w:ascii="Arial" w:eastAsia="Calibri" w:hAnsi="Arial" w:cs="Arial"/>
          <w:sz w:val="24"/>
          <w:szCs w:val="24"/>
        </w:rPr>
        <w:t>En las instalaciones de la Unidad de Acceso a la Información Pública, de la Dirección General  de Centros Penales, ubicada en los Planes de Renderos calle al Parque Balboa km 10</w:t>
      </w:r>
      <w:r w:rsidR="00F11858" w:rsidRPr="005369B4">
        <w:rPr>
          <w:rFonts w:ascii="Arial" w:eastAsia="Calibri" w:hAnsi="Arial" w:cs="Arial"/>
          <w:sz w:val="24"/>
          <w:szCs w:val="24"/>
        </w:rPr>
        <w:t xml:space="preserve"> ½ # 189 Panchimalco. A las catorce</w:t>
      </w:r>
      <w:r w:rsidRPr="005369B4">
        <w:rPr>
          <w:rFonts w:ascii="Arial" w:eastAsia="Calibri" w:hAnsi="Arial" w:cs="Arial"/>
          <w:sz w:val="24"/>
          <w:szCs w:val="24"/>
        </w:rPr>
        <w:t xml:space="preserve"> horas </w:t>
      </w:r>
      <w:r w:rsidR="00F11858" w:rsidRPr="005369B4">
        <w:rPr>
          <w:rFonts w:ascii="Arial" w:eastAsia="Calibri" w:hAnsi="Arial" w:cs="Arial"/>
          <w:sz w:val="24"/>
          <w:szCs w:val="24"/>
        </w:rPr>
        <w:t xml:space="preserve">con cuarenta minutos </w:t>
      </w:r>
      <w:r w:rsidRPr="005369B4">
        <w:rPr>
          <w:rFonts w:ascii="Arial" w:eastAsia="Calibri" w:hAnsi="Arial" w:cs="Arial"/>
          <w:sz w:val="24"/>
          <w:szCs w:val="24"/>
        </w:rPr>
        <w:t>del día</w:t>
      </w:r>
      <w:r w:rsidR="00F11858" w:rsidRPr="005369B4">
        <w:rPr>
          <w:rFonts w:ascii="Arial" w:eastAsia="Calibri" w:hAnsi="Arial" w:cs="Arial"/>
          <w:sz w:val="24"/>
          <w:szCs w:val="24"/>
        </w:rPr>
        <w:t xml:space="preserve"> dos de septiembre </w:t>
      </w:r>
      <w:r w:rsidRPr="005369B4">
        <w:rPr>
          <w:rFonts w:ascii="Arial" w:eastAsia="Calibri" w:hAnsi="Arial" w:cs="Arial"/>
          <w:sz w:val="24"/>
          <w:szCs w:val="24"/>
        </w:rPr>
        <w:t xml:space="preserve">dos mil diecinueve. Vista la solicitud del señor </w:t>
      </w:r>
      <w:r w:rsidR="00342A83" w:rsidRPr="00342A83">
        <w:rPr>
          <w:rFonts w:ascii="Arial" w:eastAsia="Calibri" w:hAnsi="Arial" w:cs="Arial"/>
          <w:sz w:val="24"/>
          <w:szCs w:val="24"/>
          <w:highlight w:val="black"/>
        </w:rPr>
        <w:t>XXXXXXXXXXXXXXXXXXXXX</w:t>
      </w:r>
      <w:r w:rsidR="00342A83">
        <w:rPr>
          <w:rFonts w:ascii="Arial" w:eastAsia="Calibri" w:hAnsi="Arial" w:cs="Arial"/>
          <w:sz w:val="24"/>
          <w:szCs w:val="24"/>
        </w:rPr>
        <w:t>,</w:t>
      </w:r>
      <w:r w:rsidRPr="005369B4">
        <w:rPr>
          <w:rFonts w:ascii="Arial" w:eastAsia="Calibri" w:hAnsi="Arial" w:cs="Arial"/>
          <w:sz w:val="24"/>
          <w:szCs w:val="24"/>
        </w:rPr>
        <w:t xml:space="preserve"> con Documento Único de Identidad número </w:t>
      </w:r>
      <w:r w:rsidR="00342A83" w:rsidRPr="00342A83">
        <w:rPr>
          <w:rFonts w:ascii="Arial" w:eastAsia="Calibri" w:hAnsi="Arial" w:cs="Arial"/>
          <w:sz w:val="24"/>
          <w:szCs w:val="24"/>
          <w:highlight w:val="black"/>
        </w:rPr>
        <w:t>XXX</w:t>
      </w:r>
      <w:r w:rsidRPr="00342A83">
        <w:rPr>
          <w:rFonts w:ascii="Arial" w:eastAsia="Calibri" w:hAnsi="Arial" w:cs="Arial"/>
          <w:sz w:val="24"/>
          <w:szCs w:val="24"/>
          <w:highlight w:val="black"/>
        </w:rPr>
        <w:t xml:space="preserve"> </w:t>
      </w:r>
      <w:r w:rsidR="00342A83" w:rsidRPr="00342A83">
        <w:rPr>
          <w:rFonts w:ascii="Arial" w:eastAsia="Calibri" w:hAnsi="Arial" w:cs="Arial"/>
          <w:sz w:val="24"/>
          <w:szCs w:val="24"/>
          <w:highlight w:val="black"/>
        </w:rPr>
        <w:t>XXXXXXXXXXXXXXXXXXXXXXXXXXXXXXXXXXXXXXXXXXXXXXXXX</w:t>
      </w:r>
      <w:r w:rsidR="00342A83">
        <w:rPr>
          <w:rFonts w:ascii="Arial" w:eastAsia="Calibri" w:hAnsi="Arial" w:cs="Arial"/>
          <w:sz w:val="24"/>
          <w:szCs w:val="24"/>
        </w:rPr>
        <w:t>,</w:t>
      </w:r>
      <w:r w:rsidRPr="005369B4">
        <w:rPr>
          <w:rFonts w:ascii="Arial" w:eastAsia="Calibri" w:hAnsi="Arial" w:cs="Arial"/>
          <w:sz w:val="24"/>
          <w:szCs w:val="24"/>
        </w:rPr>
        <w:t xml:space="preserve"> quien requiere:</w:t>
      </w:r>
    </w:p>
    <w:p w:rsidR="00162833" w:rsidRPr="005369B4" w:rsidRDefault="00162833" w:rsidP="00162833">
      <w:pPr>
        <w:spacing w:after="200" w:line="276" w:lineRule="auto"/>
        <w:jc w:val="both"/>
        <w:rPr>
          <w:rFonts w:ascii="Arial" w:eastAsia="Calibri" w:hAnsi="Arial" w:cs="Arial"/>
          <w:i/>
          <w:sz w:val="24"/>
          <w:szCs w:val="24"/>
        </w:rPr>
      </w:pPr>
      <w:r w:rsidRPr="005369B4">
        <w:rPr>
          <w:rFonts w:ascii="Arial" w:eastAsia="Calibri" w:hAnsi="Arial" w:cs="Arial"/>
          <w:i/>
          <w:sz w:val="24"/>
          <w:szCs w:val="24"/>
        </w:rPr>
        <w:t xml:space="preserve">“Copia del documento en el cual se justifica </w:t>
      </w:r>
      <w:r w:rsidR="00D01B1D" w:rsidRPr="005369B4">
        <w:rPr>
          <w:rFonts w:ascii="Arial" w:eastAsia="Calibri" w:hAnsi="Arial" w:cs="Arial"/>
          <w:i/>
          <w:sz w:val="24"/>
          <w:szCs w:val="24"/>
        </w:rPr>
        <w:t xml:space="preserve">y ordena la actualmente vigente suspensión de visitas </w:t>
      </w:r>
      <w:r w:rsidR="00BA5FCE" w:rsidRPr="005369B4">
        <w:rPr>
          <w:rFonts w:ascii="Arial" w:eastAsia="Calibri" w:hAnsi="Arial" w:cs="Arial"/>
          <w:i/>
          <w:sz w:val="24"/>
          <w:szCs w:val="24"/>
        </w:rPr>
        <w:t>familiares en el Centro de Detenci</w:t>
      </w:r>
      <w:bookmarkStart w:id="0" w:name="_GoBack"/>
      <w:bookmarkEnd w:id="0"/>
      <w:r w:rsidR="00BA5FCE" w:rsidRPr="005369B4">
        <w:rPr>
          <w:rFonts w:ascii="Arial" w:eastAsia="Calibri" w:hAnsi="Arial" w:cs="Arial"/>
          <w:i/>
          <w:sz w:val="24"/>
          <w:szCs w:val="24"/>
        </w:rPr>
        <w:t>ón Menor Izalco”.</w:t>
      </w:r>
    </w:p>
    <w:p w:rsidR="00F11858" w:rsidRPr="005369B4" w:rsidRDefault="00162833" w:rsidP="00162833">
      <w:pPr>
        <w:spacing w:after="200" w:line="276" w:lineRule="auto"/>
        <w:jc w:val="both"/>
        <w:rPr>
          <w:rFonts w:ascii="Arial" w:eastAsia="Calibri" w:hAnsi="Arial" w:cs="Arial"/>
          <w:i/>
          <w:sz w:val="24"/>
          <w:szCs w:val="24"/>
        </w:rPr>
      </w:pPr>
      <w:r w:rsidRPr="005369B4">
        <w:rPr>
          <w:rFonts w:ascii="Arial" w:eastAsia="Calibri" w:hAnsi="Arial" w:cs="Arial"/>
          <w:sz w:val="24"/>
          <w:szCs w:val="24"/>
        </w:rPr>
        <w:t xml:space="preserve">“Por lo que con el fin de dar cumplimiento a los Art.  1, 2, 3 Lit. </w:t>
      </w:r>
      <w:proofErr w:type="gramStart"/>
      <w:r w:rsidRPr="005369B4">
        <w:rPr>
          <w:rFonts w:ascii="Arial" w:eastAsia="Calibri" w:hAnsi="Arial" w:cs="Arial"/>
          <w:sz w:val="24"/>
          <w:szCs w:val="24"/>
        </w:rPr>
        <w:t>a</w:t>
      </w:r>
      <w:proofErr w:type="gramEnd"/>
      <w:r w:rsidRPr="005369B4">
        <w:rPr>
          <w:rFonts w:ascii="Arial" w:eastAsia="Calibri" w:hAnsi="Arial" w:cs="Arial"/>
          <w:sz w:val="24"/>
          <w:szCs w:val="24"/>
        </w:rPr>
        <w:t xml:space="preserve">, b, j. Art. 4 Lit. </w:t>
      </w:r>
      <w:proofErr w:type="gramStart"/>
      <w:r w:rsidRPr="005369B4">
        <w:rPr>
          <w:rFonts w:ascii="Arial" w:eastAsia="Calibri" w:hAnsi="Arial" w:cs="Arial"/>
          <w:sz w:val="24"/>
          <w:szCs w:val="24"/>
        </w:rPr>
        <w:t>a</w:t>
      </w:r>
      <w:proofErr w:type="gramEnd"/>
      <w:r w:rsidRPr="005369B4">
        <w:rPr>
          <w:rFonts w:ascii="Arial" w:eastAsia="Calibri" w:hAnsi="Arial" w:cs="Arial"/>
          <w:sz w:val="24"/>
          <w:szCs w:val="24"/>
        </w:rPr>
        <w:t xml:space="preserve">, b, c, d, e, f, g. y Artículos  65, 69, 71 </w:t>
      </w:r>
      <w:r w:rsidRPr="005369B4">
        <w:rPr>
          <w:rFonts w:ascii="Arial" w:eastAsia="Calibri" w:hAnsi="Arial" w:cs="Arial"/>
          <w:i/>
          <w:sz w:val="24"/>
          <w:szCs w:val="24"/>
        </w:rPr>
        <w:t xml:space="preserve">de la Ley Acceso a la Información Pública la suscrita RESUELVE: </w:t>
      </w:r>
      <w:r w:rsidR="00F11858" w:rsidRPr="005369B4">
        <w:rPr>
          <w:rFonts w:ascii="Arial" w:eastAsia="Calibri" w:hAnsi="Arial" w:cs="Arial"/>
          <w:i/>
          <w:sz w:val="24"/>
          <w:szCs w:val="24"/>
        </w:rPr>
        <w:t>en virtud de lo anterior el Centro de Detención Menor Izalco declara Inexistente la información</w:t>
      </w:r>
      <w:r w:rsidR="005369B4" w:rsidRPr="005369B4">
        <w:rPr>
          <w:rFonts w:ascii="Arial" w:eastAsia="Calibri" w:hAnsi="Arial" w:cs="Arial"/>
          <w:i/>
          <w:sz w:val="24"/>
          <w:szCs w:val="24"/>
        </w:rPr>
        <w:t xml:space="preserve"> solicitada</w:t>
      </w:r>
      <w:r w:rsidR="00F11858" w:rsidRPr="005369B4">
        <w:rPr>
          <w:rFonts w:ascii="Arial" w:eastAsia="Calibri" w:hAnsi="Arial" w:cs="Arial"/>
          <w:i/>
          <w:sz w:val="24"/>
          <w:szCs w:val="24"/>
        </w:rPr>
        <w:t xml:space="preserve">. </w:t>
      </w:r>
    </w:p>
    <w:p w:rsidR="00162833" w:rsidRPr="005369B4" w:rsidRDefault="00162833" w:rsidP="00162833">
      <w:pPr>
        <w:spacing w:after="200" w:line="276" w:lineRule="auto"/>
        <w:jc w:val="both"/>
        <w:rPr>
          <w:rFonts w:ascii="Arial" w:eastAsia="Calibri" w:hAnsi="Arial" w:cs="Arial"/>
          <w:i/>
          <w:sz w:val="24"/>
          <w:szCs w:val="24"/>
        </w:rPr>
      </w:pPr>
      <w:r w:rsidRPr="005369B4">
        <w:rPr>
          <w:rFonts w:ascii="Arial" w:eastAsia="Calibri" w:hAnsi="Arial" w:cs="Arial"/>
          <w:sz w:val="24"/>
          <w:szCs w:val="24"/>
        </w:rPr>
        <w:t>Queda expedito el derecho del solicitante de proceder conforme lo establece el art. 82 LAIP</w:t>
      </w:r>
      <w:r w:rsidR="00143B95" w:rsidRPr="005369B4">
        <w:rPr>
          <w:rFonts w:ascii="Arial" w:eastAsia="Calibri" w:hAnsi="Arial" w:cs="Arial"/>
          <w:sz w:val="24"/>
          <w:szCs w:val="24"/>
        </w:rPr>
        <w:t>.</w:t>
      </w:r>
    </w:p>
    <w:p w:rsidR="00162833" w:rsidRDefault="00162833" w:rsidP="00162833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</w:p>
    <w:p w:rsidR="005369B4" w:rsidRPr="005369B4" w:rsidRDefault="005369B4" w:rsidP="00162833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</w:p>
    <w:p w:rsidR="00162833" w:rsidRPr="005369B4" w:rsidRDefault="00162833" w:rsidP="00162833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</w:p>
    <w:p w:rsidR="00162833" w:rsidRPr="005369B4" w:rsidRDefault="00162833" w:rsidP="00162833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162833" w:rsidRPr="005369B4" w:rsidRDefault="00162833" w:rsidP="00162833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5369B4">
        <w:rPr>
          <w:rFonts w:ascii="Arial" w:eastAsia="Calibri" w:hAnsi="Arial" w:cs="Arial"/>
          <w:b/>
          <w:sz w:val="24"/>
          <w:szCs w:val="24"/>
        </w:rPr>
        <w:t>Licda. Marlene Janeth Cardona Andrade</w:t>
      </w:r>
    </w:p>
    <w:p w:rsidR="00162833" w:rsidRPr="005369B4" w:rsidRDefault="00162833" w:rsidP="00162833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5369B4">
        <w:rPr>
          <w:rFonts w:ascii="Arial" w:eastAsia="Calibri" w:hAnsi="Arial" w:cs="Arial"/>
          <w:b/>
          <w:sz w:val="24"/>
          <w:szCs w:val="24"/>
        </w:rPr>
        <w:t>Oficial de Información</w:t>
      </w:r>
    </w:p>
    <w:p w:rsidR="00162833" w:rsidRDefault="00162833" w:rsidP="0016283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5369B4" w:rsidRDefault="005369B4" w:rsidP="0016283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5369B4" w:rsidRDefault="005369B4" w:rsidP="0016283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5369B4" w:rsidRDefault="005369B4" w:rsidP="0016283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5369B4" w:rsidRDefault="005369B4" w:rsidP="0016283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5369B4" w:rsidRDefault="005369B4" w:rsidP="0016283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5369B4" w:rsidRDefault="005369B4" w:rsidP="0016283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5369B4" w:rsidRDefault="005369B4" w:rsidP="0016283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5369B4" w:rsidRPr="002533A9" w:rsidRDefault="005369B4" w:rsidP="0016283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162833" w:rsidRPr="003A4927" w:rsidRDefault="00162833" w:rsidP="00162833">
      <w:pPr>
        <w:pStyle w:val="Piedepgina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noProof/>
          <w:color w:val="000000" w:themeColor="text1"/>
          <w:sz w:val="24"/>
          <w:szCs w:val="24"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5EABDD" wp14:editId="44F4243D">
                <wp:simplePos x="0" y="0"/>
                <wp:positionH relativeFrom="margin">
                  <wp:align>center</wp:align>
                </wp:positionH>
                <wp:positionV relativeFrom="paragraph">
                  <wp:posOffset>63500</wp:posOffset>
                </wp:positionV>
                <wp:extent cx="4072270" cy="1"/>
                <wp:effectExtent l="0" t="0" r="23495" b="19050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72270" cy="1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cto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5pt" to="320.6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">
                <w10:wrap anchorx="margin"/>
              </v:line>
            </w:pict>
          </mc:Fallback>
        </mc:AlternateContent>
      </w:r>
    </w:p>
    <w:p w:rsidR="00162833" w:rsidRPr="00515B9A" w:rsidRDefault="00162833" w:rsidP="00162833">
      <w:pPr>
        <w:pStyle w:val="Piedepgina"/>
        <w:jc w:val="center"/>
        <w:rPr>
          <w:rFonts w:ascii="Arial" w:hAnsi="Arial" w:cs="Arial"/>
          <w:color w:val="000000" w:themeColor="text1"/>
          <w:sz w:val="14"/>
          <w:szCs w:val="14"/>
        </w:rPr>
      </w:pPr>
      <w:r>
        <w:rPr>
          <w:rFonts w:ascii="Arial" w:hAnsi="Arial" w:cs="Arial"/>
          <w:color w:val="000000" w:themeColor="text1"/>
        </w:rPr>
        <w:t xml:space="preserve"> </w:t>
      </w:r>
      <w:r w:rsidRPr="00515B9A">
        <w:rPr>
          <w:rFonts w:ascii="Arial" w:hAnsi="Arial" w:cs="Arial"/>
          <w:color w:val="000000" w:themeColor="text1"/>
          <w:sz w:val="14"/>
          <w:szCs w:val="14"/>
        </w:rPr>
        <w:t>Ministerio de Justicia y Seguridad Pública</w:t>
      </w:r>
    </w:p>
    <w:p w:rsidR="00162833" w:rsidRPr="00515B9A" w:rsidRDefault="00162833" w:rsidP="00162833">
      <w:pPr>
        <w:pStyle w:val="Piedepgina"/>
        <w:jc w:val="center"/>
        <w:rPr>
          <w:rFonts w:ascii="Arial" w:hAnsi="Arial" w:cs="Arial"/>
          <w:color w:val="000000" w:themeColor="text1"/>
          <w:sz w:val="14"/>
          <w:szCs w:val="14"/>
        </w:rPr>
      </w:pPr>
      <w:r w:rsidRPr="00515B9A">
        <w:rPr>
          <w:rFonts w:ascii="Arial" w:hAnsi="Arial" w:cs="Arial"/>
          <w:color w:val="000000" w:themeColor="text1"/>
          <w:sz w:val="14"/>
          <w:szCs w:val="14"/>
        </w:rPr>
        <w:t>Dirección General de Centros Penales</w:t>
      </w:r>
    </w:p>
    <w:p w:rsidR="00162833" w:rsidRPr="00515B9A" w:rsidRDefault="00162833" w:rsidP="00162833">
      <w:pPr>
        <w:pStyle w:val="Piedepgina"/>
        <w:jc w:val="center"/>
        <w:rPr>
          <w:rFonts w:ascii="Arial" w:hAnsi="Arial" w:cs="Arial"/>
          <w:color w:val="000000" w:themeColor="text1"/>
          <w:sz w:val="14"/>
          <w:szCs w:val="14"/>
        </w:rPr>
      </w:pPr>
      <w:r w:rsidRPr="00515B9A">
        <w:rPr>
          <w:rFonts w:ascii="Arial" w:hAnsi="Arial" w:cs="Arial"/>
          <w:color w:val="000000" w:themeColor="text1"/>
          <w:sz w:val="14"/>
          <w:szCs w:val="14"/>
        </w:rPr>
        <w:t xml:space="preserve">Unidad de Acceso a la Información Pública </w:t>
      </w:r>
    </w:p>
    <w:p w:rsidR="00162833" w:rsidRPr="00515B9A" w:rsidRDefault="00B157CC" w:rsidP="00162833">
      <w:pPr>
        <w:pStyle w:val="Piedepgina"/>
        <w:jc w:val="center"/>
        <w:rPr>
          <w:rFonts w:ascii="Arial" w:hAnsi="Arial" w:cs="Arial"/>
          <w:sz w:val="14"/>
          <w:szCs w:val="14"/>
        </w:rPr>
      </w:pPr>
      <w:hyperlink r:id="rId8" w:history="1">
        <w:r w:rsidR="00162833" w:rsidRPr="00515B9A">
          <w:rPr>
            <w:rStyle w:val="Hipervnculo"/>
            <w:rFonts w:ascii="Arial" w:hAnsi="Arial" w:cs="Arial"/>
            <w:sz w:val="14"/>
            <w:szCs w:val="14"/>
          </w:rPr>
          <w:t>www.dgcp.gob.sv</w:t>
        </w:r>
      </w:hyperlink>
    </w:p>
    <w:p w:rsidR="00162833" w:rsidRPr="00AC46E9" w:rsidRDefault="00162833" w:rsidP="00162833">
      <w:pPr>
        <w:jc w:val="center"/>
        <w:rPr>
          <w:rFonts w:ascii="Arial" w:hAnsi="Arial" w:cs="Arial"/>
          <w:sz w:val="16"/>
          <w:szCs w:val="16"/>
        </w:rPr>
      </w:pPr>
      <w:r w:rsidRPr="00AC46E9">
        <w:rPr>
          <w:rFonts w:ascii="Arial" w:hAnsi="Arial" w:cs="Arial"/>
          <w:sz w:val="16"/>
          <w:szCs w:val="16"/>
        </w:rPr>
        <w:t>Planes de Renderos callea al parque Balboa km 10 ½  # 189 Panchimalco.</w:t>
      </w:r>
    </w:p>
    <w:p w:rsidR="00542A71" w:rsidRDefault="00542A71"/>
    <w:sectPr w:rsidR="00542A71" w:rsidSect="00044EC7">
      <w:headerReference w:type="even" r:id="rId9"/>
      <w:headerReference w:type="default" r:id="rId10"/>
      <w:headerReference w:type="first" r:id="rId11"/>
      <w:pgSz w:w="12240" w:h="15840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57CC" w:rsidRDefault="00B157CC">
      <w:pPr>
        <w:spacing w:after="0" w:line="240" w:lineRule="auto"/>
      </w:pPr>
      <w:r>
        <w:separator/>
      </w:r>
    </w:p>
  </w:endnote>
  <w:endnote w:type="continuationSeparator" w:id="0">
    <w:p w:rsidR="00B157CC" w:rsidRDefault="00B157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 Std">
    <w:altName w:val="Arial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57CC" w:rsidRDefault="00B157CC">
      <w:pPr>
        <w:spacing w:after="0" w:line="240" w:lineRule="auto"/>
      </w:pPr>
      <w:r>
        <w:separator/>
      </w:r>
    </w:p>
  </w:footnote>
  <w:footnote w:type="continuationSeparator" w:id="0">
    <w:p w:rsidR="00B157CC" w:rsidRDefault="00B157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01B" w:rsidRDefault="00B157CC">
    <w:pPr>
      <w:pStyle w:val="Encabezado"/>
    </w:pPr>
    <w:r>
      <w:rPr>
        <w:noProof/>
        <w:lang w:eastAsia="es-SV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238094" o:spid="_x0000_s2050" type="#_x0000_t75" style="position:absolute;margin-left:0;margin-top:0;width:510.6pt;height:1107.7pt;z-index:-251659264;mso-position-horizontal:center;mso-position-horizontal-relative:margin;mso-position-vertical:center;mso-position-vertical-relative:margin" o:allowincell="f">
          <v:imagedata r:id="rId1" o:title="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5A6" w:rsidRDefault="005369B4" w:rsidP="00154D80">
    <w:pPr>
      <w:pStyle w:val="Encabezado"/>
      <w:tabs>
        <w:tab w:val="clear" w:pos="8838"/>
      </w:tabs>
      <w:rPr>
        <w:rFonts w:ascii="Bembo Std" w:hAnsi="Bembo Std"/>
        <w:color w:val="000000" w:themeColor="text1"/>
      </w:rPr>
    </w:pPr>
    <w:r>
      <w:rPr>
        <w:rFonts w:ascii="Bembo Std" w:hAnsi="Bembo Std"/>
        <w:noProof/>
        <w:color w:val="000000" w:themeColor="text1"/>
        <w:lang w:eastAsia="es-SV"/>
      </w:rPr>
      <w:drawing>
        <wp:anchor distT="0" distB="0" distL="114300" distR="114300" simplePos="0" relativeHeight="251661312" behindDoc="1" locked="0" layoutInCell="1" allowOverlap="1" wp14:anchorId="46C20299" wp14:editId="1BEA8E03">
          <wp:simplePos x="0" y="0"/>
          <wp:positionH relativeFrom="column">
            <wp:posOffset>1423670</wp:posOffset>
          </wp:positionH>
          <wp:positionV relativeFrom="paragraph">
            <wp:posOffset>-394335</wp:posOffset>
          </wp:positionV>
          <wp:extent cx="2727325" cy="1078230"/>
          <wp:effectExtent l="0" t="0" r="0" b="7620"/>
          <wp:wrapTight wrapText="bothSides">
            <wp:wrapPolygon edited="0">
              <wp:start x="0" y="0"/>
              <wp:lineTo x="0" y="21371"/>
              <wp:lineTo x="21424" y="21371"/>
              <wp:lineTo x="21424" y="0"/>
              <wp:lineTo x="0" y="0"/>
            </wp:wrapPolygon>
          </wp:wrapTight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tr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7325" cy="1078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12716">
      <w:rPr>
        <w:rFonts w:ascii="Bembo Std" w:hAnsi="Bembo Std"/>
        <w:noProof/>
        <w:color w:val="000000" w:themeColor="text1"/>
        <w:lang w:eastAsia="es-SV"/>
      </w:rPr>
      <w:drawing>
        <wp:anchor distT="0" distB="0" distL="114300" distR="114300" simplePos="0" relativeHeight="251656192" behindDoc="1" locked="0" layoutInCell="1" allowOverlap="1" wp14:anchorId="1056C82F" wp14:editId="6C4A644D">
          <wp:simplePos x="0" y="0"/>
          <wp:positionH relativeFrom="margin">
            <wp:posOffset>1676400</wp:posOffset>
          </wp:positionH>
          <wp:positionV relativeFrom="paragraph">
            <wp:posOffset>-179070</wp:posOffset>
          </wp:positionV>
          <wp:extent cx="1732915" cy="864870"/>
          <wp:effectExtent l="0" t="0" r="635" b="0"/>
          <wp:wrapTight wrapText="bothSides">
            <wp:wrapPolygon edited="0">
              <wp:start x="8311" y="0"/>
              <wp:lineTo x="475" y="1903"/>
              <wp:lineTo x="237" y="9040"/>
              <wp:lineTo x="1187" y="14273"/>
              <wp:lineTo x="0" y="15225"/>
              <wp:lineTo x="0" y="20458"/>
              <wp:lineTo x="8311" y="20934"/>
              <wp:lineTo x="9498" y="20934"/>
              <wp:lineTo x="17809" y="18555"/>
              <wp:lineTo x="17809" y="15225"/>
              <wp:lineTo x="21370" y="15225"/>
              <wp:lineTo x="21370" y="7612"/>
              <wp:lineTo x="20658" y="3330"/>
              <wp:lineTo x="9498" y="0"/>
              <wp:lineTo x="8311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s_dgcp_Cool_Gray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2915" cy="864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555A6" w:rsidRDefault="00B157CC" w:rsidP="00154D80">
    <w:pPr>
      <w:pStyle w:val="Encabezado"/>
      <w:tabs>
        <w:tab w:val="clear" w:pos="8838"/>
      </w:tabs>
      <w:rPr>
        <w:rFonts w:ascii="Bembo Std" w:hAnsi="Bembo Std"/>
        <w:color w:val="000000" w:themeColor="text1"/>
      </w:rPr>
    </w:pPr>
  </w:p>
  <w:p w:rsidR="002555A6" w:rsidRDefault="00B157CC" w:rsidP="00154D80">
    <w:pPr>
      <w:pStyle w:val="Encabezado"/>
      <w:tabs>
        <w:tab w:val="clear" w:pos="8838"/>
      </w:tabs>
      <w:rPr>
        <w:rFonts w:ascii="Bembo Std" w:hAnsi="Bembo Std"/>
        <w:color w:val="000000" w:themeColor="text1"/>
      </w:rPr>
    </w:pPr>
  </w:p>
  <w:p w:rsidR="002555A6" w:rsidRDefault="00B157CC" w:rsidP="00154D80">
    <w:pPr>
      <w:pStyle w:val="Encabezado"/>
      <w:tabs>
        <w:tab w:val="clear" w:pos="8838"/>
      </w:tabs>
      <w:rPr>
        <w:rFonts w:ascii="Bembo Std" w:hAnsi="Bembo Std"/>
        <w:color w:val="000000" w:themeColor="text1"/>
      </w:rPr>
    </w:pPr>
  </w:p>
  <w:p w:rsidR="003B5798" w:rsidRPr="000B0B6F" w:rsidRDefault="00B157CC" w:rsidP="00154D80">
    <w:pPr>
      <w:pStyle w:val="Encabezado"/>
      <w:tabs>
        <w:tab w:val="clear" w:pos="8838"/>
      </w:tabs>
      <w:rPr>
        <w:rFonts w:ascii="Bembo Std" w:hAnsi="Bembo Std"/>
        <w:color w:val="000000" w:themeColor="text1"/>
      </w:rPr>
    </w:pPr>
    <w:r>
      <w:rPr>
        <w:rFonts w:ascii="Bembo Std" w:hAnsi="Bembo Std"/>
        <w:noProof/>
        <w:color w:val="000000" w:themeColor="text1"/>
        <w:lang w:eastAsia="es-SV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238095" o:spid="_x0000_s2051" type="#_x0000_t75" style="position:absolute;margin-left:0;margin-top:0;width:510.6pt;height:1107.7pt;z-index:-251658240;mso-position-horizontal:center;mso-position-horizontal-relative:margin;mso-position-vertical:center;mso-position-vertical-relative:margin" o:allowincell="f">
          <v:imagedata r:id="rId3" o:title="4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01B" w:rsidRDefault="00B157CC">
    <w:pPr>
      <w:pStyle w:val="Encabezado"/>
    </w:pPr>
    <w:r>
      <w:rPr>
        <w:noProof/>
        <w:lang w:eastAsia="es-SV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238093" o:spid="_x0000_s2049" type="#_x0000_t75" style="position:absolute;margin-left:0;margin-top:0;width:510.6pt;height:1107.7pt;z-index:-251657216;mso-position-horizontal:center;mso-position-horizontal-relative:margin;mso-position-vertical:center;mso-position-vertical-relative:margin" o:allowincell="f">
          <v:imagedata r:id="rId1" o:title="4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833"/>
    <w:rsid w:val="00143B95"/>
    <w:rsid w:val="00162833"/>
    <w:rsid w:val="00342A83"/>
    <w:rsid w:val="00412716"/>
    <w:rsid w:val="005369B4"/>
    <w:rsid w:val="00542A71"/>
    <w:rsid w:val="006A7A02"/>
    <w:rsid w:val="00827B71"/>
    <w:rsid w:val="00B157CC"/>
    <w:rsid w:val="00BA5FCE"/>
    <w:rsid w:val="00D01B1D"/>
    <w:rsid w:val="00E879B4"/>
    <w:rsid w:val="00F11858"/>
    <w:rsid w:val="00F52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2833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6283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62833"/>
  </w:style>
  <w:style w:type="paragraph" w:styleId="Piedepgina">
    <w:name w:val="footer"/>
    <w:basedOn w:val="Normal"/>
    <w:link w:val="PiedepginaCar"/>
    <w:uiPriority w:val="99"/>
    <w:unhideWhenUsed/>
    <w:rsid w:val="0016283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62833"/>
  </w:style>
  <w:style w:type="character" w:styleId="Hipervnculo">
    <w:name w:val="Hyperlink"/>
    <w:basedOn w:val="Fuentedeprrafopredeter"/>
    <w:uiPriority w:val="99"/>
    <w:unhideWhenUsed/>
    <w:rsid w:val="001628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42A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2A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2833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6283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62833"/>
  </w:style>
  <w:style w:type="paragraph" w:styleId="Piedepgina">
    <w:name w:val="footer"/>
    <w:basedOn w:val="Normal"/>
    <w:link w:val="PiedepginaCar"/>
    <w:uiPriority w:val="99"/>
    <w:unhideWhenUsed/>
    <w:rsid w:val="0016283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62833"/>
  </w:style>
  <w:style w:type="character" w:styleId="Hipervnculo">
    <w:name w:val="Hyperlink"/>
    <w:basedOn w:val="Fuentedeprrafopredeter"/>
    <w:uiPriority w:val="99"/>
    <w:unhideWhenUsed/>
    <w:rsid w:val="001628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42A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2A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gcp.gob.s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Andrea</cp:lastModifiedBy>
  <cp:revision>2</cp:revision>
  <dcterms:created xsi:type="dcterms:W3CDTF">2019-10-10T20:57:00Z</dcterms:created>
  <dcterms:modified xsi:type="dcterms:W3CDTF">2019-10-10T20:57:00Z</dcterms:modified>
</cp:coreProperties>
</file>