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73" w:rsidRDefault="004136DE"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100AE5AB" wp14:editId="0D1997DB">
            <wp:simplePos x="0" y="0"/>
            <wp:positionH relativeFrom="column">
              <wp:posOffset>41275</wp:posOffset>
            </wp:positionH>
            <wp:positionV relativeFrom="paragraph">
              <wp:posOffset>-73660</wp:posOffset>
            </wp:positionV>
            <wp:extent cx="1913255" cy="560070"/>
            <wp:effectExtent l="0" t="0" r="0" b="0"/>
            <wp:wrapTight wrapText="bothSides">
              <wp:wrapPolygon edited="0">
                <wp:start x="0" y="0"/>
                <wp:lineTo x="0" y="20571"/>
                <wp:lineTo x="21292" y="20571"/>
                <wp:lineTo x="21292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473" w:rsidRPr="00B55A4F" w:rsidRDefault="00B14473" w:rsidP="00ED44B3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UAIP/OIR/0230</w:t>
      </w:r>
      <w:r w:rsidRPr="00B55A4F">
        <w:rPr>
          <w:rFonts w:ascii="Arial" w:hAnsi="Arial" w:cs="Arial"/>
          <w:b/>
          <w:sz w:val="24"/>
          <w:szCs w:val="24"/>
        </w:rPr>
        <w:t>/2019</w:t>
      </w:r>
    </w:p>
    <w:p w:rsidR="00B14473" w:rsidRPr="00B55A4F" w:rsidRDefault="00B14473" w:rsidP="00B144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A4F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Salvador, a las </w:t>
      </w:r>
      <w:r>
        <w:rPr>
          <w:rFonts w:ascii="Arial" w:hAnsi="Arial" w:cs="Arial"/>
          <w:sz w:val="24"/>
          <w:szCs w:val="24"/>
        </w:rPr>
        <w:t>trece horas del día doce de jul</w:t>
      </w:r>
      <w:r w:rsidRPr="00B55A4F">
        <w:rPr>
          <w:rFonts w:ascii="Arial" w:hAnsi="Arial" w:cs="Arial"/>
          <w:sz w:val="24"/>
          <w:szCs w:val="24"/>
        </w:rPr>
        <w:t>io de dos</w:t>
      </w:r>
      <w:bookmarkStart w:id="0" w:name="_GoBack"/>
      <w:bookmarkEnd w:id="0"/>
      <w:r w:rsidRPr="00B55A4F">
        <w:rPr>
          <w:rFonts w:ascii="Arial" w:hAnsi="Arial" w:cs="Arial"/>
          <w:sz w:val="24"/>
          <w:szCs w:val="24"/>
        </w:rPr>
        <w:t xml:space="preserve"> mil diecinueve, se </w:t>
      </w:r>
      <w:r w:rsidRPr="00B55A4F">
        <w:rPr>
          <w:rFonts w:ascii="Arial" w:hAnsi="Arial" w:cs="Arial"/>
          <w:b/>
          <w:sz w:val="24"/>
          <w:szCs w:val="24"/>
        </w:rPr>
        <w:t xml:space="preserve">HACE CONSTAR: </w:t>
      </w:r>
      <w:r w:rsidRPr="00B55A4F">
        <w:rPr>
          <w:rFonts w:ascii="Arial" w:hAnsi="Arial" w:cs="Arial"/>
          <w:sz w:val="24"/>
          <w:szCs w:val="24"/>
        </w:rPr>
        <w:t xml:space="preserve">que vista la solicitud de información presentada por parte </w:t>
      </w:r>
      <w:r>
        <w:rPr>
          <w:rFonts w:ascii="Arial" w:hAnsi="Arial" w:cs="Arial"/>
          <w:sz w:val="24"/>
          <w:szCs w:val="24"/>
        </w:rPr>
        <w:t xml:space="preserve">del señor </w:t>
      </w:r>
      <w:r w:rsidR="00956FFF" w:rsidRPr="00956FFF">
        <w:rPr>
          <w:rFonts w:ascii="Arial" w:hAnsi="Arial" w:cs="Arial"/>
          <w:sz w:val="24"/>
          <w:szCs w:val="24"/>
          <w:highlight w:val="black"/>
        </w:rPr>
        <w:t>XXXXXXXXXXX</w:t>
      </w:r>
      <w:r w:rsidRPr="00956FF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56FFF" w:rsidRPr="00956FFF">
        <w:rPr>
          <w:rFonts w:ascii="Arial" w:hAnsi="Arial" w:cs="Arial"/>
          <w:sz w:val="24"/>
          <w:szCs w:val="24"/>
          <w:highlight w:val="black"/>
        </w:rPr>
        <w:t>XXXXXXXXXXXX</w:t>
      </w:r>
      <w:r w:rsidR="00956F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55A4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956FFF" w:rsidRPr="00956FFF">
        <w:rPr>
          <w:rFonts w:ascii="Arial" w:hAnsi="Arial" w:cs="Arial"/>
          <w:sz w:val="24"/>
          <w:szCs w:val="24"/>
          <w:highlight w:val="black"/>
        </w:rPr>
        <w:t>XXXXXXXXXXXXX</w:t>
      </w:r>
      <w:r w:rsidRPr="00956FF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56FFF" w:rsidRPr="00956FFF">
        <w:rPr>
          <w:rFonts w:ascii="Arial" w:hAnsi="Arial" w:cs="Arial"/>
          <w:sz w:val="24"/>
          <w:szCs w:val="24"/>
          <w:highlight w:val="black"/>
        </w:rPr>
        <w:t>XXXXXXXXXXXXXXXXXXXXXXXXXXXXXXXXXXXXXXX</w:t>
      </w:r>
      <w:r w:rsidR="00956F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55A4F">
        <w:rPr>
          <w:rFonts w:ascii="Arial" w:eastAsiaTheme="minorHAnsi" w:hAnsi="Arial" w:cs="Arial"/>
          <w:sz w:val="24"/>
          <w:szCs w:val="24"/>
        </w:rPr>
        <w:t>quien solicita:</w:t>
      </w:r>
      <w:r w:rsidRPr="00B55A4F">
        <w:rPr>
          <w:rFonts w:asciiTheme="minorHAnsi" w:eastAsiaTheme="minorHAnsi" w:hAnsiTheme="minorHAnsi" w:cstheme="minorBidi"/>
        </w:rPr>
        <w:t xml:space="preserve"> </w:t>
      </w:r>
    </w:p>
    <w:p w:rsidR="00B14473" w:rsidRPr="00B55A4F" w:rsidRDefault="00B14473" w:rsidP="00B144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4473" w:rsidRPr="00DE066B" w:rsidRDefault="00B14473" w:rsidP="00B14473">
      <w:pPr>
        <w:spacing w:after="0"/>
        <w:jc w:val="both"/>
        <w:rPr>
          <w:rFonts w:ascii="Arial" w:eastAsiaTheme="minorHAnsi" w:hAnsi="Arial" w:cs="Arial"/>
          <w:i/>
          <w:sz w:val="24"/>
          <w:szCs w:val="24"/>
        </w:rPr>
      </w:pPr>
      <w:r w:rsidRPr="00DE066B">
        <w:rPr>
          <w:rFonts w:ascii="Arial" w:hAnsi="Arial" w:cs="Arial"/>
          <w:i/>
          <w:sz w:val="24"/>
          <w:szCs w:val="24"/>
        </w:rPr>
        <w:t>“COPIA de documentos en el que se establecen cambios en los precios de productos y servicios en las tiendas de los centros penales emitido en fecha posterior al uno de junio del presente año”.</w:t>
      </w:r>
    </w:p>
    <w:p w:rsidR="00B14473" w:rsidRPr="00B55A4F" w:rsidRDefault="00B14473" w:rsidP="00B14473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B14473" w:rsidRPr="00B55A4F" w:rsidRDefault="00B14473" w:rsidP="00B14473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B55A4F">
        <w:rPr>
          <w:rFonts w:ascii="Arial" w:eastAsiaTheme="minorHAnsi" w:hAnsi="Arial" w:cs="Arial"/>
          <w:sz w:val="24"/>
          <w:szCs w:val="24"/>
        </w:rPr>
        <w:t xml:space="preserve">Por lo tanto de conformidad con los artículos 277 del Código Procesal Civil y Mercantil y 10 inciso primero de la Ley de Procedimientos Administrativo, la suscrita  </w:t>
      </w:r>
      <w:r w:rsidRPr="00B55A4F">
        <w:rPr>
          <w:rFonts w:ascii="Arial" w:eastAsiaTheme="minorHAnsi" w:hAnsi="Arial" w:cs="Arial"/>
          <w:b/>
          <w:sz w:val="24"/>
          <w:szCs w:val="24"/>
        </w:rPr>
        <w:t xml:space="preserve">RESUELVE: </w:t>
      </w:r>
      <w:r w:rsidRPr="00B55A4F">
        <w:rPr>
          <w:rFonts w:ascii="Arial" w:eastAsiaTheme="minorHAnsi" w:hAnsi="Arial" w:cs="Arial"/>
          <w:sz w:val="24"/>
          <w:szCs w:val="24"/>
        </w:rPr>
        <w:t>Declárese Improponible la solicitud de información, por n</w:t>
      </w:r>
      <w:r>
        <w:rPr>
          <w:rFonts w:ascii="Arial" w:eastAsiaTheme="minorHAnsi" w:hAnsi="Arial" w:cs="Arial"/>
          <w:sz w:val="24"/>
          <w:szCs w:val="24"/>
        </w:rPr>
        <w:t>o corresponder dar respuesta a esta Dirección General de Centros Penales. Por tanto se anexa a ésta, fotocopia de Of. ASOCAMBIO-0202-2019</w:t>
      </w:r>
    </w:p>
    <w:p w:rsidR="00B14473" w:rsidRPr="00B55A4F" w:rsidRDefault="00B14473" w:rsidP="00B1447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14473" w:rsidRDefault="00B14473" w:rsidP="00B14473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14473" w:rsidRPr="00B55A4F" w:rsidRDefault="00B14473" w:rsidP="00B14473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14473" w:rsidRPr="00B55A4F" w:rsidRDefault="00B14473" w:rsidP="00B14473">
      <w:pPr>
        <w:spacing w:after="0"/>
        <w:rPr>
          <w:rFonts w:ascii="Arial" w:hAnsi="Arial" w:cs="Arial"/>
          <w:b/>
          <w:sz w:val="24"/>
          <w:szCs w:val="24"/>
        </w:rPr>
      </w:pPr>
      <w:r w:rsidRPr="00B55A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B14473" w:rsidRPr="00B55A4F" w:rsidRDefault="00B14473" w:rsidP="00B14473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>Marlene Janeth Cardona Andrade</w:t>
      </w:r>
    </w:p>
    <w:p w:rsidR="00B14473" w:rsidRPr="00B55A4F" w:rsidRDefault="00B14473" w:rsidP="00B14473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Oficial de Información</w:t>
      </w:r>
    </w:p>
    <w:p w:rsidR="00B14473" w:rsidRDefault="00B14473" w:rsidP="00B14473"/>
    <w:p w:rsidR="00B14473" w:rsidRDefault="00B14473" w:rsidP="00B14473"/>
    <w:p w:rsidR="00B14473" w:rsidRDefault="00B14473" w:rsidP="00B14473"/>
    <w:p w:rsidR="00B14473" w:rsidRDefault="00B14473"/>
    <w:p w:rsidR="001032EC" w:rsidRDefault="001032EC"/>
    <w:p w:rsidR="001032EC" w:rsidRDefault="001032EC"/>
    <w:p w:rsidR="00DE581F" w:rsidRDefault="00DE581F" w:rsidP="00DE581F"/>
    <w:sectPr w:rsidR="00DE581F" w:rsidSect="0090625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43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D71" w:rsidRDefault="00D21D71">
      <w:pPr>
        <w:spacing w:after="0" w:line="240" w:lineRule="auto"/>
      </w:pPr>
      <w:r>
        <w:separator/>
      </w:r>
    </w:p>
  </w:endnote>
  <w:endnote w:type="continuationSeparator" w:id="0">
    <w:p w:rsidR="00D21D71" w:rsidRDefault="00D2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52" w:rsidRPr="003A4927" w:rsidRDefault="00584174" w:rsidP="00906252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1BCD8F" wp14:editId="59A99E9F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906252" w:rsidRPr="00515B9A" w:rsidRDefault="00D21D71" w:rsidP="00906252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584174" w:rsidRPr="00515B9A">
        <w:rPr>
          <w:rStyle w:val="Hipervnculo1"/>
          <w:rFonts w:ascii="Arial" w:hAnsi="Arial" w:cs="Arial"/>
          <w:sz w:val="14"/>
          <w:szCs w:val="14"/>
        </w:rPr>
        <w:t>www.dgcp.gob.sv</w:t>
      </w:r>
    </w:hyperlink>
  </w:p>
  <w:p w:rsidR="00906252" w:rsidRDefault="00D330F8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calle al parque Balboa, casa La Neblinas #189, Panchimalco.</w:t>
    </w:r>
  </w:p>
  <w:p w:rsidR="00FC27EC" w:rsidRDefault="00D21D71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hyperlink r:id="rId2" w:history="1">
      <w:r w:rsidR="00FC27EC" w:rsidRPr="00FB65B9">
        <w:rPr>
          <w:rStyle w:val="Hipervnculo"/>
          <w:rFonts w:ascii="Arial" w:hAnsi="Arial" w:cs="Arial"/>
          <w:noProof/>
          <w:sz w:val="14"/>
          <w:szCs w:val="14"/>
          <w:lang w:eastAsia="es-SV"/>
        </w:rPr>
        <w:t>Marlene.cardona@seguridad.gob.sv</w:t>
      </w:r>
    </w:hyperlink>
  </w:p>
  <w:p w:rsidR="00FC27EC" w:rsidRPr="00906252" w:rsidRDefault="00FC27EC" w:rsidP="00D330F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Telefono: 7070-0240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D71" w:rsidRDefault="00D21D71">
      <w:pPr>
        <w:spacing w:after="0" w:line="240" w:lineRule="auto"/>
      </w:pPr>
      <w:r>
        <w:separator/>
      </w:r>
    </w:p>
  </w:footnote>
  <w:footnote w:type="continuationSeparator" w:id="0">
    <w:p w:rsidR="00D21D71" w:rsidRDefault="00D2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D21D7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746BDC" w:rsidP="00906252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824" behindDoc="1" locked="0" layoutInCell="1" allowOverlap="1" wp14:anchorId="54DDA2A2" wp14:editId="55B5082D">
          <wp:simplePos x="0" y="0"/>
          <wp:positionH relativeFrom="column">
            <wp:posOffset>1812290</wp:posOffset>
          </wp:positionH>
          <wp:positionV relativeFrom="paragraph">
            <wp:posOffset>-233680</wp:posOffset>
          </wp:positionV>
          <wp:extent cx="1998980" cy="791210"/>
          <wp:effectExtent l="0" t="0" r="1270" b="8890"/>
          <wp:wrapTight wrapText="bothSides">
            <wp:wrapPolygon edited="0">
              <wp:start x="0" y="0"/>
              <wp:lineTo x="0" y="21323"/>
              <wp:lineTo x="21408" y="21323"/>
              <wp:lineTo x="214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D71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-12pt;margin-top:-255.2pt;width:510.6pt;height:1107.7pt;z-index:-251657728;mso-position-horizontal-relative:margin;mso-position-vertical-relative:margin" o:allowincell="f">
          <v:imagedata r:id="rId2" o:title="4"/>
          <w10:wrap anchorx="margin" anchory="margin"/>
        </v:shape>
      </w:pict>
    </w:r>
    <w:r w:rsidR="00584174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5680" behindDoc="1" locked="0" layoutInCell="1" allowOverlap="1" wp14:anchorId="1D0792B2" wp14:editId="4693832A">
          <wp:simplePos x="0" y="0"/>
          <wp:positionH relativeFrom="margin">
            <wp:posOffset>2066925</wp:posOffset>
          </wp:positionH>
          <wp:positionV relativeFrom="paragraph">
            <wp:posOffset>-182880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174">
      <w:rPr>
        <w:rFonts w:ascii="Bembo Std" w:hAnsi="Bembo Std"/>
        <w:color w:val="000000" w:themeColor="text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D21D7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B"/>
    <w:rsid w:val="00012E8E"/>
    <w:rsid w:val="00041631"/>
    <w:rsid w:val="000D21AA"/>
    <w:rsid w:val="000D7F66"/>
    <w:rsid w:val="00102C7B"/>
    <w:rsid w:val="001032EC"/>
    <w:rsid w:val="00111F91"/>
    <w:rsid w:val="001753DE"/>
    <w:rsid w:val="00180C3B"/>
    <w:rsid w:val="001A2430"/>
    <w:rsid w:val="002B3653"/>
    <w:rsid w:val="002D3DBC"/>
    <w:rsid w:val="00366ABA"/>
    <w:rsid w:val="003F11DC"/>
    <w:rsid w:val="00405979"/>
    <w:rsid w:val="0041268B"/>
    <w:rsid w:val="004136DE"/>
    <w:rsid w:val="0044476E"/>
    <w:rsid w:val="004A012A"/>
    <w:rsid w:val="004E4A67"/>
    <w:rsid w:val="004F2429"/>
    <w:rsid w:val="00506879"/>
    <w:rsid w:val="005203CE"/>
    <w:rsid w:val="00537144"/>
    <w:rsid w:val="005801C8"/>
    <w:rsid w:val="00584174"/>
    <w:rsid w:val="006178E0"/>
    <w:rsid w:val="006570CD"/>
    <w:rsid w:val="0067331C"/>
    <w:rsid w:val="00686ABC"/>
    <w:rsid w:val="00694C8C"/>
    <w:rsid w:val="006F2308"/>
    <w:rsid w:val="006F5308"/>
    <w:rsid w:val="007339CD"/>
    <w:rsid w:val="00746BDC"/>
    <w:rsid w:val="00774BEF"/>
    <w:rsid w:val="007A17DB"/>
    <w:rsid w:val="0088717D"/>
    <w:rsid w:val="008D3B23"/>
    <w:rsid w:val="00935111"/>
    <w:rsid w:val="00956FFF"/>
    <w:rsid w:val="00997F50"/>
    <w:rsid w:val="00A002DA"/>
    <w:rsid w:val="00A83518"/>
    <w:rsid w:val="00AA3A39"/>
    <w:rsid w:val="00AB1A3F"/>
    <w:rsid w:val="00AB305B"/>
    <w:rsid w:val="00AF0B2E"/>
    <w:rsid w:val="00B14473"/>
    <w:rsid w:val="00B55A4F"/>
    <w:rsid w:val="00B73D0E"/>
    <w:rsid w:val="00C3692D"/>
    <w:rsid w:val="00C36DC4"/>
    <w:rsid w:val="00C3797F"/>
    <w:rsid w:val="00C84005"/>
    <w:rsid w:val="00C8558F"/>
    <w:rsid w:val="00C92BD8"/>
    <w:rsid w:val="00C93375"/>
    <w:rsid w:val="00C936FC"/>
    <w:rsid w:val="00D01735"/>
    <w:rsid w:val="00D21D71"/>
    <w:rsid w:val="00D330F8"/>
    <w:rsid w:val="00D97F1F"/>
    <w:rsid w:val="00DE066B"/>
    <w:rsid w:val="00DE3364"/>
    <w:rsid w:val="00DE581F"/>
    <w:rsid w:val="00E308CF"/>
    <w:rsid w:val="00EC6B8C"/>
    <w:rsid w:val="00ED44B3"/>
    <w:rsid w:val="00F1368B"/>
    <w:rsid w:val="00F166A3"/>
    <w:rsid w:val="00F6656D"/>
    <w:rsid w:val="00F74AD1"/>
    <w:rsid w:val="00FB1C95"/>
    <w:rsid w:val="00FC27EC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6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6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lene.cardona@seguridad.gob.sv" TargetMode="External"/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054C-E57C-4C83-B81F-5853BAFF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2019-07-12T20:49:00Z</cp:lastPrinted>
  <dcterms:created xsi:type="dcterms:W3CDTF">2019-10-10T17:55:00Z</dcterms:created>
  <dcterms:modified xsi:type="dcterms:W3CDTF">2019-10-10T17:55:00Z</dcterms:modified>
</cp:coreProperties>
</file>