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C3" w:rsidRPr="00AB7DC0" w:rsidRDefault="002A46BF" w:rsidP="00F805C3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-379730</wp:posOffset>
            </wp:positionV>
            <wp:extent cx="1993265" cy="583565"/>
            <wp:effectExtent l="0" t="0" r="6985" b="6985"/>
            <wp:wrapTight wrapText="bothSides">
              <wp:wrapPolygon edited="0">
                <wp:start x="0" y="0"/>
                <wp:lineTo x="0" y="21153"/>
                <wp:lineTo x="21469" y="21153"/>
                <wp:lineTo x="21469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C3">
        <w:rPr>
          <w:rFonts w:ascii="Arial" w:eastAsia="Calibri" w:hAnsi="Arial" w:cs="Arial"/>
          <w:b/>
          <w:sz w:val="24"/>
          <w:szCs w:val="24"/>
        </w:rPr>
        <w:t xml:space="preserve">UAIP/OIR/0134/2019 </w:t>
      </w:r>
    </w:p>
    <w:p w:rsidR="00F805C3" w:rsidRDefault="00F805C3" w:rsidP="00F805C3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la Séptima Avenida Norte, Pasaje Número Tres, Urbanización Santa Adela, casa Numero Uno, San Salvador. A las once horas del día veintiuno de mayo dos mil die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cinueve. Vista la solicitud de la Licenciada </w:t>
      </w:r>
      <w:r w:rsidR="002A46BF" w:rsidRPr="002A46BF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B7DC0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2A46BF" w:rsidRPr="002A46BF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Pr="002A46BF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2A46BF" w:rsidRPr="002A46BF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2A46B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B7DC0">
        <w:rPr>
          <w:rFonts w:ascii="Arial" w:eastAsia="Calibri" w:hAnsi="Arial" w:cs="Arial"/>
          <w:sz w:val="24"/>
          <w:szCs w:val="24"/>
        </w:rPr>
        <w:t>quien requiere:</w:t>
      </w:r>
    </w:p>
    <w:p w:rsidR="00F805C3" w:rsidRPr="0012115A" w:rsidRDefault="00F805C3" w:rsidP="00F805C3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12115A">
        <w:rPr>
          <w:rFonts w:ascii="Arial" w:hAnsi="Arial" w:cs="Arial"/>
          <w:sz w:val="24"/>
          <w:szCs w:val="24"/>
        </w:rPr>
        <w:t>Solicito fotocopia certificada de mi expediente laboral</w:t>
      </w:r>
      <w:r>
        <w:rPr>
          <w:rFonts w:ascii="Arial" w:hAnsi="Arial" w:cs="Arial"/>
          <w:sz w:val="24"/>
          <w:szCs w:val="24"/>
        </w:rPr>
        <w:t>”</w:t>
      </w:r>
    </w:p>
    <w:p w:rsidR="00F805C3" w:rsidRPr="00F805C3" w:rsidRDefault="00F805C3" w:rsidP="00F805C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AB7DC0">
        <w:rPr>
          <w:rFonts w:ascii="Arial" w:eastAsia="Calibri" w:hAnsi="Arial" w:cs="Arial"/>
          <w:sz w:val="24"/>
          <w:szCs w:val="24"/>
        </w:rPr>
        <w:t>a</w:t>
      </w:r>
      <w:proofErr w:type="gramEnd"/>
      <w:r w:rsidRPr="00AB7DC0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BD53DE">
        <w:rPr>
          <w:rFonts w:ascii="Arial" w:eastAsia="Calibri" w:hAnsi="Arial" w:cs="Arial"/>
          <w:sz w:val="24"/>
          <w:szCs w:val="24"/>
        </w:rPr>
        <w:t>de la Ley Acceso a la Información Pública,  la suscrita RESUELVE:</w:t>
      </w:r>
      <w:r w:rsidRPr="00EA1750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Se hace entrega de fotocopia certificada en versión pública de expediente laboral el cual consta de ciento setenta y dos folios útiles, </w:t>
      </w:r>
      <w:r w:rsidRPr="00323D0E">
        <w:rPr>
          <w:rFonts w:ascii="Arial" w:hAnsi="Arial" w:cs="Arial"/>
          <w:i/>
          <w:sz w:val="24"/>
          <w:szCs w:val="24"/>
        </w:rPr>
        <w:t xml:space="preserve">haciendo constar que en esta Unidad de Acceso a la Información Pública, no quedará copia certificada por ser entregada al solicitante de forma física, como fue remitido por </w:t>
      </w:r>
      <w:r>
        <w:rPr>
          <w:rFonts w:ascii="Arial" w:hAnsi="Arial" w:cs="Arial"/>
          <w:i/>
          <w:sz w:val="24"/>
          <w:szCs w:val="24"/>
        </w:rPr>
        <w:t>el Departamento de Recursos Humanos</w:t>
      </w:r>
      <w:r w:rsidRPr="00323D0E">
        <w:rPr>
          <w:rFonts w:ascii="Arial" w:hAnsi="Arial" w:cs="Arial"/>
          <w:i/>
          <w:sz w:val="24"/>
          <w:szCs w:val="24"/>
        </w:rPr>
        <w:t xml:space="preserve">. </w:t>
      </w:r>
    </w:p>
    <w:p w:rsidR="00F805C3" w:rsidRPr="0097176F" w:rsidRDefault="00F805C3" w:rsidP="00F805C3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</w:t>
      </w:r>
      <w:r>
        <w:rPr>
          <w:rFonts w:ascii="Arial" w:eastAsia="Calibri" w:hAnsi="Arial" w:cs="Arial"/>
          <w:sz w:val="24"/>
        </w:rPr>
        <w:t>roceder conforme lo establecen los</w:t>
      </w:r>
      <w:r w:rsidRPr="00AB7DC0">
        <w:rPr>
          <w:rFonts w:ascii="Arial" w:eastAsia="Calibri" w:hAnsi="Arial" w:cs="Arial"/>
          <w:sz w:val="24"/>
        </w:rPr>
        <w:t xml:space="preserve"> art</w:t>
      </w:r>
      <w:r>
        <w:rPr>
          <w:rFonts w:ascii="Arial" w:eastAsia="Calibri" w:hAnsi="Arial" w:cs="Arial"/>
          <w:sz w:val="24"/>
        </w:rPr>
        <w:t>ículos</w:t>
      </w:r>
      <w:r w:rsidRPr="00AB7DC0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72 y </w:t>
      </w:r>
      <w:r w:rsidRPr="00AB7DC0">
        <w:rPr>
          <w:rFonts w:ascii="Arial" w:eastAsia="Calibri" w:hAnsi="Arial" w:cs="Arial"/>
          <w:sz w:val="24"/>
        </w:rPr>
        <w:t>82 LAIP.</w:t>
      </w:r>
    </w:p>
    <w:p w:rsidR="00F805C3" w:rsidRDefault="00F805C3" w:rsidP="00F805C3">
      <w:pPr>
        <w:jc w:val="both"/>
        <w:rPr>
          <w:rFonts w:ascii="Arial" w:eastAsia="Calibri" w:hAnsi="Arial" w:cs="Arial"/>
          <w:sz w:val="24"/>
        </w:rPr>
      </w:pPr>
    </w:p>
    <w:p w:rsidR="00F805C3" w:rsidRPr="00AB7DC0" w:rsidRDefault="00F805C3" w:rsidP="00F805C3">
      <w:pPr>
        <w:jc w:val="both"/>
        <w:rPr>
          <w:rFonts w:ascii="Arial" w:eastAsia="Calibri" w:hAnsi="Arial" w:cs="Arial"/>
          <w:sz w:val="24"/>
        </w:rPr>
      </w:pPr>
    </w:p>
    <w:p w:rsidR="00F805C3" w:rsidRDefault="00F805C3" w:rsidP="00F805C3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805C3" w:rsidRPr="008728FC" w:rsidRDefault="00F805C3" w:rsidP="00F805C3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F805C3" w:rsidRDefault="00F805C3" w:rsidP="00F805C3"/>
    <w:p w:rsidR="00F805C3" w:rsidRDefault="00F805C3" w:rsidP="00F805C3"/>
    <w:p w:rsidR="00F805C3" w:rsidRDefault="00F805C3" w:rsidP="00F805C3"/>
    <w:p w:rsidR="00F805C3" w:rsidRDefault="00F805C3" w:rsidP="00F805C3"/>
    <w:p w:rsidR="00E95986" w:rsidRDefault="00E95986"/>
    <w:sectPr w:rsidR="00E9598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55A" w:rsidRDefault="003C755A">
      <w:pPr>
        <w:spacing w:after="0" w:line="240" w:lineRule="auto"/>
      </w:pPr>
      <w:r>
        <w:separator/>
      </w:r>
    </w:p>
  </w:endnote>
  <w:endnote w:type="continuationSeparator" w:id="0">
    <w:p w:rsidR="003C755A" w:rsidRDefault="003C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55A" w:rsidRDefault="003C755A">
      <w:pPr>
        <w:spacing w:after="0" w:line="240" w:lineRule="auto"/>
      </w:pPr>
      <w:r>
        <w:separator/>
      </w:r>
    </w:p>
  </w:footnote>
  <w:footnote w:type="continuationSeparator" w:id="0">
    <w:p w:rsidR="003C755A" w:rsidRDefault="003C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D73" w:rsidRPr="008D63B9" w:rsidRDefault="003A1828" w:rsidP="008F5D7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34CA190D" wp14:editId="482FDA38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ED36FA8" wp14:editId="406F6DA7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8F5D73" w:rsidRPr="008D63B9" w:rsidRDefault="003A1828" w:rsidP="008F5D7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F5D73" w:rsidRPr="008D63B9" w:rsidRDefault="003A1828" w:rsidP="008F5D73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F5D73" w:rsidRPr="008D63B9" w:rsidRDefault="003A1828" w:rsidP="008F5D7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8F5D73" w:rsidRPr="008D63B9" w:rsidRDefault="003A1828" w:rsidP="008F5D73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8F5D73" w:rsidRPr="008D63B9" w:rsidRDefault="003A1828" w:rsidP="008F5D73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3F0AF" wp14:editId="65053C9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8F5D73" w:rsidRDefault="003C75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C3"/>
    <w:rsid w:val="002A46BF"/>
    <w:rsid w:val="003A1828"/>
    <w:rsid w:val="003C755A"/>
    <w:rsid w:val="00E95986"/>
    <w:rsid w:val="00F8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5C3"/>
  </w:style>
  <w:style w:type="paragraph" w:styleId="Textodeglobo">
    <w:name w:val="Balloon Text"/>
    <w:basedOn w:val="Normal"/>
    <w:link w:val="TextodegloboCar"/>
    <w:uiPriority w:val="99"/>
    <w:semiHidden/>
    <w:unhideWhenUsed/>
    <w:rsid w:val="002A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5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5C3"/>
  </w:style>
  <w:style w:type="paragraph" w:styleId="Textodeglobo">
    <w:name w:val="Balloon Text"/>
    <w:basedOn w:val="Normal"/>
    <w:link w:val="TextodegloboCar"/>
    <w:uiPriority w:val="99"/>
    <w:semiHidden/>
    <w:unhideWhenUsed/>
    <w:rsid w:val="002A4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C927A-091E-4AFD-8E38-81400867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2019-05-21T15:46:00Z</cp:lastPrinted>
  <dcterms:created xsi:type="dcterms:W3CDTF">2019-10-09T20:03:00Z</dcterms:created>
  <dcterms:modified xsi:type="dcterms:W3CDTF">2019-10-09T20:03:00Z</dcterms:modified>
</cp:coreProperties>
</file>