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A8" w:rsidRDefault="007256A8" w:rsidP="00A81942">
      <w:pPr>
        <w:tabs>
          <w:tab w:val="left" w:pos="1215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6042C5" w:rsidRDefault="006042C5" w:rsidP="007256A8">
      <w:pPr>
        <w:ind w:left="4956"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VERSIÓN PÚBLICA</w:t>
      </w:r>
    </w:p>
    <w:p w:rsidR="007256A8" w:rsidRPr="00CC557B" w:rsidRDefault="007256A8" w:rsidP="007256A8">
      <w:pPr>
        <w:ind w:left="4956" w:firstLine="708"/>
        <w:jc w:val="center"/>
        <w:rPr>
          <w:rFonts w:ascii="Arial" w:hAnsi="Arial" w:cs="Arial"/>
          <w:b/>
          <w:sz w:val="28"/>
          <w:szCs w:val="28"/>
        </w:rPr>
      </w:pPr>
      <w:r w:rsidRPr="002533A9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5648" behindDoc="1" locked="0" layoutInCell="1" allowOverlap="1" wp14:anchorId="6182A485" wp14:editId="6BEE7002">
            <wp:simplePos x="0" y="0"/>
            <wp:positionH relativeFrom="page">
              <wp:posOffset>3638550</wp:posOffset>
            </wp:positionH>
            <wp:positionV relativeFrom="margin">
              <wp:posOffset>661670</wp:posOffset>
            </wp:positionV>
            <wp:extent cx="4100830" cy="5191125"/>
            <wp:effectExtent l="0" t="0" r="0" b="9525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6" b="12140"/>
                    <a:stretch/>
                  </pic:blipFill>
                  <pic:spPr bwMode="auto">
                    <a:xfrm>
                      <a:off x="0" y="0"/>
                      <a:ext cx="4101106" cy="5191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UAIP/OIR/0206/2019</w:t>
      </w:r>
    </w:p>
    <w:p w:rsidR="007256A8" w:rsidRPr="00D02585" w:rsidRDefault="007256A8" w:rsidP="007256A8">
      <w:pPr>
        <w:jc w:val="both"/>
        <w:rPr>
          <w:rFonts w:ascii="Arial" w:hAnsi="Arial" w:cs="Arial"/>
          <w:sz w:val="24"/>
          <w:szCs w:val="24"/>
        </w:rPr>
      </w:pPr>
      <w:r w:rsidRPr="00691B62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la Séptima Avenida Norte, Pasaje Número Tres, Urbanización Santa Adela, Casa Número</w:t>
      </w:r>
      <w:r>
        <w:rPr>
          <w:rFonts w:ascii="Arial" w:hAnsi="Arial" w:cs="Arial"/>
          <w:sz w:val="24"/>
          <w:szCs w:val="24"/>
        </w:rPr>
        <w:t xml:space="preserve"> Uno, San Salvador, a las trece horas con cincuenta y ocho minutos del día nueve de jul</w:t>
      </w:r>
      <w:r w:rsidRPr="00691B62">
        <w:rPr>
          <w:rFonts w:ascii="Arial" w:hAnsi="Arial" w:cs="Arial"/>
          <w:sz w:val="24"/>
          <w:szCs w:val="24"/>
        </w:rPr>
        <w:t>io del dos mil diecinueve. Vista la sol</w:t>
      </w:r>
      <w:r>
        <w:rPr>
          <w:rFonts w:ascii="Arial" w:hAnsi="Arial" w:cs="Arial"/>
          <w:sz w:val="24"/>
          <w:szCs w:val="24"/>
        </w:rPr>
        <w:t xml:space="preserve">icitud del </w:t>
      </w:r>
      <w:r w:rsidRPr="00691B62">
        <w:rPr>
          <w:rFonts w:ascii="Arial" w:hAnsi="Arial" w:cs="Arial"/>
          <w:sz w:val="24"/>
          <w:szCs w:val="24"/>
        </w:rPr>
        <w:t>señor</w:t>
      </w:r>
      <w:r>
        <w:rPr>
          <w:rFonts w:ascii="Arial" w:hAnsi="Arial" w:cs="Arial"/>
          <w:sz w:val="24"/>
          <w:szCs w:val="24"/>
        </w:rPr>
        <w:t xml:space="preserve"> </w:t>
      </w:r>
      <w:r w:rsidR="006042C5" w:rsidRPr="006042C5">
        <w:rPr>
          <w:rFonts w:ascii="Arial" w:hAnsi="Arial" w:cs="Arial"/>
          <w:sz w:val="24"/>
          <w:szCs w:val="24"/>
          <w:highlight w:val="black"/>
        </w:rPr>
        <w:t>XXXXXXXXXXXXXXXXXXXXXXXXX</w:t>
      </w:r>
      <w:r>
        <w:rPr>
          <w:rFonts w:ascii="Arial" w:hAnsi="Arial" w:cs="Arial"/>
          <w:sz w:val="24"/>
          <w:szCs w:val="24"/>
        </w:rPr>
        <w:t xml:space="preserve"> con </w:t>
      </w:r>
      <w:r w:rsidRPr="00691B62">
        <w:rPr>
          <w:rFonts w:ascii="Arial" w:hAnsi="Arial" w:cs="Arial"/>
          <w:sz w:val="24"/>
          <w:szCs w:val="24"/>
        </w:rPr>
        <w:t>Docu</w:t>
      </w:r>
      <w:r>
        <w:rPr>
          <w:rFonts w:ascii="Arial" w:hAnsi="Arial" w:cs="Arial"/>
          <w:sz w:val="24"/>
          <w:szCs w:val="24"/>
        </w:rPr>
        <w:t xml:space="preserve">mento Único de Identidad número </w:t>
      </w:r>
      <w:r w:rsidR="006042C5" w:rsidRPr="006042C5">
        <w:rPr>
          <w:rFonts w:ascii="Arial" w:hAnsi="Arial" w:cs="Arial"/>
          <w:sz w:val="24"/>
          <w:szCs w:val="24"/>
          <w:highlight w:val="black"/>
        </w:rPr>
        <w:t>XXXXXXXXXXXXXXXXXXXXXXXXXXXX XXXXXXXXXXXXXXXXXXXXXXXXXXXXXXXXX</w:t>
      </w:r>
      <w:r w:rsidRPr="00D02585">
        <w:rPr>
          <w:rFonts w:ascii="Arial" w:hAnsi="Arial" w:cs="Arial"/>
          <w:sz w:val="24"/>
          <w:szCs w:val="24"/>
        </w:rPr>
        <w:t>, el cual requiere:</w:t>
      </w:r>
    </w:p>
    <w:p w:rsidR="007256A8" w:rsidRPr="00D02585" w:rsidRDefault="007256A8" w:rsidP="007256A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Arial Unicode MS" w:hAnsi="Arial" w:cs="Arial"/>
          <w:i/>
          <w:sz w:val="24"/>
          <w:szCs w:val="24"/>
        </w:rPr>
      </w:pPr>
      <w:r w:rsidRPr="00D02585">
        <w:rPr>
          <w:rFonts w:ascii="Arial" w:eastAsia="Arial Unicode MS" w:hAnsi="Arial" w:cs="Arial"/>
          <w:sz w:val="24"/>
          <w:szCs w:val="24"/>
        </w:rPr>
        <w:t>“Total de reos que han sido puestos en libertad condicional portando los Brazaletes de seguridad, durante el año 2019 segmentados por mes y por género</w:t>
      </w:r>
      <w:r w:rsidRPr="00D02585">
        <w:rPr>
          <w:rFonts w:ascii="Arial" w:eastAsia="Arial Unicode MS" w:hAnsi="Arial" w:cs="Arial"/>
          <w:i/>
          <w:sz w:val="24"/>
          <w:szCs w:val="24"/>
        </w:rPr>
        <w:t>”.</w:t>
      </w:r>
    </w:p>
    <w:p w:rsidR="003B5E46" w:rsidRPr="00D02585" w:rsidRDefault="003B5E46" w:rsidP="003B5E46">
      <w:pPr>
        <w:pStyle w:val="Prrafodelista"/>
        <w:spacing w:after="0" w:line="240" w:lineRule="auto"/>
        <w:jc w:val="both"/>
        <w:rPr>
          <w:rFonts w:ascii="Arial" w:eastAsia="Arial Unicode MS" w:hAnsi="Arial" w:cs="Arial"/>
          <w:i/>
          <w:sz w:val="24"/>
          <w:szCs w:val="24"/>
        </w:rPr>
      </w:pPr>
    </w:p>
    <w:p w:rsidR="007256A8" w:rsidRPr="00D02585" w:rsidRDefault="003B5E46" w:rsidP="003B5E4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Arial Unicode MS" w:hAnsi="Arial" w:cs="Arial"/>
          <w:i/>
          <w:sz w:val="24"/>
          <w:szCs w:val="24"/>
        </w:rPr>
      </w:pPr>
      <w:r w:rsidRPr="00D02585">
        <w:rPr>
          <w:rFonts w:ascii="Arial" w:eastAsia="Arial Unicode MS" w:hAnsi="Arial" w:cs="Arial"/>
          <w:sz w:val="24"/>
          <w:szCs w:val="24"/>
        </w:rPr>
        <w:t>“Detalle de la capacidad instalada para albergar reos a nivel Nacional, al 30 de junio del 2019, desglosado por infraestructura que esta Dirección administra para tales efectos</w:t>
      </w:r>
      <w:r w:rsidRPr="00D02585">
        <w:rPr>
          <w:rFonts w:ascii="Arial" w:eastAsia="Arial Unicode MS" w:hAnsi="Arial" w:cs="Arial"/>
          <w:i/>
          <w:sz w:val="24"/>
          <w:szCs w:val="24"/>
        </w:rPr>
        <w:t>”.</w:t>
      </w:r>
    </w:p>
    <w:p w:rsidR="007256A8" w:rsidRPr="00D02585" w:rsidRDefault="007256A8" w:rsidP="007256A8">
      <w:pPr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</w:rPr>
      </w:pPr>
    </w:p>
    <w:p w:rsidR="00A81942" w:rsidRDefault="007256A8" w:rsidP="00A81942">
      <w:pPr>
        <w:jc w:val="both"/>
        <w:rPr>
          <w:rFonts w:ascii="Arial" w:eastAsia="Arial Unicode MS" w:hAnsi="Arial" w:cs="Arial"/>
          <w:i/>
          <w:sz w:val="24"/>
          <w:szCs w:val="24"/>
        </w:rPr>
      </w:pPr>
      <w:r w:rsidRPr="00A573A2">
        <w:rPr>
          <w:rFonts w:ascii="Arial" w:eastAsia="Arial Unicode MS" w:hAnsi="Arial" w:cs="Arial"/>
          <w:sz w:val="24"/>
          <w:szCs w:val="24"/>
        </w:rPr>
        <w:t>A fin de darle cumplimiento al mandato de los artículos 1, 2</w:t>
      </w:r>
      <w:r>
        <w:rPr>
          <w:rFonts w:ascii="Arial" w:eastAsia="Arial Unicode MS" w:hAnsi="Arial" w:cs="Arial"/>
          <w:sz w:val="24"/>
          <w:szCs w:val="24"/>
        </w:rPr>
        <w:t xml:space="preserve">,3 lit.” a”, “b”, “j”, y art. 4 </w:t>
      </w:r>
      <w:r w:rsidRPr="00691B62">
        <w:rPr>
          <w:rFonts w:ascii="Arial" w:eastAsia="Arial Unicode MS" w:hAnsi="Arial" w:cs="Arial"/>
          <w:sz w:val="24"/>
          <w:szCs w:val="24"/>
        </w:rPr>
        <w:t xml:space="preserve">lit. “a”, “b”, “c”, “d”, “e”,” f”, “g” y Art.69 de La Ley de </w:t>
      </w:r>
      <w:r>
        <w:rPr>
          <w:rFonts w:ascii="Arial" w:eastAsia="Arial Unicode MS" w:hAnsi="Arial" w:cs="Arial"/>
          <w:sz w:val="24"/>
          <w:szCs w:val="24"/>
        </w:rPr>
        <w:t>Acceso a la Información Pública</w:t>
      </w:r>
      <w:r w:rsidRPr="00691B62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l</w:t>
      </w:r>
      <w:r w:rsidRPr="00691B62">
        <w:rPr>
          <w:rFonts w:ascii="Arial" w:eastAsia="Arial Unicode MS" w:hAnsi="Arial" w:cs="Arial"/>
          <w:sz w:val="24"/>
          <w:szCs w:val="24"/>
        </w:rPr>
        <w:t>a suscrita RESUELVE: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A81942">
        <w:rPr>
          <w:rFonts w:ascii="Arial" w:eastAsia="Arial Unicode MS" w:hAnsi="Arial" w:cs="Arial"/>
          <w:i/>
          <w:sz w:val="24"/>
          <w:szCs w:val="24"/>
        </w:rPr>
        <w:t>Al respecto se entrega información proporcionada por Subdirección de Monitoreo de Medios de Vigilancia Electrónica e Inspectoría General de Centros Penales.</w:t>
      </w:r>
    </w:p>
    <w:p w:rsidR="00A81942" w:rsidRPr="00A81942" w:rsidRDefault="00A81942" w:rsidP="007256A8">
      <w:pPr>
        <w:pStyle w:val="Prrafodelista"/>
        <w:numPr>
          <w:ilvl w:val="0"/>
          <w:numId w:val="12"/>
        </w:num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“Se</w:t>
      </w:r>
      <w:r>
        <w:rPr>
          <w:rFonts w:ascii="Arial" w:eastAsia="Arial Unicode MS" w:hAnsi="Arial" w:cs="Arial"/>
          <w:i/>
          <w:sz w:val="24"/>
          <w:szCs w:val="24"/>
        </w:rPr>
        <w:t xml:space="preserve"> entrega fotocopia de memorando SMMVE-329/2019 de fecha 08 de julio del 2019, el cual consta de 01 folio útil, conteniendo información corresponde a la pregunta # 1.</w:t>
      </w:r>
    </w:p>
    <w:p w:rsidR="00A81942" w:rsidRPr="00A81942" w:rsidRDefault="00A81942" w:rsidP="00A81942">
      <w:pPr>
        <w:pStyle w:val="Prrafodelista"/>
        <w:jc w:val="both"/>
        <w:rPr>
          <w:rFonts w:ascii="Arial" w:eastAsia="Arial Unicode MS" w:hAnsi="Arial" w:cs="Arial"/>
          <w:sz w:val="16"/>
          <w:szCs w:val="16"/>
        </w:rPr>
      </w:pPr>
    </w:p>
    <w:p w:rsidR="007256A8" w:rsidRPr="00A81942" w:rsidRDefault="00A81942" w:rsidP="007256A8">
      <w:pPr>
        <w:pStyle w:val="Prrafodelista"/>
        <w:numPr>
          <w:ilvl w:val="0"/>
          <w:numId w:val="12"/>
        </w:num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i/>
          <w:sz w:val="24"/>
          <w:szCs w:val="24"/>
        </w:rPr>
        <w:t>“Se entrega fotocopia de oficio CIPE 0703-19 de fecha 04 de julio del 2019, el cual consta de 02 folios útiles, conteniendo información correspondiente a la pregunta # 2.</w:t>
      </w:r>
      <w:r w:rsidR="003B5E46" w:rsidRPr="00A81942">
        <w:rPr>
          <w:rFonts w:ascii="Arial" w:eastAsia="Arial Unicode MS" w:hAnsi="Arial" w:cs="Arial"/>
          <w:i/>
          <w:sz w:val="24"/>
          <w:szCs w:val="24"/>
        </w:rPr>
        <w:t xml:space="preserve"> </w:t>
      </w:r>
      <w:r>
        <w:rPr>
          <w:rFonts w:ascii="Arial" w:eastAsia="Arial Unicode MS" w:hAnsi="Arial" w:cs="Arial"/>
          <w:i/>
          <w:sz w:val="24"/>
          <w:szCs w:val="24"/>
        </w:rPr>
        <w:t xml:space="preserve"> </w:t>
      </w:r>
    </w:p>
    <w:p w:rsidR="007256A8" w:rsidRPr="00691B62" w:rsidRDefault="007256A8" w:rsidP="007256A8">
      <w:pPr>
        <w:spacing w:after="0" w:line="240" w:lineRule="auto"/>
        <w:ind w:right="-142"/>
        <w:jc w:val="both"/>
        <w:rPr>
          <w:rFonts w:ascii="Arial" w:eastAsia="Arial Unicode MS" w:hAnsi="Arial" w:cs="Arial"/>
          <w:sz w:val="24"/>
          <w:szCs w:val="24"/>
        </w:rPr>
      </w:pPr>
      <w:r w:rsidRPr="00691B62">
        <w:rPr>
          <w:rFonts w:ascii="Arial" w:eastAsia="Arial Unicode MS" w:hAnsi="Arial" w:cs="Arial"/>
          <w:sz w:val="24"/>
          <w:szCs w:val="24"/>
        </w:rPr>
        <w:t>Queda expedito el derecho del solicitante de proceder conforme lo establecido el art. 82 LAIP.</w:t>
      </w:r>
    </w:p>
    <w:p w:rsidR="007256A8" w:rsidRPr="00691B62" w:rsidRDefault="007256A8" w:rsidP="00A81942">
      <w:pPr>
        <w:spacing w:after="0"/>
        <w:rPr>
          <w:rFonts w:ascii="Arial" w:hAnsi="Arial" w:cs="Arial"/>
          <w:b/>
          <w:sz w:val="24"/>
          <w:szCs w:val="24"/>
        </w:rPr>
      </w:pPr>
    </w:p>
    <w:p w:rsidR="00B76E96" w:rsidRPr="00C879AD" w:rsidRDefault="00B76E96" w:rsidP="006042C5">
      <w:pPr>
        <w:tabs>
          <w:tab w:val="left" w:pos="1215"/>
        </w:tabs>
        <w:rPr>
          <w:rFonts w:ascii="Arial" w:hAnsi="Arial" w:cs="Arial"/>
          <w:sz w:val="24"/>
          <w:szCs w:val="24"/>
          <w:vertAlign w:val="subscript"/>
        </w:rPr>
      </w:pPr>
    </w:p>
    <w:sectPr w:rsidR="00B76E96" w:rsidRPr="00C879AD" w:rsidSect="00785E41">
      <w:headerReference w:type="default" r:id="rId9"/>
      <w:footerReference w:type="default" r:id="rId10"/>
      <w:pgSz w:w="12240" w:h="15840"/>
      <w:pgMar w:top="222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A5A" w:rsidRDefault="005D7A5A">
      <w:pPr>
        <w:spacing w:after="0" w:line="240" w:lineRule="auto"/>
      </w:pPr>
      <w:r>
        <w:separator/>
      </w:r>
    </w:p>
  </w:endnote>
  <w:endnote w:type="continuationSeparator" w:id="0">
    <w:p w:rsidR="005D7A5A" w:rsidRDefault="005D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767" w:rsidRPr="003A4927" w:rsidRDefault="00AE5AA2" w:rsidP="00495767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CD70A6" wp14:editId="17677CA7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70" cy="1"/>
              <wp:effectExtent l="0" t="0" r="23495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BADD3B0" id="Conector recto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" strokecolor="black [3200]" strokeweight=".5pt">
              <v:stroke joinstyle="miter"/>
              <w10:wrap anchorx="margin"/>
            </v:line>
          </w:pict>
        </mc:Fallback>
      </mc:AlternateContent>
    </w:r>
  </w:p>
  <w:p w:rsidR="00495767" w:rsidRPr="00515B9A" w:rsidRDefault="00AE5AA2" w:rsidP="00495767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495767" w:rsidRPr="00515B9A" w:rsidRDefault="00AE5AA2" w:rsidP="00495767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495767" w:rsidRPr="00515B9A" w:rsidRDefault="00AE5AA2" w:rsidP="00495767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495767" w:rsidRPr="00515B9A" w:rsidRDefault="005D7A5A" w:rsidP="00495767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AE5AA2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495767" w:rsidRPr="00515B9A" w:rsidRDefault="00AE5AA2" w:rsidP="00495767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495767" w:rsidRPr="002C6EE9" w:rsidRDefault="00AE5AA2" w:rsidP="002C6EE9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A5A" w:rsidRDefault="005D7A5A">
      <w:pPr>
        <w:spacing w:after="0" w:line="240" w:lineRule="auto"/>
      </w:pPr>
      <w:r>
        <w:separator/>
      </w:r>
    </w:p>
  </w:footnote>
  <w:footnote w:type="continuationSeparator" w:id="0">
    <w:p w:rsidR="005D7A5A" w:rsidRDefault="005D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9AD" w:rsidRDefault="00C879AD" w:rsidP="00785E41">
    <w:pPr>
      <w:pStyle w:val="Encabezado"/>
      <w:rPr>
        <w:rFonts w:ascii="Bembo Std" w:hAnsi="Bembo Std"/>
        <w:noProof/>
        <w:color w:val="000000" w:themeColor="text1"/>
        <w:lang w:eastAsia="es-SV"/>
      </w:rPr>
    </w:pPr>
  </w:p>
  <w:p w:rsidR="005E0069" w:rsidRDefault="00AC3EB8" w:rsidP="00785E41">
    <w:pPr>
      <w:pStyle w:val="Encabezado"/>
      <w:rPr>
        <w:rFonts w:ascii="Bembo Std" w:hAnsi="Bembo Std"/>
        <w:noProof/>
        <w:color w:val="000000" w:themeColor="text1"/>
        <w:lang w:eastAsia="es-SV"/>
      </w:rPr>
    </w:pPr>
    <w:r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62336" behindDoc="1" locked="0" layoutInCell="1" allowOverlap="1" wp14:anchorId="54D3A490" wp14:editId="565D0C91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456D" w:rsidRDefault="00D3456D" w:rsidP="00785E41">
    <w:pPr>
      <w:pStyle w:val="Encabezado"/>
      <w:rPr>
        <w:rFonts w:ascii="Bembo Std" w:hAnsi="Bembo Std"/>
        <w:noProof/>
        <w:color w:val="000000" w:themeColor="text1"/>
        <w:lang w:eastAsia="es-SV"/>
      </w:rPr>
    </w:pPr>
  </w:p>
  <w:p w:rsidR="00D3456D" w:rsidRPr="00785E41" w:rsidRDefault="00D3456D" w:rsidP="00785E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9D1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4F469A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1B0E17"/>
    <w:multiLevelType w:val="hybridMultilevel"/>
    <w:tmpl w:val="4DF2B67E"/>
    <w:lvl w:ilvl="0" w:tplc="460EF422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4B72"/>
    <w:multiLevelType w:val="hybridMultilevel"/>
    <w:tmpl w:val="B6603538"/>
    <w:lvl w:ilvl="0" w:tplc="8E421D9E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3B1B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58F1FCA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9551F1"/>
    <w:multiLevelType w:val="hybridMultilevel"/>
    <w:tmpl w:val="D398F54A"/>
    <w:lvl w:ilvl="0" w:tplc="EF56550A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37B39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D7A57E9"/>
    <w:multiLevelType w:val="hybridMultilevel"/>
    <w:tmpl w:val="E72E86A8"/>
    <w:lvl w:ilvl="0" w:tplc="06CE5038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231CA"/>
    <w:multiLevelType w:val="hybridMultilevel"/>
    <w:tmpl w:val="12521FCC"/>
    <w:lvl w:ilvl="0" w:tplc="94DE8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710F1"/>
    <w:multiLevelType w:val="hybridMultilevel"/>
    <w:tmpl w:val="8D34928C"/>
    <w:lvl w:ilvl="0" w:tplc="8BA6C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631B"/>
    <w:multiLevelType w:val="hybridMultilevel"/>
    <w:tmpl w:val="4DF2B67E"/>
    <w:lvl w:ilvl="0" w:tplc="460EF422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666A9"/>
    <w:multiLevelType w:val="hybridMultilevel"/>
    <w:tmpl w:val="08D66634"/>
    <w:lvl w:ilvl="0" w:tplc="B7B09440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E6103"/>
    <w:multiLevelType w:val="hybridMultilevel"/>
    <w:tmpl w:val="953ED4B0"/>
    <w:lvl w:ilvl="0" w:tplc="96D4BD88">
      <w:start w:val="1"/>
      <w:numFmt w:val="decimal"/>
      <w:lvlText w:val="%1-"/>
      <w:lvlJc w:val="left"/>
      <w:pPr>
        <w:ind w:left="4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E1B19FB"/>
    <w:multiLevelType w:val="hybridMultilevel"/>
    <w:tmpl w:val="A366061E"/>
    <w:lvl w:ilvl="0" w:tplc="E5C6986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D15ECE"/>
    <w:multiLevelType w:val="hybridMultilevel"/>
    <w:tmpl w:val="C11ABB5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3957CD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9D05796"/>
    <w:multiLevelType w:val="hybridMultilevel"/>
    <w:tmpl w:val="B6603538"/>
    <w:lvl w:ilvl="0" w:tplc="8E421D9E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1416B"/>
    <w:multiLevelType w:val="hybridMultilevel"/>
    <w:tmpl w:val="4C469D50"/>
    <w:lvl w:ilvl="0" w:tplc="5866A7F0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127F7"/>
    <w:multiLevelType w:val="hybridMultilevel"/>
    <w:tmpl w:val="005C1B7A"/>
    <w:lvl w:ilvl="0" w:tplc="767019E6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669AF"/>
    <w:multiLevelType w:val="hybridMultilevel"/>
    <w:tmpl w:val="9662BDBE"/>
    <w:lvl w:ilvl="0" w:tplc="2FECE152">
      <w:start w:val="1"/>
      <w:numFmt w:val="decimal"/>
      <w:lvlText w:val="%1-"/>
      <w:lvlJc w:val="left"/>
      <w:pPr>
        <w:ind w:left="420" w:hanging="360"/>
      </w:p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>
      <w:start w:val="1"/>
      <w:numFmt w:val="lowerRoman"/>
      <w:lvlText w:val="%3."/>
      <w:lvlJc w:val="right"/>
      <w:pPr>
        <w:ind w:left="1860" w:hanging="180"/>
      </w:pPr>
    </w:lvl>
    <w:lvl w:ilvl="3" w:tplc="440A000F">
      <w:start w:val="1"/>
      <w:numFmt w:val="decimal"/>
      <w:lvlText w:val="%4."/>
      <w:lvlJc w:val="left"/>
      <w:pPr>
        <w:ind w:left="2580" w:hanging="360"/>
      </w:pPr>
    </w:lvl>
    <w:lvl w:ilvl="4" w:tplc="440A0019">
      <w:start w:val="1"/>
      <w:numFmt w:val="lowerLetter"/>
      <w:lvlText w:val="%5."/>
      <w:lvlJc w:val="left"/>
      <w:pPr>
        <w:ind w:left="3300" w:hanging="360"/>
      </w:pPr>
    </w:lvl>
    <w:lvl w:ilvl="5" w:tplc="440A001B">
      <w:start w:val="1"/>
      <w:numFmt w:val="lowerRoman"/>
      <w:lvlText w:val="%6."/>
      <w:lvlJc w:val="right"/>
      <w:pPr>
        <w:ind w:left="4020" w:hanging="180"/>
      </w:pPr>
    </w:lvl>
    <w:lvl w:ilvl="6" w:tplc="440A000F">
      <w:start w:val="1"/>
      <w:numFmt w:val="decimal"/>
      <w:lvlText w:val="%7."/>
      <w:lvlJc w:val="left"/>
      <w:pPr>
        <w:ind w:left="4740" w:hanging="360"/>
      </w:pPr>
    </w:lvl>
    <w:lvl w:ilvl="7" w:tplc="440A0019">
      <w:start w:val="1"/>
      <w:numFmt w:val="lowerLetter"/>
      <w:lvlText w:val="%8."/>
      <w:lvlJc w:val="left"/>
      <w:pPr>
        <w:ind w:left="5460" w:hanging="360"/>
      </w:pPr>
    </w:lvl>
    <w:lvl w:ilvl="8" w:tplc="440A001B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C5B27D7"/>
    <w:multiLevelType w:val="hybridMultilevel"/>
    <w:tmpl w:val="4DF2B67E"/>
    <w:lvl w:ilvl="0" w:tplc="460EF422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13"/>
  </w:num>
  <w:num w:numId="5">
    <w:abstractNumId w:val="10"/>
  </w:num>
  <w:num w:numId="6">
    <w:abstractNumId w:val="4"/>
  </w:num>
  <w:num w:numId="7">
    <w:abstractNumId w:val="11"/>
  </w:num>
  <w:num w:numId="8">
    <w:abstractNumId w:val="2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9"/>
  </w:num>
  <w:num w:numId="14">
    <w:abstractNumId w:val="18"/>
  </w:num>
  <w:num w:numId="15">
    <w:abstractNumId w:val="5"/>
  </w:num>
  <w:num w:numId="16">
    <w:abstractNumId w:val="0"/>
  </w:num>
  <w:num w:numId="17">
    <w:abstractNumId w:val="16"/>
  </w:num>
  <w:num w:numId="18">
    <w:abstractNumId w:val="6"/>
  </w:num>
  <w:num w:numId="19">
    <w:abstractNumId w:val="14"/>
  </w:num>
  <w:num w:numId="20">
    <w:abstractNumId w:val="15"/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EE"/>
    <w:rsid w:val="00002EA7"/>
    <w:rsid w:val="000548D6"/>
    <w:rsid w:val="000628AB"/>
    <w:rsid w:val="0006499C"/>
    <w:rsid w:val="000836D6"/>
    <w:rsid w:val="000B7AAC"/>
    <w:rsid w:val="000D2708"/>
    <w:rsid w:val="000E7F6E"/>
    <w:rsid w:val="001027A7"/>
    <w:rsid w:val="00107AAD"/>
    <w:rsid w:val="00132135"/>
    <w:rsid w:val="001A062A"/>
    <w:rsid w:val="001A47F6"/>
    <w:rsid w:val="001F2B39"/>
    <w:rsid w:val="001F6CBA"/>
    <w:rsid w:val="00212EEF"/>
    <w:rsid w:val="00245FEE"/>
    <w:rsid w:val="00271D5C"/>
    <w:rsid w:val="0027312C"/>
    <w:rsid w:val="00285768"/>
    <w:rsid w:val="002A590D"/>
    <w:rsid w:val="002B2D7F"/>
    <w:rsid w:val="002D0E2F"/>
    <w:rsid w:val="002D2499"/>
    <w:rsid w:val="002E7A44"/>
    <w:rsid w:val="00332082"/>
    <w:rsid w:val="00366CAF"/>
    <w:rsid w:val="003825B2"/>
    <w:rsid w:val="0038609A"/>
    <w:rsid w:val="00393828"/>
    <w:rsid w:val="003947AB"/>
    <w:rsid w:val="003B2558"/>
    <w:rsid w:val="003B5E46"/>
    <w:rsid w:val="003C376D"/>
    <w:rsid w:val="003E0315"/>
    <w:rsid w:val="003E0BC6"/>
    <w:rsid w:val="003E4F1C"/>
    <w:rsid w:val="0040525C"/>
    <w:rsid w:val="00497D03"/>
    <w:rsid w:val="004D5DF5"/>
    <w:rsid w:val="004E1FA1"/>
    <w:rsid w:val="004F1ABB"/>
    <w:rsid w:val="00500A57"/>
    <w:rsid w:val="005219B6"/>
    <w:rsid w:val="00524D57"/>
    <w:rsid w:val="00560C41"/>
    <w:rsid w:val="00570F0F"/>
    <w:rsid w:val="0058476A"/>
    <w:rsid w:val="00591AF8"/>
    <w:rsid w:val="005A3A2A"/>
    <w:rsid w:val="005D7A5A"/>
    <w:rsid w:val="006042C5"/>
    <w:rsid w:val="00604817"/>
    <w:rsid w:val="00610AE9"/>
    <w:rsid w:val="0061564F"/>
    <w:rsid w:val="00615DDE"/>
    <w:rsid w:val="00644196"/>
    <w:rsid w:val="00683682"/>
    <w:rsid w:val="00686727"/>
    <w:rsid w:val="006A342A"/>
    <w:rsid w:val="006D1EB7"/>
    <w:rsid w:val="006D6003"/>
    <w:rsid w:val="006F248A"/>
    <w:rsid w:val="00700188"/>
    <w:rsid w:val="0070710D"/>
    <w:rsid w:val="00722822"/>
    <w:rsid w:val="007256A8"/>
    <w:rsid w:val="00736859"/>
    <w:rsid w:val="00750348"/>
    <w:rsid w:val="00786E40"/>
    <w:rsid w:val="007A594B"/>
    <w:rsid w:val="007B2126"/>
    <w:rsid w:val="00836670"/>
    <w:rsid w:val="0085186B"/>
    <w:rsid w:val="0087051B"/>
    <w:rsid w:val="008717A7"/>
    <w:rsid w:val="0087660C"/>
    <w:rsid w:val="00887129"/>
    <w:rsid w:val="008A07E8"/>
    <w:rsid w:val="008A1FFB"/>
    <w:rsid w:val="008B3CAB"/>
    <w:rsid w:val="008E7AB1"/>
    <w:rsid w:val="009350B2"/>
    <w:rsid w:val="00952823"/>
    <w:rsid w:val="00973AF4"/>
    <w:rsid w:val="009A240A"/>
    <w:rsid w:val="009B0903"/>
    <w:rsid w:val="009B6A05"/>
    <w:rsid w:val="009B6FD9"/>
    <w:rsid w:val="009E163B"/>
    <w:rsid w:val="00A31C0A"/>
    <w:rsid w:val="00A524FD"/>
    <w:rsid w:val="00A573A2"/>
    <w:rsid w:val="00A81942"/>
    <w:rsid w:val="00A95DF1"/>
    <w:rsid w:val="00AC3EB8"/>
    <w:rsid w:val="00AD57FC"/>
    <w:rsid w:val="00AE5AA2"/>
    <w:rsid w:val="00B45BFE"/>
    <w:rsid w:val="00B53183"/>
    <w:rsid w:val="00B64D8A"/>
    <w:rsid w:val="00B76E96"/>
    <w:rsid w:val="00B90C6B"/>
    <w:rsid w:val="00BA114D"/>
    <w:rsid w:val="00BC4B40"/>
    <w:rsid w:val="00C330A8"/>
    <w:rsid w:val="00C35390"/>
    <w:rsid w:val="00C454DD"/>
    <w:rsid w:val="00C57BAB"/>
    <w:rsid w:val="00C622DA"/>
    <w:rsid w:val="00C879AD"/>
    <w:rsid w:val="00CB7438"/>
    <w:rsid w:val="00CC4232"/>
    <w:rsid w:val="00CE3D55"/>
    <w:rsid w:val="00CF081C"/>
    <w:rsid w:val="00CF2975"/>
    <w:rsid w:val="00D02585"/>
    <w:rsid w:val="00D069A4"/>
    <w:rsid w:val="00D10CDA"/>
    <w:rsid w:val="00D3456D"/>
    <w:rsid w:val="00D44D35"/>
    <w:rsid w:val="00D458DF"/>
    <w:rsid w:val="00D46CE3"/>
    <w:rsid w:val="00D63092"/>
    <w:rsid w:val="00D9290B"/>
    <w:rsid w:val="00DE3F71"/>
    <w:rsid w:val="00DE6535"/>
    <w:rsid w:val="00DF142F"/>
    <w:rsid w:val="00E04988"/>
    <w:rsid w:val="00E15C1F"/>
    <w:rsid w:val="00E17581"/>
    <w:rsid w:val="00E30987"/>
    <w:rsid w:val="00E36645"/>
    <w:rsid w:val="00EC26AD"/>
    <w:rsid w:val="00F34F0A"/>
    <w:rsid w:val="00F44011"/>
    <w:rsid w:val="00F61939"/>
    <w:rsid w:val="00FD65B4"/>
    <w:rsid w:val="00FE699E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AAA492-CF51-4A0F-AF4A-1C1E07D7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BC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E0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BC6"/>
  </w:style>
  <w:style w:type="paragraph" w:styleId="Prrafodelista">
    <w:name w:val="List Paragraph"/>
    <w:basedOn w:val="Normal"/>
    <w:uiPriority w:val="34"/>
    <w:qFormat/>
    <w:rsid w:val="003E0BC6"/>
    <w:pPr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3E0BC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E0B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BC6"/>
  </w:style>
  <w:style w:type="paragraph" w:styleId="Textodeglobo">
    <w:name w:val="Balloon Text"/>
    <w:basedOn w:val="Normal"/>
    <w:link w:val="TextodegloboCar"/>
    <w:uiPriority w:val="99"/>
    <w:semiHidden/>
    <w:unhideWhenUsed/>
    <w:rsid w:val="00BA1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OIR</dc:creator>
  <cp:keywords/>
  <dc:description/>
  <cp:lastModifiedBy>Metzengerstein</cp:lastModifiedBy>
  <cp:revision>2</cp:revision>
  <cp:lastPrinted>2019-07-19T17:53:00Z</cp:lastPrinted>
  <dcterms:created xsi:type="dcterms:W3CDTF">2019-09-13T19:55:00Z</dcterms:created>
  <dcterms:modified xsi:type="dcterms:W3CDTF">2019-09-13T19:55:00Z</dcterms:modified>
</cp:coreProperties>
</file>