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Default="00AD582F" w:rsidP="00AD582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415D62">
        <w:rPr>
          <w:rFonts w:ascii="Times New Roman" w:hAnsi="Times New Roman"/>
          <w:b/>
          <w:sz w:val="24"/>
          <w:szCs w:val="24"/>
        </w:rPr>
        <w:t>00</w:t>
      </w:r>
      <w:r w:rsidR="00373CF9">
        <w:rPr>
          <w:rFonts w:ascii="Times New Roman" w:hAnsi="Times New Roman"/>
          <w:b/>
          <w:sz w:val="24"/>
          <w:szCs w:val="24"/>
        </w:rPr>
        <w:t>3</w:t>
      </w:r>
      <w:r w:rsidRPr="001D09E5">
        <w:rPr>
          <w:rFonts w:ascii="Times New Roman" w:hAnsi="Times New Roman"/>
          <w:b/>
          <w:sz w:val="24"/>
          <w:szCs w:val="24"/>
        </w:rPr>
        <w:t>/201</w:t>
      </w:r>
      <w:r w:rsidR="00415D62">
        <w:rPr>
          <w:rFonts w:ascii="Times New Roman" w:hAnsi="Times New Roman"/>
          <w:b/>
          <w:sz w:val="24"/>
          <w:szCs w:val="24"/>
        </w:rPr>
        <w:t>8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1B355D" w:rsidRPr="001B355D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Pr="001B355D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con Documento Único de Identidad </w:t>
      </w:r>
      <w:r w:rsidR="001B355D" w:rsidRPr="001B355D">
        <w:rPr>
          <w:rFonts w:ascii="Times New Roman" w:hAnsi="Times New Roman"/>
          <w:b/>
          <w:sz w:val="24"/>
          <w:szCs w:val="24"/>
          <w:highlight w:val="black"/>
        </w:rPr>
        <w:t>XXXXXXXXXXXXXXXXXXXXXXXXXXXXXXXXXXXXXXX 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2D1A61" w:rsidRPr="002D1A61" w:rsidRDefault="002D1A61" w:rsidP="002D1A6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A61">
        <w:rPr>
          <w:rFonts w:ascii="Times New Roman" w:hAnsi="Times New Roman"/>
          <w:b/>
          <w:sz w:val="24"/>
          <w:szCs w:val="24"/>
        </w:rPr>
        <w:t>En que penales existe un uniforme estandarizado para los PDL;</w:t>
      </w:r>
    </w:p>
    <w:p w:rsidR="002D1A61" w:rsidRPr="002D1A61" w:rsidRDefault="002D1A61" w:rsidP="002D1A6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A61">
        <w:rPr>
          <w:rFonts w:ascii="Times New Roman" w:hAnsi="Times New Roman"/>
          <w:b/>
          <w:sz w:val="24"/>
          <w:szCs w:val="24"/>
        </w:rPr>
        <w:t>Cuanto es el gasto en el vestuario de los PDL;</w:t>
      </w:r>
    </w:p>
    <w:p w:rsidR="002D1A61" w:rsidRPr="002D1A61" w:rsidRDefault="002D1A61" w:rsidP="002D1A6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A61">
        <w:rPr>
          <w:rFonts w:ascii="Times New Roman" w:hAnsi="Times New Roman"/>
          <w:b/>
          <w:sz w:val="24"/>
          <w:szCs w:val="24"/>
        </w:rPr>
        <w:t>Cuáles son las características del vestuari</w:t>
      </w:r>
      <w:bookmarkStart w:id="0" w:name="_GoBack"/>
      <w:r w:rsidRPr="002D1A61">
        <w:rPr>
          <w:rFonts w:ascii="Times New Roman" w:hAnsi="Times New Roman"/>
          <w:b/>
          <w:sz w:val="24"/>
          <w:szCs w:val="24"/>
        </w:rPr>
        <w:t>o</w:t>
      </w:r>
      <w:bookmarkEnd w:id="0"/>
      <w:r w:rsidRPr="002D1A61">
        <w:rPr>
          <w:rFonts w:ascii="Times New Roman" w:hAnsi="Times New Roman"/>
          <w:b/>
          <w:sz w:val="24"/>
          <w:szCs w:val="24"/>
        </w:rPr>
        <w:t xml:space="preserve"> de los PDL;</w:t>
      </w:r>
    </w:p>
    <w:p w:rsidR="002D1A61" w:rsidRPr="002D1A61" w:rsidRDefault="002D1A61" w:rsidP="002D1A6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A61">
        <w:rPr>
          <w:rFonts w:ascii="Times New Roman" w:hAnsi="Times New Roman"/>
          <w:b/>
          <w:sz w:val="24"/>
          <w:szCs w:val="24"/>
        </w:rPr>
        <w:t xml:space="preserve">Cuáles son los requisitos para que un PDL opte para fase de confianza y </w:t>
      </w:r>
      <w:proofErr w:type="spellStart"/>
      <w:r w:rsidRPr="002D1A61">
        <w:rPr>
          <w:rFonts w:ascii="Times New Roman" w:hAnsi="Times New Roman"/>
          <w:b/>
          <w:sz w:val="24"/>
          <w:szCs w:val="24"/>
        </w:rPr>
        <w:t>semilibertad</w:t>
      </w:r>
      <w:proofErr w:type="spellEnd"/>
      <w:r w:rsidRPr="002D1A61">
        <w:rPr>
          <w:rFonts w:ascii="Times New Roman" w:hAnsi="Times New Roman"/>
          <w:b/>
          <w:sz w:val="24"/>
          <w:szCs w:val="24"/>
        </w:rPr>
        <w:t>;</w:t>
      </w:r>
    </w:p>
    <w:p w:rsidR="002D1A61" w:rsidRPr="002D1A61" w:rsidRDefault="002D1A61" w:rsidP="002D1A6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D1A61">
        <w:rPr>
          <w:rFonts w:ascii="Times New Roman" w:hAnsi="Times New Roman"/>
          <w:b/>
          <w:sz w:val="24"/>
          <w:szCs w:val="24"/>
        </w:rPr>
        <w:t xml:space="preserve">Cuál es la empresa que le suministra el vestuario a los PDL. </w:t>
      </w:r>
    </w:p>
    <w:p w:rsidR="002D1A61" w:rsidRDefault="002D1A61" w:rsidP="002D1A61">
      <w:pPr>
        <w:spacing w:after="0" w:line="36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es-SV"/>
        </w:rPr>
      </w:pPr>
    </w:p>
    <w:p w:rsidR="00BE3F2B" w:rsidRDefault="007A10F8" w:rsidP="002D1A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</w:t>
      </w:r>
      <w:proofErr w:type="spellStart"/>
      <w:r w:rsidRPr="001D09E5">
        <w:rPr>
          <w:rFonts w:ascii="Times New Roman" w:hAnsi="Times New Roman"/>
          <w:sz w:val="24"/>
          <w:szCs w:val="24"/>
        </w:rPr>
        <w:t>lit.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“a”, “b”, “j” art. 4 </w:t>
      </w:r>
      <w:proofErr w:type="spellStart"/>
      <w:r w:rsidRPr="001D09E5">
        <w:rPr>
          <w:rFonts w:ascii="Times New Roman" w:hAnsi="Times New Roman"/>
          <w:sz w:val="24"/>
          <w:szCs w:val="24"/>
        </w:rPr>
        <w:t>lit.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</w:t>
      </w:r>
      <w:r w:rsidR="002D1A61">
        <w:rPr>
          <w:rFonts w:ascii="Times New Roman" w:hAnsi="Times New Roman"/>
          <w:sz w:val="24"/>
          <w:szCs w:val="24"/>
        </w:rPr>
        <w:t>s</w:t>
      </w:r>
      <w:r w:rsidRPr="001D09E5">
        <w:rPr>
          <w:rFonts w:ascii="Times New Roman" w:hAnsi="Times New Roman"/>
          <w:sz w:val="24"/>
          <w:szCs w:val="24"/>
        </w:rPr>
        <w:t xml:space="preserve"> Unidad</w:t>
      </w:r>
      <w:r w:rsidR="002D1A61">
        <w:rPr>
          <w:rFonts w:ascii="Times New Roman" w:hAnsi="Times New Roman"/>
          <w:sz w:val="24"/>
          <w:szCs w:val="24"/>
        </w:rPr>
        <w:t>es Inspectoría General, USEFI, USAC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2D1A61">
        <w:rPr>
          <w:rFonts w:ascii="Times New Roman" w:hAnsi="Times New Roman"/>
          <w:sz w:val="24"/>
          <w:szCs w:val="24"/>
        </w:rPr>
        <w:t xml:space="preserve"> y Centros Penitenciarios </w:t>
      </w:r>
      <w:r w:rsidRPr="001D09E5">
        <w:rPr>
          <w:rFonts w:ascii="Times New Roman" w:hAnsi="Times New Roman"/>
          <w:sz w:val="24"/>
          <w:szCs w:val="24"/>
        </w:rPr>
        <w:t xml:space="preserve">se informa, art. 69 LAIP. </w:t>
      </w:r>
      <w:r w:rsidR="002D1A61">
        <w:rPr>
          <w:rFonts w:ascii="Times New Roman" w:hAnsi="Times New Roman"/>
          <w:sz w:val="24"/>
          <w:szCs w:val="24"/>
        </w:rPr>
        <w:t>Se anexa a la presente la información solicitada.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415D62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15D62">
        <w:rPr>
          <w:rFonts w:ascii="Times New Roman" w:hAnsi="Times New Roman"/>
          <w:sz w:val="24"/>
          <w:szCs w:val="24"/>
        </w:rPr>
        <w:t>cincuenta</w:t>
      </w:r>
      <w:r w:rsidR="00D75B74">
        <w:rPr>
          <w:rFonts w:ascii="Times New Roman" w:hAnsi="Times New Roman"/>
          <w:sz w:val="24"/>
          <w:szCs w:val="24"/>
        </w:rPr>
        <w:t xml:space="preserve"> y cinco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proofErr w:type="spellStart"/>
      <w:r w:rsidR="00D75B74">
        <w:rPr>
          <w:rFonts w:ascii="Times New Roman" w:hAnsi="Times New Roman"/>
          <w:sz w:val="24"/>
          <w:szCs w:val="24"/>
        </w:rPr>
        <w:t>dieciseis</w:t>
      </w:r>
      <w:proofErr w:type="spellEnd"/>
      <w:r w:rsidR="00415D62">
        <w:rPr>
          <w:rFonts w:ascii="Times New Roman" w:hAnsi="Times New Roman"/>
          <w:sz w:val="24"/>
          <w:szCs w:val="24"/>
        </w:rPr>
        <w:t xml:space="preserve"> de enero</w:t>
      </w:r>
      <w:r w:rsidRPr="001D09E5">
        <w:rPr>
          <w:rFonts w:ascii="Times New Roman" w:hAnsi="Times New Roman"/>
          <w:sz w:val="24"/>
          <w:szCs w:val="24"/>
        </w:rPr>
        <w:t xml:space="preserve"> de dos mil dieci</w:t>
      </w:r>
      <w:r w:rsidR="00415D62">
        <w:rPr>
          <w:rFonts w:ascii="Times New Roman" w:hAnsi="Times New Roman"/>
          <w:sz w:val="24"/>
          <w:szCs w:val="24"/>
        </w:rPr>
        <w:t>ocho</w:t>
      </w:r>
      <w:r w:rsidRPr="001D09E5"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920652" w:rsidRPr="002D1A61" w:rsidRDefault="007A10F8" w:rsidP="002D1A6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sectPr w:rsidR="00920652" w:rsidRPr="002D1A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88" w:rsidRDefault="006B1B88" w:rsidP="001337A9">
      <w:pPr>
        <w:spacing w:after="0" w:line="240" w:lineRule="auto"/>
      </w:pPr>
      <w:r>
        <w:separator/>
      </w:r>
    </w:p>
  </w:endnote>
  <w:endnote w:type="continuationSeparator" w:id="0">
    <w:p w:rsidR="006B1B88" w:rsidRDefault="006B1B88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88" w:rsidRDefault="006B1B88" w:rsidP="001337A9">
      <w:pPr>
        <w:spacing w:after="0" w:line="240" w:lineRule="auto"/>
      </w:pPr>
      <w:r>
        <w:separator/>
      </w:r>
    </w:p>
  </w:footnote>
  <w:footnote w:type="continuationSeparator" w:id="0">
    <w:p w:rsidR="006B1B88" w:rsidRDefault="006B1B88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D64"/>
    <w:multiLevelType w:val="hybridMultilevel"/>
    <w:tmpl w:val="DD90902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686EA2"/>
    <w:multiLevelType w:val="hybridMultilevel"/>
    <w:tmpl w:val="14DCC0BE"/>
    <w:lvl w:ilvl="0" w:tplc="1BDC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3E65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B355D"/>
    <w:rsid w:val="001D6103"/>
    <w:rsid w:val="00223EB0"/>
    <w:rsid w:val="002566FC"/>
    <w:rsid w:val="00265464"/>
    <w:rsid w:val="00265960"/>
    <w:rsid w:val="002774C0"/>
    <w:rsid w:val="002A706A"/>
    <w:rsid w:val="002C7DCA"/>
    <w:rsid w:val="002D1A61"/>
    <w:rsid w:val="002E17D7"/>
    <w:rsid w:val="002F0E57"/>
    <w:rsid w:val="002F34A5"/>
    <w:rsid w:val="003119BA"/>
    <w:rsid w:val="0035795E"/>
    <w:rsid w:val="00373CF9"/>
    <w:rsid w:val="00383EC0"/>
    <w:rsid w:val="003A2945"/>
    <w:rsid w:val="003A5BD0"/>
    <w:rsid w:val="003F450F"/>
    <w:rsid w:val="003F47D5"/>
    <w:rsid w:val="00410AB5"/>
    <w:rsid w:val="00415D62"/>
    <w:rsid w:val="004627B7"/>
    <w:rsid w:val="004913D9"/>
    <w:rsid w:val="004B25F2"/>
    <w:rsid w:val="004F2C26"/>
    <w:rsid w:val="00521383"/>
    <w:rsid w:val="005336E7"/>
    <w:rsid w:val="00545D4C"/>
    <w:rsid w:val="005868A4"/>
    <w:rsid w:val="005868AC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B1B88"/>
    <w:rsid w:val="006D0CD1"/>
    <w:rsid w:val="00701932"/>
    <w:rsid w:val="00705DB2"/>
    <w:rsid w:val="00726726"/>
    <w:rsid w:val="007A10F8"/>
    <w:rsid w:val="00816736"/>
    <w:rsid w:val="00825179"/>
    <w:rsid w:val="008334A6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75B74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100B-D123-468D-9269-B27076AA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2018-01-09T19:58:00Z</cp:lastPrinted>
  <dcterms:created xsi:type="dcterms:W3CDTF">2018-05-24T15:18:00Z</dcterms:created>
  <dcterms:modified xsi:type="dcterms:W3CDTF">2018-05-24T15:18:00Z</dcterms:modified>
</cp:coreProperties>
</file>