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90" w:rsidRDefault="005B5B90" w:rsidP="005B5B9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CB09EC" w:rsidRPr="00F2726F" w:rsidRDefault="006305B9" w:rsidP="005B5B9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UAIP/OIR/0131</w:t>
      </w:r>
      <w:r w:rsidR="00CB09EC" w:rsidRPr="00F2726F">
        <w:rPr>
          <w:rFonts w:ascii="Arial" w:hAnsi="Arial" w:cs="Arial"/>
          <w:b/>
          <w:sz w:val="24"/>
          <w:szCs w:val="24"/>
        </w:rPr>
        <w:t>/2018</w:t>
      </w:r>
    </w:p>
    <w:p w:rsidR="00CB09EC" w:rsidRDefault="00CB09EC" w:rsidP="00CB09EC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 xml:space="preserve">a </w:t>
      </w:r>
      <w:r w:rsidR="005B5B90" w:rsidRPr="005B5B90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con Documento Ún</w:t>
      </w:r>
      <w:r>
        <w:rPr>
          <w:rFonts w:ascii="Arial" w:hAnsi="Arial" w:cs="Arial"/>
          <w:sz w:val="24"/>
          <w:szCs w:val="24"/>
        </w:rPr>
        <w:t xml:space="preserve">ico de Identidad número </w:t>
      </w:r>
      <w:r w:rsidR="005B5B90" w:rsidRPr="005B5B90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5B5B9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B5B90" w:rsidRPr="005B5B90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5B5B90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</w:p>
    <w:p w:rsidR="002647CE" w:rsidRPr="0031138B" w:rsidRDefault="00316F0A" w:rsidP="00FB30DF">
      <w:pPr>
        <w:pStyle w:val="NormalWeb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22"/>
          <w:szCs w:val="22"/>
        </w:rPr>
        <w:t>1.</w:t>
      </w:r>
      <w:r w:rsidRPr="0031138B">
        <w:rPr>
          <w:rFonts w:ascii="Arial" w:hAnsi="Arial" w:cs="Arial"/>
          <w:i/>
          <w:sz w:val="22"/>
          <w:szCs w:val="22"/>
        </w:rPr>
        <w:t xml:space="preserve"> “</w:t>
      </w:r>
      <w:r w:rsidR="002647CE" w:rsidRPr="0031138B">
        <w:rPr>
          <w:rFonts w:ascii="Arial" w:hAnsi="Arial" w:cs="Arial"/>
          <w:i/>
        </w:rPr>
        <w:t>Cantidad de pronósticos individualizados de re</w:t>
      </w:r>
      <w:bookmarkStart w:id="0" w:name="_GoBack"/>
      <w:bookmarkEnd w:id="0"/>
      <w:r w:rsidR="002647CE" w:rsidRPr="0031138B">
        <w:rPr>
          <w:rFonts w:ascii="Arial" w:hAnsi="Arial" w:cs="Arial"/>
          <w:i/>
        </w:rPr>
        <w:t>inserción social con base en Decreto Legislativo N° 314 (del 31 de marzo de 2016, Tomo N°410, N° 58), desagregado por Consejo Criminológico Regional que lo elabora</w:t>
      </w:r>
    </w:p>
    <w:p w:rsidR="002647CE" w:rsidRPr="002647CE" w:rsidRDefault="002647CE" w:rsidP="00FB30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2647CE">
        <w:rPr>
          <w:rFonts w:ascii="Arial" w:eastAsia="Times New Roman" w:hAnsi="Arial" w:cs="Arial"/>
          <w:i/>
          <w:sz w:val="24"/>
          <w:szCs w:val="24"/>
          <w:lang w:eastAsia="es-SV"/>
        </w:rPr>
        <w:t>2. Ingresos y egresos de población privada de libertad</w:t>
      </w:r>
      <w:r w:rsidR="006305B9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, </w:t>
      </w:r>
      <w:r w:rsidRPr="002647CE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desagregada por centro penitenciario para los años 2016 y 2017 </w:t>
      </w:r>
    </w:p>
    <w:p w:rsidR="002647CE" w:rsidRPr="002647CE" w:rsidRDefault="002647CE" w:rsidP="00FB30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2647CE">
        <w:rPr>
          <w:rFonts w:ascii="Arial" w:eastAsia="Times New Roman" w:hAnsi="Arial" w:cs="Arial"/>
          <w:i/>
          <w:sz w:val="24"/>
          <w:szCs w:val="24"/>
          <w:lang w:eastAsia="es-SV"/>
        </w:rPr>
        <w:t>3. Total de reincidencias registradas por la DGCP, para los años 2016 y 2017</w:t>
      </w:r>
    </w:p>
    <w:p w:rsidR="002647CE" w:rsidRPr="002647CE" w:rsidRDefault="002647CE" w:rsidP="00FB30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2647CE">
        <w:rPr>
          <w:rFonts w:ascii="Arial" w:eastAsia="Times New Roman" w:hAnsi="Arial" w:cs="Arial"/>
          <w:i/>
          <w:sz w:val="24"/>
          <w:szCs w:val="24"/>
          <w:lang w:eastAsia="es-SV"/>
        </w:rPr>
        <w:t>4. Cantidad de privados de libertad fallecidos por muertes naturales y homicidios al interior de los centros penitenciarios para los años 2016 y 2017</w:t>
      </w:r>
    </w:p>
    <w:p w:rsidR="00CB09EC" w:rsidRPr="0031138B" w:rsidRDefault="002647CE" w:rsidP="00FB30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2647CE">
        <w:rPr>
          <w:rFonts w:ascii="Arial" w:eastAsia="Times New Roman" w:hAnsi="Arial" w:cs="Arial"/>
          <w:i/>
          <w:sz w:val="24"/>
          <w:szCs w:val="24"/>
          <w:lang w:eastAsia="es-SV"/>
        </w:rPr>
        <w:t>5. Incidencias de enfermedades comunes e infecto-contagiosas registradas por clínicas penitenciarias desagregadas por centro penitenciario para los años 2015, 2016 y 2017</w:t>
      </w:r>
      <w:r w:rsidR="00FB30DF" w:rsidRPr="0031138B">
        <w:rPr>
          <w:rFonts w:ascii="Arial" w:eastAsia="Times New Roman" w:hAnsi="Arial" w:cs="Arial"/>
          <w:i/>
          <w:sz w:val="24"/>
          <w:szCs w:val="24"/>
          <w:lang w:eastAsia="es-SV"/>
        </w:rPr>
        <w:t>”.</w:t>
      </w:r>
    </w:p>
    <w:p w:rsidR="00CB09EC" w:rsidRDefault="00CB09EC" w:rsidP="0031138B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>Conceder la información solicitada</w:t>
      </w:r>
      <w:r w:rsidR="00FB30DF">
        <w:rPr>
          <w:rFonts w:ascii="Arial" w:hAnsi="Arial" w:cs="Arial"/>
          <w:i/>
          <w:sz w:val="24"/>
          <w:szCs w:val="24"/>
        </w:rPr>
        <w:t xml:space="preserve"> proporcionada por los Consejos Criminológicos Regionales, </w:t>
      </w:r>
      <w:r>
        <w:rPr>
          <w:rFonts w:ascii="Arial" w:hAnsi="Arial" w:cs="Arial"/>
          <w:i/>
          <w:sz w:val="24"/>
          <w:szCs w:val="24"/>
        </w:rPr>
        <w:t xml:space="preserve">Unidad de Inspectoría General y </w:t>
      </w:r>
      <w:r w:rsidR="006305B9">
        <w:rPr>
          <w:rFonts w:ascii="Arial" w:hAnsi="Arial" w:cs="Arial"/>
          <w:i/>
          <w:sz w:val="24"/>
          <w:szCs w:val="24"/>
        </w:rPr>
        <w:t xml:space="preserve"> la Unidad Mé</w:t>
      </w:r>
      <w:r w:rsidR="00FB30DF">
        <w:rPr>
          <w:rFonts w:ascii="Arial" w:hAnsi="Arial" w:cs="Arial"/>
          <w:i/>
          <w:sz w:val="24"/>
          <w:szCs w:val="24"/>
        </w:rPr>
        <w:t xml:space="preserve">dico Odontológica </w:t>
      </w:r>
    </w:p>
    <w:p w:rsidR="0031138B" w:rsidRDefault="0031138B" w:rsidP="0031138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sz w:val="24"/>
          <w:szCs w:val="24"/>
        </w:rPr>
        <w:t>RESPUESTA 1</w:t>
      </w:r>
    </w:p>
    <w:tbl>
      <w:tblPr>
        <w:tblStyle w:val="Tablaconcuadrcula"/>
        <w:tblW w:w="0" w:type="auto"/>
        <w:tblInd w:w="759" w:type="dxa"/>
        <w:tblLook w:val="04A0" w:firstRow="1" w:lastRow="0" w:firstColumn="1" w:lastColumn="0" w:noHBand="0" w:noVBand="1"/>
      </w:tblPr>
      <w:tblGrid>
        <w:gridCol w:w="3369"/>
        <w:gridCol w:w="3969"/>
      </w:tblGrid>
      <w:tr w:rsidR="0031138B" w:rsidTr="00A1420A">
        <w:tc>
          <w:tcPr>
            <w:tcW w:w="3369" w:type="dxa"/>
          </w:tcPr>
          <w:p w:rsidR="0031138B" w:rsidRPr="00A1420A" w:rsidRDefault="0031138B" w:rsidP="0031138B">
            <w:pPr>
              <w:pStyle w:val="NormalWeb"/>
              <w:jc w:val="center"/>
              <w:rPr>
                <w:rFonts w:ascii="Arial" w:hAnsi="Arial" w:cs="Arial"/>
                <w:b/>
                <w:i/>
              </w:rPr>
            </w:pPr>
            <w:r w:rsidRPr="00A1420A">
              <w:rPr>
                <w:rFonts w:ascii="Arial" w:hAnsi="Arial" w:cs="Arial"/>
                <w:b/>
                <w:i/>
              </w:rPr>
              <w:t>Consejo Criminológico</w:t>
            </w:r>
          </w:p>
        </w:tc>
        <w:tc>
          <w:tcPr>
            <w:tcW w:w="3969" w:type="dxa"/>
          </w:tcPr>
          <w:p w:rsidR="0031138B" w:rsidRPr="00A1420A" w:rsidRDefault="0031138B" w:rsidP="00D13F56">
            <w:pPr>
              <w:pStyle w:val="NormalWeb"/>
              <w:jc w:val="center"/>
              <w:rPr>
                <w:rFonts w:ascii="Arial" w:hAnsi="Arial" w:cs="Arial"/>
                <w:b/>
                <w:i/>
              </w:rPr>
            </w:pPr>
            <w:r w:rsidRPr="00A1420A">
              <w:rPr>
                <w:rFonts w:ascii="Arial" w:hAnsi="Arial" w:cs="Arial"/>
                <w:b/>
                <w:i/>
              </w:rPr>
              <w:t xml:space="preserve">Cantidad de Pronósticos </w:t>
            </w:r>
            <w:r w:rsidR="00D13F56" w:rsidRPr="00A1420A">
              <w:rPr>
                <w:rFonts w:ascii="Arial" w:hAnsi="Arial" w:cs="Arial"/>
                <w:b/>
                <w:i/>
              </w:rPr>
              <w:t>individualizados</w:t>
            </w:r>
          </w:p>
        </w:tc>
      </w:tr>
      <w:tr w:rsidR="0031138B" w:rsidTr="00A1420A">
        <w:tc>
          <w:tcPr>
            <w:tcW w:w="3369" w:type="dxa"/>
          </w:tcPr>
          <w:p w:rsidR="0031138B" w:rsidRDefault="00D13F56" w:rsidP="00CB09EC">
            <w:pPr>
              <w:pStyle w:val="NormalWeb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Consejo Criminológico Central</w:t>
            </w:r>
          </w:p>
        </w:tc>
        <w:tc>
          <w:tcPr>
            <w:tcW w:w="3969" w:type="dxa"/>
          </w:tcPr>
          <w:p w:rsidR="0031138B" w:rsidRDefault="00D07106" w:rsidP="00A1420A">
            <w:pPr>
              <w:pStyle w:val="NormalWeb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168</w:t>
            </w:r>
          </w:p>
        </w:tc>
      </w:tr>
      <w:tr w:rsidR="0031138B" w:rsidTr="00A1420A">
        <w:tc>
          <w:tcPr>
            <w:tcW w:w="3369" w:type="dxa"/>
          </w:tcPr>
          <w:p w:rsidR="0031138B" w:rsidRDefault="00D07106" w:rsidP="00D07106">
            <w:pPr>
              <w:pStyle w:val="NormalWeb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Consejo Criminológico Paracentral</w:t>
            </w:r>
          </w:p>
        </w:tc>
        <w:tc>
          <w:tcPr>
            <w:tcW w:w="3969" w:type="dxa"/>
          </w:tcPr>
          <w:p w:rsidR="0031138B" w:rsidRDefault="00D07106" w:rsidP="00A1420A">
            <w:pPr>
              <w:pStyle w:val="NormalWeb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26</w:t>
            </w:r>
          </w:p>
        </w:tc>
      </w:tr>
      <w:tr w:rsidR="0031138B" w:rsidTr="00A1420A">
        <w:tc>
          <w:tcPr>
            <w:tcW w:w="3369" w:type="dxa"/>
          </w:tcPr>
          <w:p w:rsidR="0031138B" w:rsidRDefault="00D07106" w:rsidP="00CB09EC">
            <w:pPr>
              <w:pStyle w:val="NormalWeb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Consejo Criminológico Oriental</w:t>
            </w:r>
          </w:p>
        </w:tc>
        <w:tc>
          <w:tcPr>
            <w:tcW w:w="3969" w:type="dxa"/>
          </w:tcPr>
          <w:p w:rsidR="0031138B" w:rsidRDefault="00A1420A" w:rsidP="00A1420A">
            <w:pPr>
              <w:pStyle w:val="NormalWeb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107</w:t>
            </w:r>
          </w:p>
        </w:tc>
      </w:tr>
      <w:tr w:rsidR="00A1420A" w:rsidTr="00A1420A">
        <w:tc>
          <w:tcPr>
            <w:tcW w:w="3369" w:type="dxa"/>
          </w:tcPr>
          <w:p w:rsidR="00A1420A" w:rsidRDefault="00A1420A" w:rsidP="00A1420A">
            <w:pPr>
              <w:pStyle w:val="NormalWeb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Consejo Criminológico Occidental</w:t>
            </w:r>
          </w:p>
        </w:tc>
        <w:tc>
          <w:tcPr>
            <w:tcW w:w="3969" w:type="dxa"/>
          </w:tcPr>
          <w:p w:rsidR="00A1420A" w:rsidRDefault="00A1420A" w:rsidP="00A1420A">
            <w:pPr>
              <w:pStyle w:val="NormalWeb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136</w:t>
            </w:r>
          </w:p>
        </w:tc>
      </w:tr>
    </w:tbl>
    <w:p w:rsidR="00316F0A" w:rsidRDefault="00316F0A" w:rsidP="00CB09EC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</w:p>
    <w:p w:rsidR="00CB09EC" w:rsidRPr="00316F0A" w:rsidRDefault="00A1420A" w:rsidP="00CB09EC">
      <w:pPr>
        <w:pStyle w:val="NormalWeb"/>
        <w:jc w:val="both"/>
        <w:rPr>
          <w:rFonts w:ascii="Arial" w:hAnsi="Arial" w:cs="Arial"/>
          <w:i/>
        </w:rPr>
      </w:pPr>
      <w:r w:rsidRPr="00316F0A">
        <w:rPr>
          <w:rFonts w:ascii="Arial" w:hAnsi="Arial" w:cs="Arial"/>
          <w:i/>
        </w:rPr>
        <w:lastRenderedPageBreak/>
        <w:t>En cuanto a la respuesta a los numerales 2</w:t>
      </w:r>
      <w:r w:rsidR="00316F0A" w:rsidRPr="00316F0A">
        <w:rPr>
          <w:rFonts w:ascii="Arial" w:hAnsi="Arial" w:cs="Arial"/>
          <w:i/>
        </w:rPr>
        <w:t>, 3, 4,</w:t>
      </w:r>
      <w:r w:rsidR="00316F0A">
        <w:rPr>
          <w:rFonts w:ascii="Arial" w:hAnsi="Arial" w:cs="Arial"/>
          <w:i/>
        </w:rPr>
        <w:t xml:space="preserve"> </w:t>
      </w:r>
      <w:r w:rsidR="00316F0A" w:rsidRPr="00316F0A">
        <w:rPr>
          <w:rFonts w:ascii="Arial" w:hAnsi="Arial" w:cs="Arial"/>
          <w:i/>
        </w:rPr>
        <w:t>5</w:t>
      </w:r>
      <w:r w:rsidRPr="00316F0A">
        <w:rPr>
          <w:rFonts w:ascii="Arial" w:hAnsi="Arial" w:cs="Arial"/>
          <w:i/>
        </w:rPr>
        <w:t xml:space="preserve"> se anexan</w:t>
      </w:r>
      <w:r w:rsidR="00316F0A" w:rsidRPr="00316F0A">
        <w:rPr>
          <w:rFonts w:ascii="Arial" w:hAnsi="Arial" w:cs="Arial"/>
          <w:i/>
        </w:rPr>
        <w:t xml:space="preserve"> a esta resolución </w:t>
      </w:r>
      <w:r w:rsidRPr="00316F0A">
        <w:rPr>
          <w:rFonts w:ascii="Arial" w:hAnsi="Arial" w:cs="Arial"/>
          <w:i/>
        </w:rPr>
        <w:t>cuadros detallando información solicitada</w:t>
      </w:r>
      <w:r w:rsidR="00316F0A" w:rsidRPr="00316F0A">
        <w:rPr>
          <w:rFonts w:ascii="Arial" w:hAnsi="Arial" w:cs="Arial"/>
          <w:i/>
        </w:rPr>
        <w:t>.</w:t>
      </w:r>
    </w:p>
    <w:p w:rsidR="00CB09EC" w:rsidRPr="00F2726F" w:rsidRDefault="00CB09EC" w:rsidP="00CB09EC">
      <w:pPr>
        <w:jc w:val="both"/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CB09EC" w:rsidRPr="00F2726F" w:rsidRDefault="00A1420A" w:rsidP="00CB09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="00CB09EC" w:rsidRPr="00F2726F">
        <w:rPr>
          <w:rFonts w:ascii="Arial" w:hAnsi="Arial" w:cs="Arial"/>
          <w:sz w:val="24"/>
        </w:rPr>
        <w:t xml:space="preserve"> horas del día </w:t>
      </w:r>
      <w:r w:rsidR="00CB09EC">
        <w:rPr>
          <w:rFonts w:ascii="Arial" w:hAnsi="Arial" w:cs="Arial"/>
          <w:sz w:val="24"/>
        </w:rPr>
        <w:t xml:space="preserve">tres </w:t>
      </w:r>
      <w:r w:rsidR="00CB09EC" w:rsidRPr="00F2726F">
        <w:rPr>
          <w:rFonts w:ascii="Arial" w:hAnsi="Arial" w:cs="Arial"/>
          <w:sz w:val="24"/>
        </w:rPr>
        <w:t>d</w:t>
      </w:r>
      <w:r w:rsidR="00CB09EC">
        <w:rPr>
          <w:rFonts w:ascii="Arial" w:hAnsi="Arial" w:cs="Arial"/>
          <w:sz w:val="24"/>
        </w:rPr>
        <w:t>e abril del dos mil dieciocho.</w:t>
      </w:r>
    </w:p>
    <w:p w:rsidR="00CB09EC" w:rsidRPr="00F2726F" w:rsidRDefault="00CB09EC" w:rsidP="00CB09EC">
      <w:pPr>
        <w:jc w:val="both"/>
        <w:rPr>
          <w:rFonts w:ascii="Arial" w:hAnsi="Arial" w:cs="Arial"/>
        </w:rPr>
      </w:pPr>
    </w:p>
    <w:p w:rsidR="00CB09EC" w:rsidRPr="00F2726F" w:rsidRDefault="00CB09EC" w:rsidP="00CB09EC">
      <w:pPr>
        <w:jc w:val="both"/>
        <w:rPr>
          <w:rFonts w:ascii="Arial" w:hAnsi="Arial" w:cs="Arial"/>
        </w:rPr>
      </w:pPr>
    </w:p>
    <w:p w:rsidR="00CB09EC" w:rsidRPr="00223D15" w:rsidRDefault="00CB09EC" w:rsidP="00CB09EC">
      <w:pPr>
        <w:spacing w:after="0"/>
        <w:rPr>
          <w:rFonts w:ascii="Arial" w:hAnsi="Arial" w:cs="Arial"/>
          <w:sz w:val="24"/>
          <w:szCs w:val="24"/>
        </w:rPr>
      </w:pPr>
      <w:r w:rsidRPr="00223D15">
        <w:rPr>
          <w:rFonts w:ascii="Arial" w:hAnsi="Arial" w:cs="Arial"/>
        </w:rPr>
        <w:t xml:space="preserve">                                                                        </w:t>
      </w:r>
      <w:r w:rsidRPr="00223D15">
        <w:rPr>
          <w:rFonts w:ascii="Arial" w:hAnsi="Arial" w:cs="Arial"/>
          <w:sz w:val="24"/>
          <w:szCs w:val="24"/>
        </w:rPr>
        <w:t>Licda. Marlene Janeth Cardona Andrade</w:t>
      </w:r>
    </w:p>
    <w:p w:rsidR="00CB09EC" w:rsidRPr="00223D15" w:rsidRDefault="00CB09EC" w:rsidP="00CB09EC">
      <w:pPr>
        <w:spacing w:after="0"/>
        <w:rPr>
          <w:rFonts w:ascii="Arial" w:hAnsi="Arial" w:cs="Arial"/>
          <w:sz w:val="24"/>
          <w:szCs w:val="24"/>
        </w:rPr>
      </w:pPr>
      <w:r w:rsidRPr="00223D15">
        <w:rPr>
          <w:rFonts w:ascii="Arial" w:hAnsi="Arial" w:cs="Arial"/>
          <w:sz w:val="24"/>
          <w:szCs w:val="24"/>
        </w:rPr>
        <w:t xml:space="preserve">                                                                        Oficial de Información.</w:t>
      </w:r>
    </w:p>
    <w:p w:rsidR="00CB09EC" w:rsidRPr="00223D15" w:rsidRDefault="00CB09EC" w:rsidP="00CB09EC">
      <w:pPr>
        <w:rPr>
          <w:rFonts w:ascii="Arial" w:hAnsi="Arial" w:cs="Arial"/>
          <w:sz w:val="24"/>
          <w:szCs w:val="24"/>
        </w:rPr>
      </w:pPr>
    </w:p>
    <w:p w:rsidR="00CB09EC" w:rsidRPr="00223D15" w:rsidRDefault="00CB09EC" w:rsidP="00CB09EC">
      <w:pPr>
        <w:rPr>
          <w:rFonts w:ascii="Arial" w:hAnsi="Arial" w:cs="Arial"/>
          <w:sz w:val="16"/>
          <w:szCs w:val="16"/>
        </w:rPr>
      </w:pPr>
    </w:p>
    <w:p w:rsidR="00CB09EC" w:rsidRPr="00223D15" w:rsidRDefault="00CB09EC" w:rsidP="00CB09EC">
      <w:pPr>
        <w:rPr>
          <w:rFonts w:ascii="Arial" w:hAnsi="Arial" w:cs="Arial"/>
        </w:rPr>
      </w:pPr>
      <w:r w:rsidRPr="00223D15">
        <w:rPr>
          <w:rFonts w:ascii="Arial" w:hAnsi="Arial" w:cs="Arial"/>
          <w:sz w:val="16"/>
          <w:szCs w:val="16"/>
        </w:rPr>
        <w:t>MJCA/kl</w:t>
      </w:r>
    </w:p>
    <w:p w:rsidR="00CB09EC" w:rsidRDefault="00CB09EC" w:rsidP="00CB09EC"/>
    <w:p w:rsidR="00CB09EC" w:rsidRDefault="00CB09EC" w:rsidP="00CB09EC"/>
    <w:p w:rsidR="00CB09EC" w:rsidRDefault="00CB09EC" w:rsidP="00CB09EC"/>
    <w:p w:rsidR="000B7A8D" w:rsidRDefault="000B7A8D"/>
    <w:sectPr w:rsidR="000B7A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9D" w:rsidRDefault="000B009D" w:rsidP="00CB09EC">
      <w:pPr>
        <w:spacing w:after="0" w:line="240" w:lineRule="auto"/>
      </w:pPr>
      <w:r>
        <w:separator/>
      </w:r>
    </w:p>
  </w:endnote>
  <w:endnote w:type="continuationSeparator" w:id="0">
    <w:p w:rsidR="000B009D" w:rsidRDefault="000B009D" w:rsidP="00CB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9D" w:rsidRDefault="000B009D" w:rsidP="00CB09EC">
      <w:pPr>
        <w:spacing w:after="0" w:line="240" w:lineRule="auto"/>
      </w:pPr>
      <w:r>
        <w:separator/>
      </w:r>
    </w:p>
  </w:footnote>
  <w:footnote w:type="continuationSeparator" w:id="0">
    <w:p w:rsidR="000B009D" w:rsidRDefault="000B009D" w:rsidP="00CB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98" w:rsidRPr="00654D61" w:rsidRDefault="00196EBF" w:rsidP="00093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D8A9AB1" wp14:editId="095D4B4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B1C8CA6" wp14:editId="714C913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093A98" w:rsidRPr="00654D61" w:rsidRDefault="00196EBF" w:rsidP="00093A9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093A98" w:rsidRPr="00654D61" w:rsidRDefault="00196EBF" w:rsidP="00093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93A98" w:rsidRPr="00654D61" w:rsidRDefault="00196EBF" w:rsidP="00093A9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093A98" w:rsidRPr="00654D61" w:rsidRDefault="00196EBF" w:rsidP="00093A9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093A98" w:rsidRPr="00654D61" w:rsidRDefault="00196EBF" w:rsidP="00093A98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26EB5" wp14:editId="118DBA7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93A98" w:rsidRDefault="000B00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EC"/>
    <w:rsid w:val="000B009D"/>
    <w:rsid w:val="000B7A8D"/>
    <w:rsid w:val="00196EBF"/>
    <w:rsid w:val="002647CE"/>
    <w:rsid w:val="0031138B"/>
    <w:rsid w:val="00316F0A"/>
    <w:rsid w:val="005B5B90"/>
    <w:rsid w:val="006305B9"/>
    <w:rsid w:val="00A1420A"/>
    <w:rsid w:val="00CB09EC"/>
    <w:rsid w:val="00D07106"/>
    <w:rsid w:val="00D13F56"/>
    <w:rsid w:val="00DD1200"/>
    <w:rsid w:val="00FB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E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B09EC"/>
  </w:style>
  <w:style w:type="paragraph" w:styleId="Piedepgina">
    <w:name w:val="footer"/>
    <w:basedOn w:val="Normal"/>
    <w:link w:val="PiedepginaCar"/>
    <w:uiPriority w:val="99"/>
    <w:unhideWhenUsed/>
    <w:rsid w:val="00CB09E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09EC"/>
  </w:style>
  <w:style w:type="paragraph" w:styleId="NormalWeb">
    <w:name w:val="Normal (Web)"/>
    <w:basedOn w:val="Normal"/>
    <w:uiPriority w:val="99"/>
    <w:unhideWhenUsed/>
    <w:rsid w:val="00CB0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311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E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B09EC"/>
  </w:style>
  <w:style w:type="paragraph" w:styleId="Piedepgina">
    <w:name w:val="footer"/>
    <w:basedOn w:val="Normal"/>
    <w:link w:val="PiedepginaCar"/>
    <w:uiPriority w:val="99"/>
    <w:unhideWhenUsed/>
    <w:rsid w:val="00CB09E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09EC"/>
  </w:style>
  <w:style w:type="paragraph" w:styleId="NormalWeb">
    <w:name w:val="Normal (Web)"/>
    <w:basedOn w:val="Normal"/>
    <w:uiPriority w:val="99"/>
    <w:unhideWhenUsed/>
    <w:rsid w:val="00CB0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311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2018-04-03T20:50:00Z</cp:lastPrinted>
  <dcterms:created xsi:type="dcterms:W3CDTF">2018-04-27T16:44:00Z</dcterms:created>
  <dcterms:modified xsi:type="dcterms:W3CDTF">2018-04-27T16:44:00Z</dcterms:modified>
</cp:coreProperties>
</file>