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BB" w:rsidRDefault="005F19BB" w:rsidP="005F19BB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E46B2C" w:rsidRPr="00F2726F" w:rsidRDefault="00E46B2C" w:rsidP="005F19BB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</w:t>
      </w:r>
      <w:r w:rsidR="000C6BF9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27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E46B2C" w:rsidRDefault="00E46B2C" w:rsidP="00E46B2C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F2726F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 xml:space="preserve">ita </w:t>
      </w:r>
      <w:r w:rsidR="005F19BB" w:rsidRPr="005F19BB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con Documento Ún</w:t>
      </w:r>
      <w:r>
        <w:rPr>
          <w:rFonts w:ascii="Arial" w:hAnsi="Arial" w:cs="Arial"/>
          <w:sz w:val="24"/>
          <w:szCs w:val="24"/>
        </w:rPr>
        <w:t xml:space="preserve">ico de Identidad número </w:t>
      </w:r>
      <w:r w:rsidR="005F19BB" w:rsidRPr="005F19BB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5F19BB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F19BB" w:rsidRPr="005F19BB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E46B2C" w:rsidRPr="000B6204" w:rsidRDefault="00E46B2C" w:rsidP="00E46B2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“</w:t>
      </w:r>
      <w:r w:rsidRPr="000B6204">
        <w:rPr>
          <w:rFonts w:ascii="Arial" w:hAnsi="Arial" w:cs="Arial"/>
          <w:i/>
          <w:sz w:val="24"/>
          <w:szCs w:val="24"/>
        </w:rPr>
        <w:t xml:space="preserve">Se me extienda fotocopia certificada del expediente Único de Centros Penales de mi padre </w:t>
      </w:r>
      <w:r w:rsidR="005F19BB" w:rsidRPr="005F19BB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Pr="000B6204">
        <w:rPr>
          <w:rFonts w:ascii="Arial" w:hAnsi="Arial" w:cs="Arial"/>
          <w:i/>
          <w:sz w:val="24"/>
          <w:szCs w:val="24"/>
        </w:rPr>
        <w:t>, incluido el Dictamen o Resolución por la cual se tomó la decisión de remitirlo al Centro Penitenciario de Seguridad de Zacatecoluca, para el cumplimiento de la pena de prisión impuesta.</w:t>
      </w:r>
    </w:p>
    <w:p w:rsidR="00E46B2C" w:rsidRPr="000B6204" w:rsidRDefault="00E46B2C" w:rsidP="00E46B2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0B6204">
        <w:rPr>
          <w:rFonts w:ascii="Arial" w:hAnsi="Arial" w:cs="Arial"/>
          <w:i/>
          <w:sz w:val="24"/>
          <w:szCs w:val="24"/>
        </w:rPr>
        <w:t xml:space="preserve"> Se me informe si en el Centro Penitenciario de Zacatecoluca, mi padre </w:t>
      </w:r>
      <w:r w:rsidR="005F19BB" w:rsidRPr="005F19BB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Pr="000B6204">
        <w:rPr>
          <w:rFonts w:ascii="Arial" w:hAnsi="Arial" w:cs="Arial"/>
          <w:i/>
          <w:sz w:val="24"/>
          <w:szCs w:val="24"/>
        </w:rPr>
        <w:t xml:space="preserve"> tiene acceso a programas de readaptación social y en caso afirmativo , en que consiste los mismos y en qué programas participa mi padre</w:t>
      </w:r>
    </w:p>
    <w:p w:rsidR="00E46B2C" w:rsidRPr="000B6204" w:rsidRDefault="00E46B2C" w:rsidP="00E46B2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0B6204">
        <w:rPr>
          <w:rFonts w:ascii="Arial" w:hAnsi="Arial" w:cs="Arial"/>
          <w:i/>
          <w:sz w:val="24"/>
          <w:szCs w:val="24"/>
        </w:rPr>
        <w:t xml:space="preserve"> Se me informe porque razón no se permite la visita de familiares a mi padre </w:t>
      </w:r>
      <w:r w:rsidR="005F19BB" w:rsidRPr="005F19BB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Pr="000B6204">
        <w:rPr>
          <w:rFonts w:ascii="Arial" w:hAnsi="Arial" w:cs="Arial"/>
          <w:i/>
          <w:sz w:val="24"/>
          <w:szCs w:val="24"/>
        </w:rPr>
        <w:t>, en el Centro Penitenciario de Seguridad de Zacatecoluca y hasta que fecha se le permitirá la visita de familiares.</w:t>
      </w:r>
    </w:p>
    <w:p w:rsidR="00E46B2C" w:rsidRPr="00E46B2C" w:rsidRDefault="00E46B2C" w:rsidP="00E46B2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0B6204">
        <w:rPr>
          <w:rFonts w:ascii="Arial" w:hAnsi="Arial" w:cs="Arial"/>
          <w:i/>
          <w:sz w:val="24"/>
          <w:szCs w:val="24"/>
        </w:rPr>
        <w:t xml:space="preserve">Se me informe si se le han realizado evaluaciones médicas a mi padre </w:t>
      </w:r>
      <w:r w:rsidR="005F19BB" w:rsidRPr="005F19BB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Pr="000B6204">
        <w:rPr>
          <w:rFonts w:ascii="Arial" w:hAnsi="Arial" w:cs="Arial"/>
          <w:i/>
          <w:sz w:val="24"/>
          <w:szCs w:val="24"/>
        </w:rPr>
        <w:t xml:space="preserve"> y en caso afirmativo, se me informe con que periodicidad se realizan tales evaluaciones médicas, las fechas en la que se han realizado y cuál fue el estado de salud que reflejo en la última evaluación médica”.</w:t>
      </w:r>
    </w:p>
    <w:p w:rsidR="00E46B2C" w:rsidRDefault="00E46B2C" w:rsidP="00E46B2C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i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="00D84279">
        <w:rPr>
          <w:rFonts w:ascii="Arial" w:hAnsi="Arial" w:cs="Arial"/>
          <w:i/>
          <w:sz w:val="24"/>
          <w:szCs w:val="24"/>
        </w:rPr>
        <w:t>Según informa el Centro Penitenciario de Seguridad, Zacatecoluca se hace entrega de información según detalle:</w:t>
      </w:r>
    </w:p>
    <w:p w:rsidR="00D84279" w:rsidRPr="00725E5A" w:rsidRDefault="00D84279" w:rsidP="00725E5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725E5A">
        <w:rPr>
          <w:rFonts w:ascii="Arial" w:hAnsi="Arial" w:cs="Arial"/>
          <w:i/>
          <w:sz w:val="24"/>
          <w:szCs w:val="24"/>
        </w:rPr>
        <w:t xml:space="preserve">Se extiende fotocopia certificada de expediente Único del interno </w:t>
      </w:r>
      <w:r w:rsidR="005F19BB" w:rsidRPr="005F19BB">
        <w:rPr>
          <w:rFonts w:ascii="Arial" w:hAnsi="Arial" w:cs="Arial"/>
          <w:b/>
          <w:sz w:val="24"/>
          <w:szCs w:val="24"/>
          <w:highlight w:val="black"/>
        </w:rPr>
        <w:t>XXXXXXX</w:t>
      </w:r>
      <w:r w:rsidR="005F19BB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5F19BB" w:rsidRPr="005F19BB">
        <w:rPr>
          <w:rFonts w:ascii="Arial" w:hAnsi="Arial" w:cs="Arial"/>
          <w:b/>
          <w:sz w:val="24"/>
          <w:szCs w:val="24"/>
          <w:highlight w:val="black"/>
        </w:rPr>
        <w:t>XXXXXXXXXXXXXX</w:t>
      </w:r>
      <w:r w:rsidR="00F420B9" w:rsidRPr="00725E5A">
        <w:rPr>
          <w:rFonts w:ascii="Arial" w:hAnsi="Arial" w:cs="Arial"/>
          <w:i/>
          <w:sz w:val="24"/>
          <w:szCs w:val="24"/>
        </w:rPr>
        <w:t>, tres piezas convertidas en versión pública, de conformidad al artículo 30 de la Ley de Acceso a la Información Pública</w:t>
      </w:r>
      <w:r w:rsidR="00725E5A" w:rsidRPr="00725E5A">
        <w:rPr>
          <w:rFonts w:ascii="Arial" w:hAnsi="Arial" w:cs="Arial"/>
          <w:i/>
          <w:sz w:val="24"/>
          <w:szCs w:val="24"/>
        </w:rPr>
        <w:t>; por haber dado el con</w:t>
      </w:r>
      <w:r w:rsidR="009B17E6">
        <w:rPr>
          <w:rFonts w:ascii="Arial" w:hAnsi="Arial" w:cs="Arial"/>
          <w:i/>
          <w:sz w:val="24"/>
          <w:szCs w:val="24"/>
        </w:rPr>
        <w:t xml:space="preserve">sentimiento el señor </w:t>
      </w:r>
      <w:r w:rsidR="005F19BB" w:rsidRPr="005F19BB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="009B17E6">
        <w:rPr>
          <w:rFonts w:ascii="Arial" w:hAnsi="Arial" w:cs="Arial"/>
          <w:sz w:val="24"/>
          <w:szCs w:val="24"/>
        </w:rPr>
        <w:t>.</w:t>
      </w:r>
    </w:p>
    <w:p w:rsidR="00725E5A" w:rsidRDefault="00725E5A" w:rsidP="00D8427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señor </w:t>
      </w:r>
      <w:r w:rsidR="005F19BB" w:rsidRPr="005F19BB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>
        <w:rPr>
          <w:rFonts w:ascii="Arial" w:hAnsi="Arial" w:cs="Arial"/>
          <w:sz w:val="24"/>
          <w:szCs w:val="24"/>
        </w:rPr>
        <w:t xml:space="preserve">, tiene acceso a los Programas </w:t>
      </w:r>
      <w:proofErr w:type="spellStart"/>
      <w:r>
        <w:rPr>
          <w:rFonts w:ascii="Arial" w:hAnsi="Arial" w:cs="Arial"/>
          <w:sz w:val="24"/>
          <w:szCs w:val="24"/>
        </w:rPr>
        <w:t>Tratamentales</w:t>
      </w:r>
      <w:proofErr w:type="spellEnd"/>
      <w:r>
        <w:rPr>
          <w:rFonts w:ascii="Arial" w:hAnsi="Arial" w:cs="Arial"/>
          <w:sz w:val="24"/>
          <w:szCs w:val="24"/>
        </w:rPr>
        <w:t xml:space="preserve"> Generales y Especializados, tales como:</w:t>
      </w:r>
      <w:r w:rsidR="009B17E6">
        <w:rPr>
          <w:rFonts w:ascii="Arial" w:hAnsi="Arial" w:cs="Arial"/>
          <w:sz w:val="24"/>
          <w:szCs w:val="24"/>
        </w:rPr>
        <w:t xml:space="preserve"> Actividades de Sol,</w:t>
      </w:r>
      <w:r>
        <w:rPr>
          <w:rFonts w:ascii="Arial" w:hAnsi="Arial" w:cs="Arial"/>
          <w:sz w:val="24"/>
          <w:szCs w:val="24"/>
        </w:rPr>
        <w:t xml:space="preserve"> A</w:t>
      </w:r>
      <w:r w:rsidR="00E14B1A">
        <w:rPr>
          <w:rFonts w:ascii="Arial" w:hAnsi="Arial" w:cs="Arial"/>
          <w:sz w:val="24"/>
          <w:szCs w:val="24"/>
        </w:rPr>
        <w:t>udio l</w:t>
      </w:r>
      <w:r w:rsidR="009B17E6">
        <w:rPr>
          <w:rFonts w:ascii="Arial" w:hAnsi="Arial" w:cs="Arial"/>
          <w:sz w:val="24"/>
          <w:szCs w:val="24"/>
        </w:rPr>
        <w:t>ibro y Programa M</w:t>
      </w:r>
      <w:r w:rsidR="009B17E6">
        <w:rPr>
          <w:rFonts w:ascii="Arial" w:hAnsi="Arial" w:cs="Arial"/>
          <w:sz w:val="24"/>
          <w:szCs w:val="24"/>
        </w:rPr>
        <w:tab/>
      </w:r>
      <w:proofErr w:type="spellStart"/>
      <w:r w:rsidR="009B17E6">
        <w:rPr>
          <w:rFonts w:ascii="Arial" w:hAnsi="Arial" w:cs="Arial"/>
          <w:sz w:val="24"/>
          <w:szCs w:val="24"/>
        </w:rPr>
        <w:t>usicoterapia</w:t>
      </w:r>
      <w:proofErr w:type="spellEnd"/>
      <w:r w:rsidR="009B17E6">
        <w:rPr>
          <w:rFonts w:ascii="Arial" w:hAnsi="Arial" w:cs="Arial"/>
          <w:sz w:val="24"/>
          <w:szCs w:val="24"/>
        </w:rPr>
        <w:t xml:space="preserve">, </w:t>
      </w:r>
      <w:r w:rsidR="00E14B1A">
        <w:rPr>
          <w:rFonts w:ascii="Arial" w:hAnsi="Arial" w:cs="Arial"/>
          <w:sz w:val="24"/>
          <w:szCs w:val="24"/>
        </w:rPr>
        <w:t xml:space="preserve">Programas Generales que </w:t>
      </w:r>
      <w:r w:rsidR="00E14B1A">
        <w:rPr>
          <w:rFonts w:ascii="Arial" w:hAnsi="Arial" w:cs="Arial"/>
          <w:sz w:val="24"/>
          <w:szCs w:val="24"/>
        </w:rPr>
        <w:lastRenderedPageBreak/>
        <w:t xml:space="preserve">comprenden todos los medios educativos de atención acorde a todas las necesidades y carencias que el interno posee. Programas especializados: ha participado de </w:t>
      </w:r>
      <w:r w:rsidR="000C6BF9">
        <w:rPr>
          <w:rFonts w:ascii="Arial" w:hAnsi="Arial" w:cs="Arial"/>
          <w:sz w:val="24"/>
          <w:szCs w:val="24"/>
        </w:rPr>
        <w:t>Técnicas</w:t>
      </w:r>
      <w:r w:rsidR="00E14B1A">
        <w:rPr>
          <w:rFonts w:ascii="Arial" w:hAnsi="Arial" w:cs="Arial"/>
          <w:sz w:val="24"/>
          <w:szCs w:val="24"/>
        </w:rPr>
        <w:t xml:space="preserve"> para el Control del Comportamiento Agresivo y actualmente participa del programa Drogod</w:t>
      </w:r>
      <w:r w:rsidR="009B17E6">
        <w:rPr>
          <w:rFonts w:ascii="Arial" w:hAnsi="Arial" w:cs="Arial"/>
          <w:sz w:val="24"/>
          <w:szCs w:val="24"/>
        </w:rPr>
        <w:t xml:space="preserve">ependiente, estos programas </w:t>
      </w:r>
      <w:r w:rsidR="00E14B1A">
        <w:rPr>
          <w:rFonts w:ascii="Arial" w:hAnsi="Arial" w:cs="Arial"/>
          <w:sz w:val="24"/>
          <w:szCs w:val="24"/>
        </w:rPr>
        <w:t>acorde al perfil Criminológico que presenta el interno.</w:t>
      </w:r>
    </w:p>
    <w:p w:rsidR="00E14B1A" w:rsidRDefault="003073C8" w:rsidP="00D8427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razón por la que no se le permite la visita familiar al señor </w:t>
      </w:r>
      <w:r w:rsidR="005F19BB" w:rsidRPr="005F19BB">
        <w:rPr>
          <w:rFonts w:ascii="Arial" w:hAnsi="Arial" w:cs="Arial"/>
          <w:b/>
          <w:sz w:val="24"/>
          <w:szCs w:val="24"/>
          <w:highlight w:val="black"/>
        </w:rPr>
        <w:t>XXXXXXXXX</w:t>
      </w:r>
      <w:r w:rsidR="005F19BB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5F19BB" w:rsidRPr="005F19BB">
        <w:rPr>
          <w:rFonts w:ascii="Arial" w:hAnsi="Arial" w:cs="Arial"/>
          <w:b/>
          <w:sz w:val="24"/>
          <w:szCs w:val="24"/>
          <w:highlight w:val="black"/>
        </w:rPr>
        <w:t>XXXXXXXXXXXX</w:t>
      </w:r>
      <w:r>
        <w:rPr>
          <w:rFonts w:ascii="Arial" w:hAnsi="Arial" w:cs="Arial"/>
          <w:sz w:val="24"/>
          <w:szCs w:val="24"/>
        </w:rPr>
        <w:t>,</w:t>
      </w:r>
      <w:r w:rsidR="009B17E6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 xml:space="preserve"> que este Centro de Seguridad, cue</w:t>
      </w:r>
      <w:r w:rsidR="009B17E6">
        <w:rPr>
          <w:rFonts w:ascii="Arial" w:hAnsi="Arial" w:cs="Arial"/>
          <w:sz w:val="24"/>
          <w:szCs w:val="24"/>
        </w:rPr>
        <w:t>nta con medidas Transitorias y E</w:t>
      </w:r>
      <w:r>
        <w:rPr>
          <w:rFonts w:ascii="Arial" w:hAnsi="Arial" w:cs="Arial"/>
          <w:sz w:val="24"/>
          <w:szCs w:val="24"/>
        </w:rPr>
        <w:t>xtraordinarias desde el  01 de abril del 2016 hasta el 30 de abril del presente año</w:t>
      </w:r>
      <w:r w:rsidR="009B17E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mediante decreto Legislativo 321, el cual prohíbe la visita de toda clase incluyendo la familiar a excepción de los Abogados Defensores.</w:t>
      </w:r>
    </w:p>
    <w:p w:rsidR="003073C8" w:rsidRPr="00D84279" w:rsidRDefault="000C6BF9" w:rsidP="00D8427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B17E6">
        <w:rPr>
          <w:rFonts w:ascii="Arial" w:hAnsi="Arial" w:cs="Arial"/>
          <w:sz w:val="24"/>
          <w:szCs w:val="24"/>
        </w:rPr>
        <w:t>i se le realizan evaluaciones mé</w:t>
      </w:r>
      <w:r>
        <w:rPr>
          <w:rFonts w:ascii="Arial" w:hAnsi="Arial" w:cs="Arial"/>
          <w:sz w:val="24"/>
          <w:szCs w:val="24"/>
        </w:rPr>
        <w:t xml:space="preserve">dicas al interno </w:t>
      </w:r>
      <w:r w:rsidR="005F19BB" w:rsidRPr="005F19BB">
        <w:rPr>
          <w:rFonts w:ascii="Arial" w:hAnsi="Arial" w:cs="Arial"/>
          <w:b/>
          <w:sz w:val="24"/>
          <w:szCs w:val="24"/>
          <w:highlight w:val="black"/>
        </w:rPr>
        <w:t>X</w:t>
      </w:r>
      <w:r w:rsidR="005F19BB">
        <w:rPr>
          <w:rFonts w:ascii="Arial" w:hAnsi="Arial" w:cs="Arial"/>
          <w:b/>
          <w:sz w:val="24"/>
          <w:szCs w:val="24"/>
          <w:highlight w:val="black"/>
        </w:rPr>
        <w:t>XX</w:t>
      </w:r>
      <w:bookmarkStart w:id="0" w:name="_GoBack"/>
      <w:bookmarkEnd w:id="0"/>
      <w:r w:rsidR="005F19BB" w:rsidRPr="005F19BB">
        <w:rPr>
          <w:rFonts w:ascii="Arial" w:hAnsi="Arial" w:cs="Arial"/>
          <w:b/>
          <w:sz w:val="24"/>
          <w:szCs w:val="24"/>
          <w:highlight w:val="black"/>
        </w:rPr>
        <w:t>XXXXXXXX</w:t>
      </w:r>
      <w:r>
        <w:rPr>
          <w:rFonts w:ascii="Arial" w:hAnsi="Arial" w:cs="Arial"/>
          <w:sz w:val="24"/>
          <w:szCs w:val="24"/>
        </w:rPr>
        <w:t>, y la periodicidad con la que se realiza es cada tres meses, en el presente año, sus atenciones médicas fuero</w:t>
      </w:r>
      <w:r w:rsidR="009B17E6">
        <w:rPr>
          <w:rFonts w:ascii="Arial" w:hAnsi="Arial" w:cs="Arial"/>
          <w:sz w:val="24"/>
          <w:szCs w:val="24"/>
        </w:rPr>
        <w:t>n en el mes de enero, marzo su ú</w:t>
      </w:r>
      <w:r>
        <w:rPr>
          <w:rFonts w:ascii="Arial" w:hAnsi="Arial" w:cs="Arial"/>
          <w:sz w:val="24"/>
          <w:szCs w:val="24"/>
        </w:rPr>
        <w:t>ltimo diagnóstico fue Hipertensión Arterial Controlada.</w:t>
      </w:r>
    </w:p>
    <w:p w:rsidR="00E46B2C" w:rsidRPr="00F2726F" w:rsidRDefault="00E46B2C" w:rsidP="00E46B2C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E46B2C" w:rsidRPr="00F2726F" w:rsidRDefault="000C6BF9" w:rsidP="000C6B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San Salvador, a las dieciséis </w:t>
      </w:r>
      <w:r w:rsidR="00E46B2C" w:rsidRPr="00F2726F">
        <w:rPr>
          <w:rFonts w:ascii="Arial" w:hAnsi="Arial" w:cs="Arial"/>
          <w:sz w:val="24"/>
        </w:rPr>
        <w:t xml:space="preserve">horas del día </w:t>
      </w:r>
      <w:r>
        <w:rPr>
          <w:rFonts w:ascii="Arial" w:hAnsi="Arial" w:cs="Arial"/>
          <w:sz w:val="24"/>
        </w:rPr>
        <w:t>veintiuno</w:t>
      </w:r>
      <w:r w:rsidR="00E46B2C" w:rsidRPr="00F2726F">
        <w:rPr>
          <w:rFonts w:ascii="Arial" w:hAnsi="Arial" w:cs="Arial"/>
          <w:sz w:val="24"/>
        </w:rPr>
        <w:t xml:space="preserve"> d</w:t>
      </w:r>
      <w:r w:rsidR="005B7BE5">
        <w:rPr>
          <w:rFonts w:ascii="Arial" w:hAnsi="Arial" w:cs="Arial"/>
          <w:sz w:val="24"/>
        </w:rPr>
        <w:t xml:space="preserve">e marzo </w:t>
      </w:r>
      <w:r w:rsidR="00E46B2C">
        <w:rPr>
          <w:rFonts w:ascii="Arial" w:hAnsi="Arial" w:cs="Arial"/>
          <w:sz w:val="24"/>
        </w:rPr>
        <w:t>del dos mil dieciocho</w:t>
      </w:r>
      <w:r>
        <w:rPr>
          <w:rFonts w:ascii="Arial" w:hAnsi="Arial" w:cs="Arial"/>
          <w:sz w:val="24"/>
        </w:rPr>
        <w:t>.</w:t>
      </w:r>
    </w:p>
    <w:p w:rsidR="00E46B2C" w:rsidRPr="00F2726F" w:rsidRDefault="00E46B2C" w:rsidP="00E46B2C">
      <w:pPr>
        <w:rPr>
          <w:rFonts w:ascii="Arial" w:hAnsi="Arial" w:cs="Arial"/>
        </w:rPr>
      </w:pPr>
    </w:p>
    <w:p w:rsidR="00E46B2C" w:rsidRPr="00F2726F" w:rsidRDefault="00E46B2C" w:rsidP="00E46B2C">
      <w:pPr>
        <w:rPr>
          <w:rFonts w:ascii="Arial" w:hAnsi="Arial" w:cs="Arial"/>
        </w:rPr>
      </w:pPr>
    </w:p>
    <w:p w:rsidR="00E46B2C" w:rsidRPr="00F2726F" w:rsidRDefault="00E46B2C" w:rsidP="00E46B2C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E46B2C" w:rsidRPr="00F2726F" w:rsidRDefault="00E46B2C" w:rsidP="00E46B2C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E46B2C" w:rsidRDefault="00E46B2C" w:rsidP="00E46B2C">
      <w:pPr>
        <w:rPr>
          <w:rFonts w:ascii="Arial" w:hAnsi="Arial" w:cs="Arial"/>
          <w:sz w:val="16"/>
          <w:szCs w:val="16"/>
        </w:rPr>
      </w:pPr>
    </w:p>
    <w:p w:rsidR="00E46B2C" w:rsidRDefault="00E46B2C" w:rsidP="00E46B2C">
      <w:pPr>
        <w:rPr>
          <w:rFonts w:ascii="Arial" w:hAnsi="Arial" w:cs="Arial"/>
          <w:sz w:val="16"/>
          <w:szCs w:val="16"/>
        </w:rPr>
      </w:pPr>
    </w:p>
    <w:p w:rsidR="00E46B2C" w:rsidRPr="00F2726F" w:rsidRDefault="00E46B2C" w:rsidP="00E46B2C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E46B2C" w:rsidRDefault="00E46B2C" w:rsidP="00E46B2C"/>
    <w:p w:rsidR="000A6DA1" w:rsidRDefault="000A6DA1"/>
    <w:sectPr w:rsidR="000A6DA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0D" w:rsidRDefault="00333E0D">
      <w:pPr>
        <w:spacing w:after="0" w:line="240" w:lineRule="auto"/>
      </w:pPr>
      <w:r>
        <w:separator/>
      </w:r>
    </w:p>
  </w:endnote>
  <w:endnote w:type="continuationSeparator" w:id="0">
    <w:p w:rsidR="00333E0D" w:rsidRDefault="0033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0D" w:rsidRDefault="00333E0D">
      <w:pPr>
        <w:spacing w:after="0" w:line="240" w:lineRule="auto"/>
      </w:pPr>
      <w:r>
        <w:separator/>
      </w:r>
    </w:p>
  </w:footnote>
  <w:footnote w:type="continuationSeparator" w:id="0">
    <w:p w:rsidR="00333E0D" w:rsidRDefault="0033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5B7BE5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F1810BF" wp14:editId="2947359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BDFE9A1" wp14:editId="48127E0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5B7BE5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5B7BE5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5B7BE5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5B7BE5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5B7BE5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7AE49D" wp14:editId="6DA1025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333E0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C6C08"/>
    <w:multiLevelType w:val="hybridMultilevel"/>
    <w:tmpl w:val="8E8275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F46FB"/>
    <w:multiLevelType w:val="hybridMultilevel"/>
    <w:tmpl w:val="59082446"/>
    <w:lvl w:ilvl="0" w:tplc="DAB287B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2C"/>
    <w:rsid w:val="000A6DA1"/>
    <w:rsid w:val="000C6BF9"/>
    <w:rsid w:val="003073C8"/>
    <w:rsid w:val="00333E0D"/>
    <w:rsid w:val="005B7BE5"/>
    <w:rsid w:val="005F19BB"/>
    <w:rsid w:val="00704DEB"/>
    <w:rsid w:val="00725E5A"/>
    <w:rsid w:val="009B17E6"/>
    <w:rsid w:val="00C346F5"/>
    <w:rsid w:val="00D84279"/>
    <w:rsid w:val="00E14B1A"/>
    <w:rsid w:val="00E46B2C"/>
    <w:rsid w:val="00F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B2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6B2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46B2C"/>
  </w:style>
  <w:style w:type="paragraph" w:styleId="Prrafodelista">
    <w:name w:val="List Paragraph"/>
    <w:basedOn w:val="Normal"/>
    <w:uiPriority w:val="34"/>
    <w:qFormat/>
    <w:rsid w:val="00E46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B2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6B2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46B2C"/>
  </w:style>
  <w:style w:type="paragraph" w:styleId="Prrafodelista">
    <w:name w:val="List Paragraph"/>
    <w:basedOn w:val="Normal"/>
    <w:uiPriority w:val="34"/>
    <w:qFormat/>
    <w:rsid w:val="00E46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2018-03-21T22:37:00Z</cp:lastPrinted>
  <dcterms:created xsi:type="dcterms:W3CDTF">2018-04-27T16:08:00Z</dcterms:created>
  <dcterms:modified xsi:type="dcterms:W3CDTF">2018-04-27T16:08:00Z</dcterms:modified>
</cp:coreProperties>
</file>