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5A" w:rsidRDefault="00A6285A" w:rsidP="00D00B8B">
      <w:pPr>
        <w:rPr>
          <w:rFonts w:ascii="Times New Roman" w:hAnsi="Times New Roman"/>
          <w:sz w:val="24"/>
          <w:szCs w:val="24"/>
        </w:rPr>
      </w:pPr>
    </w:p>
    <w:p w:rsidR="00A6285A" w:rsidRPr="00D00B8B" w:rsidRDefault="00A6285A" w:rsidP="00A6285A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402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A6285A" w:rsidRPr="004307C3" w:rsidRDefault="00A6285A" w:rsidP="00A628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catorce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cinco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veintiséis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="00956D0C" w:rsidRPr="00956D0C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402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dieciocho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-</w:t>
      </w:r>
      <w:r w:rsidRPr="00A6285A">
        <w:t xml:space="preserve"> </w:t>
      </w:r>
      <w:r w:rsidRPr="00A6285A">
        <w:rPr>
          <w:rFonts w:ascii="Times New Roman" w:hAnsi="Times New Roman"/>
          <w:i/>
          <w:sz w:val="24"/>
          <w:szCs w:val="24"/>
        </w:rPr>
        <w:t>Acredite fidedignamente la personería con que actúa especialmente para solicitar y recibir la información confidencial ante esta Unidad de Acceso a la Información Pública, en vista que solicita información del expediente único de un Privado de Libertad y tendrá que hacerlo mediante Poder, c</w:t>
      </w:r>
      <w:bookmarkStart w:id="0" w:name="_GoBack"/>
      <w:bookmarkEnd w:id="0"/>
      <w:r w:rsidRPr="00A6285A">
        <w:rPr>
          <w:rFonts w:ascii="Times New Roman" w:hAnsi="Times New Roman"/>
          <w:i/>
          <w:sz w:val="24"/>
          <w:szCs w:val="24"/>
        </w:rPr>
        <w:t>onforme lo establece el artículo 51 del Reglamento de la Ley de Acceso a la Información Pública.</w:t>
      </w:r>
      <w:r w:rsidRPr="00A6285A">
        <w:rPr>
          <w:rFonts w:ascii="Times New Roman" w:hAnsi="Times New Roman"/>
          <w:sz w:val="24"/>
          <w:szCs w:val="24"/>
        </w:rPr>
        <w:t xml:space="preserve">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A6285A" w:rsidRPr="004307C3" w:rsidRDefault="00A6285A" w:rsidP="00A6285A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A6285A" w:rsidRPr="000A1136" w:rsidRDefault="00A6285A" w:rsidP="00A6285A">
      <w:pPr>
        <w:jc w:val="both"/>
        <w:rPr>
          <w:rFonts w:ascii="Times New Roman" w:hAnsi="Times New Roman"/>
          <w:sz w:val="24"/>
          <w:szCs w:val="24"/>
        </w:rPr>
      </w:pPr>
    </w:p>
    <w:p w:rsidR="00A6285A" w:rsidRPr="000A1136" w:rsidRDefault="00A6285A" w:rsidP="00A628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85A" w:rsidRPr="000A1136" w:rsidRDefault="00A6285A" w:rsidP="00A6285A">
      <w:pPr>
        <w:spacing w:after="0"/>
        <w:rPr>
          <w:rFonts w:ascii="Times New Roman" w:hAnsi="Times New Roman"/>
          <w:sz w:val="24"/>
          <w:szCs w:val="24"/>
        </w:rPr>
      </w:pPr>
    </w:p>
    <w:p w:rsidR="00A6285A" w:rsidRPr="008C574F" w:rsidRDefault="00A6285A" w:rsidP="00A628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A6285A" w:rsidRPr="000A1136" w:rsidRDefault="00A6285A" w:rsidP="00A6285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6285A" w:rsidRPr="000A1136" w:rsidRDefault="00A6285A" w:rsidP="00A6285A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A6285A" w:rsidRPr="000A1136" w:rsidRDefault="00A6285A" w:rsidP="00A6285A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A6285A" w:rsidRPr="000A1136" w:rsidRDefault="00A6285A" w:rsidP="00A6285A">
      <w:pPr>
        <w:jc w:val="right"/>
        <w:rPr>
          <w:rFonts w:ascii="Times New Roman" w:hAnsi="Times New Roman"/>
          <w:sz w:val="24"/>
          <w:szCs w:val="24"/>
        </w:rPr>
      </w:pPr>
    </w:p>
    <w:p w:rsidR="00A6285A" w:rsidRPr="000A1136" w:rsidRDefault="00A6285A" w:rsidP="00A6285A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A6285A" w:rsidP="00956D0C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C62D8B" w:rsidRPr="000A11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B3" w:rsidRDefault="005472B3" w:rsidP="0074573F">
      <w:pPr>
        <w:spacing w:after="0" w:line="240" w:lineRule="auto"/>
      </w:pPr>
      <w:r>
        <w:separator/>
      </w:r>
    </w:p>
  </w:endnote>
  <w:endnote w:type="continuationSeparator" w:id="0">
    <w:p w:rsidR="005472B3" w:rsidRDefault="005472B3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B3" w:rsidRDefault="005472B3" w:rsidP="0074573F">
      <w:pPr>
        <w:spacing w:after="0" w:line="240" w:lineRule="auto"/>
      </w:pPr>
      <w:r>
        <w:separator/>
      </w:r>
    </w:p>
  </w:footnote>
  <w:footnote w:type="continuationSeparator" w:id="0">
    <w:p w:rsidR="005472B3" w:rsidRDefault="005472B3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D5205"/>
    <w:rsid w:val="00300041"/>
    <w:rsid w:val="003F0900"/>
    <w:rsid w:val="00412FF8"/>
    <w:rsid w:val="004307C3"/>
    <w:rsid w:val="00517BED"/>
    <w:rsid w:val="005472B3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56D0C"/>
    <w:rsid w:val="009C0AA2"/>
    <w:rsid w:val="00A47DE0"/>
    <w:rsid w:val="00A6285A"/>
    <w:rsid w:val="00B93DC9"/>
    <w:rsid w:val="00BE1B30"/>
    <w:rsid w:val="00C45867"/>
    <w:rsid w:val="00C62D8B"/>
    <w:rsid w:val="00CC0F82"/>
    <w:rsid w:val="00D00B8B"/>
    <w:rsid w:val="00D04D02"/>
    <w:rsid w:val="00D12654"/>
    <w:rsid w:val="00D90FFE"/>
    <w:rsid w:val="00DB4F78"/>
    <w:rsid w:val="00DD2B8E"/>
    <w:rsid w:val="00DD76EA"/>
    <w:rsid w:val="00E55C0D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BB7F-8660-4FEE-B569-C991AFA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2017-12-22T16:03:00Z</cp:lastPrinted>
  <dcterms:created xsi:type="dcterms:W3CDTF">2018-02-09T20:27:00Z</dcterms:created>
  <dcterms:modified xsi:type="dcterms:W3CDTF">2018-02-09T20:27:00Z</dcterms:modified>
</cp:coreProperties>
</file>