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5C680B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4D57E2" w:rsidRDefault="004D57E2" w:rsidP="005C680B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195</w:t>
      </w:r>
      <w:r w:rsidRPr="00924BB9">
        <w:rPr>
          <w:rFonts w:ascii="Times New Roman" w:hAnsi="Times New Roman"/>
          <w:b/>
        </w:rPr>
        <w:t>/2017</w:t>
      </w:r>
    </w:p>
    <w:p w:rsidR="005C680B" w:rsidRPr="00924BB9" w:rsidRDefault="005C680B" w:rsidP="005C680B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</w:p>
    <w:p w:rsidR="004D57E2" w:rsidRPr="005340EB" w:rsidRDefault="004D57E2" w:rsidP="005C680B">
      <w:pPr>
        <w:jc w:val="both"/>
        <w:rPr>
          <w:rFonts w:ascii="Times New Roman" w:hAnsi="Times New Roman"/>
        </w:rPr>
      </w:pPr>
      <w:r w:rsidRPr="005340EB">
        <w:rPr>
          <w:rFonts w:ascii="Times New Roman" w:hAnsi="Times New Roman"/>
        </w:rPr>
        <w:t xml:space="preserve">Vista la solicitud de la Licenciada </w:t>
      </w:r>
      <w:r w:rsidR="005C680B" w:rsidRPr="005C680B">
        <w:rPr>
          <w:rFonts w:ascii="Times New Roman" w:hAnsi="Times New Roman"/>
          <w:b/>
          <w:highlight w:val="black"/>
        </w:rPr>
        <w:t>XXXXXXXXXXXXXXXXXXXXX</w:t>
      </w:r>
      <w:r w:rsidRPr="005340EB">
        <w:rPr>
          <w:rFonts w:ascii="Times New Roman" w:hAnsi="Times New Roman"/>
        </w:rPr>
        <w:t xml:space="preserve"> con Documento Único de Identidad</w:t>
      </w:r>
      <w:r w:rsidR="005C680B">
        <w:rPr>
          <w:rFonts w:ascii="Times New Roman" w:hAnsi="Times New Roman"/>
        </w:rPr>
        <w:t xml:space="preserve"> </w:t>
      </w:r>
      <w:r w:rsidR="005C680B" w:rsidRPr="005C680B">
        <w:rPr>
          <w:rFonts w:ascii="Times New Roman" w:hAnsi="Times New Roman"/>
          <w:b/>
          <w:highlight w:val="black"/>
        </w:rPr>
        <w:t>XXXXXXXXXXXXXXXXXXXXXXXXXXXXXXXXXXXXXXXXXXXXXX</w:t>
      </w:r>
      <w:r w:rsidRPr="005340EB">
        <w:rPr>
          <w:rFonts w:ascii="Times New Roman" w:hAnsi="Times New Roman"/>
        </w:rPr>
        <w:t xml:space="preserve">, quien solicita: </w:t>
      </w:r>
    </w:p>
    <w:p w:rsidR="004D57E2" w:rsidRDefault="004D57E2" w:rsidP="004D57E2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¿Cuántas mujeres condenadas a pena de prisión recluidas en los centros penales y/o Granja Penitenciaria se encontraban en estado de embarazo a la fecha del 5 de enero de 2017?</w:t>
      </w:r>
    </w:p>
    <w:p w:rsidR="004D57E2" w:rsidRPr="006449D5" w:rsidRDefault="004D57E2" w:rsidP="004D57E2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ES"/>
        </w:rPr>
      </w:pPr>
      <w:r w:rsidRPr="006449D5">
        <w:rPr>
          <w:rFonts w:ascii="Times New Roman" w:hAnsi="Times New Roman" w:cs="Times New Roman"/>
          <w:b/>
          <w:lang w:val="es-ES"/>
        </w:rPr>
        <w:t>¿Cuántas mujeres condenadas a pena de prisión recluidas en los Centros Penales y/o Granja Penitenciaria se encontraban en estado de embarazo a la fecha del 5 de enero de 2016?</w:t>
      </w:r>
    </w:p>
    <w:p w:rsidR="004D57E2" w:rsidRPr="000522AA" w:rsidRDefault="004D57E2" w:rsidP="004D57E2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0522AA">
        <w:rPr>
          <w:rFonts w:ascii="Times New Roman" w:hAnsi="Times New Roman" w:cs="Times New Roman"/>
          <w:b/>
          <w:lang w:val="es-ES"/>
        </w:rPr>
        <w:t>¿Cuántas mujeres penadas en estado de embarazo recluidas en los Centros Penales y /o Granja Penitenciaria han sido propuestas por los Consejos Criminológicos Regionales para la libertad condicional anticipada  ante el Juez de Vigilancia Penitenciaria y de Ejecución de la Pena competente en el periodo del 5 de enero de 2016 al 5 de enero de 2017?</w:t>
      </w:r>
    </w:p>
    <w:p w:rsidR="004D57E2" w:rsidRPr="002E5125" w:rsidRDefault="004D57E2" w:rsidP="005C68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bookmarkStart w:id="0" w:name="_GoBack"/>
      <w:bookmarkEnd w:id="0"/>
    </w:p>
    <w:p w:rsidR="004D57E2" w:rsidRPr="00973A91" w:rsidRDefault="004D57E2" w:rsidP="005C680B">
      <w:pPr>
        <w:pStyle w:val="Prrafodelista"/>
        <w:widowControl w:val="0"/>
        <w:shd w:val="clear" w:color="auto" w:fill="FFFFFF"/>
        <w:suppressAutoHyphens/>
        <w:spacing w:after="0"/>
        <w:ind w:left="144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4D57E2" w:rsidRDefault="004D57E2" w:rsidP="005C680B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de Inspectoría General y Consejos Criminológicos</w:t>
      </w:r>
      <w:r w:rsidRPr="00924BB9">
        <w:rPr>
          <w:rFonts w:ascii="Times New Roman" w:hAnsi="Times New Roman"/>
        </w:rPr>
        <w:t xml:space="preserve">, art. 69 LAIP. </w:t>
      </w:r>
    </w:p>
    <w:p w:rsidR="004D57E2" w:rsidRDefault="004D57E2" w:rsidP="005C68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I:</w:t>
      </w:r>
    </w:p>
    <w:tbl>
      <w:tblPr>
        <w:tblW w:w="4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420"/>
      </w:tblGrid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 xml:space="preserve">Centro Penal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>Embarazadas Presentes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Granja Izalco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20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22</w:t>
            </w:r>
          </w:p>
        </w:tc>
      </w:tr>
    </w:tbl>
    <w:p w:rsidR="005C680B" w:rsidRDefault="005C680B" w:rsidP="004D57E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4D57E2" w:rsidRPr="004A5EC9" w:rsidRDefault="004D57E2" w:rsidP="004D57E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4A5EC9">
        <w:rPr>
          <w:rFonts w:ascii="Times New Roman" w:hAnsi="Times New Roman"/>
        </w:rPr>
        <w:t>Referente al ítem II:</w:t>
      </w:r>
    </w:p>
    <w:tbl>
      <w:tblPr>
        <w:tblW w:w="4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420"/>
      </w:tblGrid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 xml:space="preserve">Centro Penal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>Embarazadas Presentes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1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Granja Izalco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23</w:t>
            </w:r>
          </w:p>
        </w:tc>
      </w:tr>
      <w:tr w:rsidR="004D57E2" w:rsidRPr="004A5EC9" w:rsidTr="007B08D4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E2" w:rsidRPr="004A5EC9" w:rsidRDefault="004D57E2" w:rsidP="007B0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SV"/>
              </w:rPr>
            </w:pPr>
            <w:r w:rsidRPr="004A5EC9">
              <w:rPr>
                <w:rFonts w:ascii="Times New Roman" w:eastAsia="Times New Roman" w:hAnsi="Times New Roman"/>
                <w:color w:val="000000"/>
                <w:lang w:eastAsia="es-SV"/>
              </w:rPr>
              <w:t>26</w:t>
            </w:r>
          </w:p>
        </w:tc>
      </w:tr>
    </w:tbl>
    <w:p w:rsidR="004D57E2" w:rsidRDefault="004D57E2" w:rsidP="005C68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Referente al ítem III: El Consejo Criminológico Central no ha recibido propuestas de parte de los equipos técnicos Criminológicos, por consiguiente, no se ha remitido ninguna propuesta a los Juzgados de Vigilancia Penitenciaria y de Ejecución de Pena.</w:t>
      </w:r>
    </w:p>
    <w:p w:rsidR="004D57E2" w:rsidRDefault="004D57E2" w:rsidP="005C68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El Consejo Criminológico Paracentral no ha ratificado ninguna propuesta, de conformidad a lo establecido en el artículo 266 literal “e” del Reglamento General de la Ley Penitenciaria.</w:t>
      </w:r>
    </w:p>
    <w:p w:rsidR="004D57E2" w:rsidRDefault="004D57E2" w:rsidP="005C68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Consejo Criminológico Oriental no han propuesto mujeres condenadas en estado de gravidez.</w:t>
      </w:r>
    </w:p>
    <w:p w:rsidR="004D57E2" w:rsidRDefault="004D57E2" w:rsidP="005C68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Consejo Criminológico Occidental no ha propuesto ninguna mujer penada en estado de embarazo ante los Juzgados de Vigilancia Penitenciaria pertinentes.</w:t>
      </w:r>
    </w:p>
    <w:p w:rsidR="004D57E2" w:rsidRPr="00DD6DF7" w:rsidRDefault="004D57E2" w:rsidP="005C680B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4D57E2" w:rsidRPr="000E6129" w:rsidRDefault="004D57E2" w:rsidP="005C680B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ocho horas con cuarenta y cinco</w:t>
      </w:r>
      <w:r w:rsidRPr="000E61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minutos </w:t>
      </w:r>
      <w:r w:rsidRPr="000E6129">
        <w:rPr>
          <w:rFonts w:ascii="Times New Roman" w:hAnsi="Times New Roman"/>
        </w:rPr>
        <w:t xml:space="preserve">del día </w:t>
      </w:r>
      <w:r>
        <w:rPr>
          <w:rFonts w:ascii="Times New Roman" w:hAnsi="Times New Roman"/>
        </w:rPr>
        <w:t xml:space="preserve">dieciséis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junio</w:t>
      </w:r>
      <w:r w:rsidRPr="000E6129">
        <w:rPr>
          <w:rFonts w:ascii="Times New Roman" w:hAnsi="Times New Roman"/>
        </w:rPr>
        <w:t xml:space="preserve"> de dos mil diecisiete.</w:t>
      </w:r>
    </w:p>
    <w:p w:rsidR="004D57E2" w:rsidRDefault="004D57E2" w:rsidP="004D57E2">
      <w:pPr>
        <w:jc w:val="both"/>
        <w:rPr>
          <w:rFonts w:ascii="Times New Roman" w:hAnsi="Times New Roman"/>
        </w:rPr>
      </w:pPr>
    </w:p>
    <w:p w:rsidR="004D57E2" w:rsidRPr="00DD6DF7" w:rsidRDefault="004D57E2" w:rsidP="004D57E2">
      <w:pPr>
        <w:jc w:val="both"/>
        <w:rPr>
          <w:rFonts w:ascii="Times New Roman" w:hAnsi="Times New Roman"/>
        </w:rPr>
      </w:pPr>
    </w:p>
    <w:p w:rsidR="004D57E2" w:rsidRPr="00DD6DF7" w:rsidRDefault="004D57E2" w:rsidP="004D57E2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4D57E2" w:rsidRPr="00DD6DF7" w:rsidRDefault="004D57E2" w:rsidP="004D57E2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4D57E2" w:rsidRDefault="004D57E2" w:rsidP="004D57E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p w:rsidR="00920652" w:rsidRPr="00D7656C" w:rsidRDefault="00920652" w:rsidP="00171C66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4627B7"/>
    <w:rsid w:val="004D57E2"/>
    <w:rsid w:val="005C680B"/>
    <w:rsid w:val="006449D5"/>
    <w:rsid w:val="00705DB2"/>
    <w:rsid w:val="00726726"/>
    <w:rsid w:val="00786282"/>
    <w:rsid w:val="00920652"/>
    <w:rsid w:val="009973EC"/>
    <w:rsid w:val="00A0760A"/>
    <w:rsid w:val="00B4636D"/>
    <w:rsid w:val="00CF54A9"/>
    <w:rsid w:val="00D7656C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FAD3-82BC-43DF-B8D7-1AB463C3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dcterms:created xsi:type="dcterms:W3CDTF">2017-08-29T14:18:00Z</dcterms:created>
  <dcterms:modified xsi:type="dcterms:W3CDTF">2017-08-29T21:46:00Z</dcterms:modified>
</cp:coreProperties>
</file>