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B4636D" w:rsidRPr="00B4636D" w:rsidRDefault="0090063F" w:rsidP="0090063F">
      <w:pPr>
        <w:spacing w:after="0" w:line="240" w:lineRule="auto"/>
        <w:jc w:val="right"/>
        <w:rPr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DDD287" wp14:editId="3BE2531E">
                <wp:simplePos x="0" y="0"/>
                <wp:positionH relativeFrom="column">
                  <wp:posOffset>-546735</wp:posOffset>
                </wp:positionH>
                <wp:positionV relativeFrom="paragraph">
                  <wp:posOffset>10160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.8pt" to="49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Pt1ZTLaAAAABwEAAA8AAAAAAAAAAAAAAAAAcwQAAGRycy9kb3ducmV2LnhtbFBLBQYAAAAA&#10;BAAEAPMAAAB6BQAAAAA=&#10;" strokeweight="1.5pt"/>
            </w:pict>
          </mc:Fallback>
        </mc:AlternateContent>
      </w:r>
      <w:r w:rsidR="00B4636D" w:rsidRPr="00B4636D">
        <w:rPr>
          <w:b/>
          <w:sz w:val="28"/>
          <w:szCs w:val="28"/>
          <w:u w:val="single"/>
        </w:rPr>
        <w:t>Versión publica</w:t>
      </w:r>
    </w:p>
    <w:p w:rsidR="00B4636D" w:rsidRDefault="00B4636D" w:rsidP="0090063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0278DF">
        <w:rPr>
          <w:rFonts w:ascii="Times New Roman" w:hAnsi="Times New Roman"/>
          <w:b/>
          <w:sz w:val="24"/>
          <w:szCs w:val="24"/>
        </w:rPr>
        <w:t>UAIP/OIR/181/2017</w:t>
      </w:r>
    </w:p>
    <w:p w:rsidR="0090063F" w:rsidRPr="000278DF" w:rsidRDefault="0090063F" w:rsidP="0090063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B4636D" w:rsidRPr="000278DF" w:rsidRDefault="00B4636D" w:rsidP="00B463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 xml:space="preserve">Vista la solicitud del señor  </w:t>
      </w:r>
      <w:r w:rsidR="0090063F" w:rsidRPr="0090063F">
        <w:rPr>
          <w:rFonts w:ascii="Times New Roman" w:hAnsi="Times New Roman"/>
          <w:b/>
          <w:sz w:val="24"/>
          <w:szCs w:val="24"/>
          <w:highlight w:val="black"/>
        </w:rPr>
        <w:t>XXXXXXXXXXXXXXXXXXXXXXXXXXXXX</w:t>
      </w:r>
      <w:r w:rsidRPr="000278DF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90063F" w:rsidRPr="0090063F">
        <w:rPr>
          <w:rFonts w:ascii="Times New Roman" w:hAnsi="Times New Roman"/>
          <w:b/>
          <w:sz w:val="24"/>
          <w:szCs w:val="24"/>
          <w:highlight w:val="black"/>
        </w:rPr>
        <w:t>XXXXXXXXXXXXXXXXXXXXXXXXXXXXXXX XXXXXXXXX</w:t>
      </w:r>
      <w:r w:rsidRPr="000278DF">
        <w:rPr>
          <w:rFonts w:ascii="Times New Roman" w:hAnsi="Times New Roman"/>
          <w:sz w:val="24"/>
          <w:szCs w:val="24"/>
        </w:rPr>
        <w:t xml:space="preserve">, quien solicita: </w:t>
      </w:r>
    </w:p>
    <w:p w:rsidR="00B4636D" w:rsidRPr="000278DF" w:rsidRDefault="00B4636D" w:rsidP="0090063F">
      <w:pPr>
        <w:pStyle w:val="Prrafodelista"/>
        <w:widowControl w:val="0"/>
        <w:numPr>
          <w:ilvl w:val="0"/>
          <w:numId w:val="1"/>
        </w:numPr>
        <w:shd w:val="clear" w:color="auto" w:fill="FFFFFF"/>
        <w:suppressAutoHyphens/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0278DF">
        <w:rPr>
          <w:rFonts w:ascii="Times New Roman" w:hAnsi="Times New Roman"/>
          <w:b/>
          <w:sz w:val="24"/>
          <w:szCs w:val="24"/>
          <w:lang w:val="es-ES"/>
        </w:rPr>
        <w:t>Ubicación de todos los Centros Penales en El Salvador, además del perfil necesario del reo que se debe de tener para cumplir su pena en dicho Centro Penitenciario.</w:t>
      </w:r>
      <w:bookmarkStart w:id="0" w:name="_GoBack"/>
      <w:bookmarkEnd w:id="0"/>
    </w:p>
    <w:p w:rsidR="00B4636D" w:rsidRPr="000278DF" w:rsidRDefault="00B4636D" w:rsidP="00B4636D">
      <w:pPr>
        <w:pStyle w:val="Prrafodelista"/>
        <w:widowControl w:val="0"/>
        <w:shd w:val="clear" w:color="auto" w:fill="FFFFFF"/>
        <w:suppressAutoHyphens/>
        <w:spacing w:after="0"/>
        <w:ind w:left="144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0278D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B4636D" w:rsidRPr="000278DF" w:rsidRDefault="00B4636D" w:rsidP="00B463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0278DF">
        <w:rPr>
          <w:rFonts w:ascii="Times New Roman" w:hAnsi="Times New Roman"/>
          <w:b/>
          <w:sz w:val="24"/>
          <w:szCs w:val="24"/>
        </w:rPr>
        <w:t>RESUELVE</w:t>
      </w:r>
      <w:r w:rsidRPr="000278DF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la Unidad generadora correspondiente, art. 69 LAIP. </w:t>
      </w:r>
    </w:p>
    <w:p w:rsidR="00B4636D" w:rsidRPr="000278DF" w:rsidRDefault="00B4636D" w:rsidP="00B463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>Referente al ítem I, se anexa a la presente la información solicitada.</w:t>
      </w:r>
    </w:p>
    <w:p w:rsidR="00B4636D" w:rsidRPr="000278DF" w:rsidRDefault="00B4636D" w:rsidP="00B4636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B4636D" w:rsidRPr="000278DF" w:rsidRDefault="00B4636D" w:rsidP="00B463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>San Salvador, a las ocho horas con cinco minutos del día treinta de mayo de dos mil diecisiete.</w:t>
      </w:r>
    </w:p>
    <w:p w:rsidR="00B4636D" w:rsidRPr="000278DF" w:rsidRDefault="00B4636D" w:rsidP="00B4636D">
      <w:pPr>
        <w:jc w:val="both"/>
        <w:rPr>
          <w:rFonts w:ascii="Times New Roman" w:hAnsi="Times New Roman"/>
          <w:sz w:val="24"/>
          <w:szCs w:val="24"/>
        </w:rPr>
      </w:pPr>
    </w:p>
    <w:p w:rsidR="00B4636D" w:rsidRPr="000278DF" w:rsidRDefault="00B4636D" w:rsidP="00B4636D">
      <w:pPr>
        <w:jc w:val="both"/>
        <w:rPr>
          <w:rFonts w:ascii="Times New Roman" w:hAnsi="Times New Roman"/>
          <w:sz w:val="24"/>
          <w:szCs w:val="24"/>
        </w:rPr>
      </w:pPr>
    </w:p>
    <w:p w:rsidR="00B4636D" w:rsidRPr="000278DF" w:rsidRDefault="00B4636D" w:rsidP="00B4636D">
      <w:pPr>
        <w:jc w:val="both"/>
        <w:rPr>
          <w:rFonts w:ascii="Times New Roman" w:hAnsi="Times New Roman"/>
          <w:sz w:val="24"/>
          <w:szCs w:val="24"/>
        </w:rPr>
      </w:pPr>
    </w:p>
    <w:p w:rsidR="00B4636D" w:rsidRPr="000278DF" w:rsidRDefault="00B4636D" w:rsidP="00B4636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278DF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B4636D" w:rsidRPr="000278DF" w:rsidRDefault="00B4636D" w:rsidP="00B4636D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0278DF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920652" w:rsidRPr="00B4636D" w:rsidRDefault="00B4636D" w:rsidP="00B463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78DF">
        <w:rPr>
          <w:rFonts w:ascii="Times New Roman" w:hAnsi="Times New Roman"/>
          <w:sz w:val="24"/>
          <w:szCs w:val="24"/>
        </w:rPr>
        <w:tab/>
        <w:t>MJC/</w:t>
      </w:r>
      <w:proofErr w:type="spellStart"/>
      <w:r w:rsidRPr="000278DF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920652" w:rsidRPr="00B46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223EB0"/>
    <w:rsid w:val="004627B7"/>
    <w:rsid w:val="00705DB2"/>
    <w:rsid w:val="00726726"/>
    <w:rsid w:val="0090063F"/>
    <w:rsid w:val="00920652"/>
    <w:rsid w:val="00B4636D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70EF-4CFD-486E-A65F-B305F055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2017-08-29T14:07:00Z</dcterms:created>
  <dcterms:modified xsi:type="dcterms:W3CDTF">2017-08-29T17:26:00Z</dcterms:modified>
</cp:coreProperties>
</file>