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0796">
        <w:rPr>
          <w:rFonts w:asciiTheme="minorHAnsi" w:hAnsiTheme="minorHAnsi" w:cstheme="minorHAnsi"/>
          <w:b/>
          <w:sz w:val="24"/>
          <w:szCs w:val="24"/>
        </w:rPr>
        <w:t>X</w:t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590796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1318EF" w:rsidRPr="00DD6DF7" w:rsidRDefault="001318EF" w:rsidP="001318EF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UAIP/OIR/15</w:t>
      </w:r>
      <w:r>
        <w:rPr>
          <w:rFonts w:ascii="Times New Roman" w:hAnsi="Times New Roman"/>
          <w:b/>
        </w:rPr>
        <w:t>7</w:t>
      </w:r>
      <w:r w:rsidRPr="00DD6DF7">
        <w:rPr>
          <w:rFonts w:ascii="Times New Roman" w:hAnsi="Times New Roman"/>
          <w:b/>
        </w:rPr>
        <w:t>/2017</w:t>
      </w:r>
    </w:p>
    <w:p w:rsidR="001318EF" w:rsidRPr="00DD6DF7" w:rsidRDefault="001318EF" w:rsidP="001318E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Vista la solicitud de</w:t>
      </w:r>
      <w:r>
        <w:rPr>
          <w:rFonts w:ascii="Times New Roman" w:hAnsi="Times New Roman"/>
        </w:rPr>
        <w:t xml:space="preserve"> </w:t>
      </w:r>
      <w:r w:rsidRPr="00DD6DF7">
        <w:rPr>
          <w:rFonts w:ascii="Times New Roman" w:hAnsi="Times New Roman"/>
        </w:rPr>
        <w:t>l</w:t>
      </w:r>
      <w:r>
        <w:rPr>
          <w:rFonts w:ascii="Times New Roman" w:hAnsi="Times New Roman"/>
        </w:rPr>
        <w:t>a</w:t>
      </w:r>
      <w:r w:rsidRPr="00DD6DF7">
        <w:rPr>
          <w:rFonts w:ascii="Times New Roman" w:hAnsi="Times New Roman"/>
        </w:rPr>
        <w:t xml:space="preserve"> Licenciada </w:t>
      </w:r>
      <w:r w:rsidRPr="00590796">
        <w:rPr>
          <w:rFonts w:ascii="Times New Roman" w:hAnsi="Times New Roman"/>
          <w:b/>
          <w:highlight w:val="black"/>
        </w:rPr>
        <w:t>XXXX</w:t>
      </w:r>
      <w:r w:rsidR="00590796" w:rsidRPr="00590796">
        <w:rPr>
          <w:rFonts w:ascii="Times New Roman" w:hAnsi="Times New Roman"/>
          <w:b/>
          <w:highlight w:val="black"/>
        </w:rPr>
        <w:t>XXXXXXXXXXXXXXXXXXX</w:t>
      </w:r>
      <w:r w:rsidRPr="00590796">
        <w:rPr>
          <w:rFonts w:ascii="Times New Roman" w:hAnsi="Times New Roman"/>
          <w:b/>
          <w:highlight w:val="black"/>
        </w:rPr>
        <w:t>XXXX</w:t>
      </w:r>
      <w:r w:rsidRPr="00DD6DF7">
        <w:rPr>
          <w:rFonts w:ascii="Times New Roman" w:hAnsi="Times New Roman"/>
        </w:rPr>
        <w:t xml:space="preserve"> con Documento Único de Identidad </w:t>
      </w:r>
      <w:r w:rsidRPr="00590796">
        <w:rPr>
          <w:rFonts w:ascii="Times New Roman" w:hAnsi="Times New Roman"/>
          <w:b/>
          <w:highlight w:val="black"/>
        </w:rPr>
        <w:t>XXXXXXXXXXX</w:t>
      </w:r>
      <w:r w:rsidR="00590796" w:rsidRPr="00590796">
        <w:rPr>
          <w:rFonts w:ascii="Times New Roman" w:hAnsi="Times New Roman"/>
          <w:b/>
          <w:highlight w:val="black"/>
        </w:rPr>
        <w:t>XXX</w:t>
      </w:r>
      <w:bookmarkStart w:id="0" w:name="_GoBack"/>
      <w:bookmarkEnd w:id="0"/>
      <w:r w:rsidR="00590796" w:rsidRPr="00590796">
        <w:rPr>
          <w:rFonts w:ascii="Times New Roman" w:hAnsi="Times New Roman"/>
          <w:b/>
          <w:highlight w:val="black"/>
        </w:rPr>
        <w:t>XXXXXXXX</w:t>
      </w:r>
      <w:r w:rsidRPr="00590796">
        <w:rPr>
          <w:rFonts w:ascii="Times New Roman" w:hAnsi="Times New Roman"/>
          <w:b/>
          <w:highlight w:val="black"/>
        </w:rPr>
        <w:t>XXXXX</w:t>
      </w:r>
      <w:r w:rsidRPr="00DD6DF7">
        <w:rPr>
          <w:rFonts w:ascii="Times New Roman" w:hAnsi="Times New Roman"/>
        </w:rPr>
        <w:t xml:space="preserve">, quien solicita: </w:t>
      </w:r>
    </w:p>
    <w:p w:rsidR="001318EF" w:rsidRDefault="001318EF" w:rsidP="001318EF">
      <w:pPr>
        <w:pStyle w:val="Prrafodelista"/>
        <w:widowControl w:val="0"/>
        <w:numPr>
          <w:ilvl w:val="0"/>
          <w:numId w:val="19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¿Cuántas mujeres condenadas a pena de prisión se encuentran recluidas en el Centro de Readaptación para Mujeres de Ilopango a la fecha del 5 de enero de 2017?</w:t>
      </w:r>
    </w:p>
    <w:p w:rsidR="001318EF" w:rsidRDefault="001318EF" w:rsidP="001318EF">
      <w:pPr>
        <w:pStyle w:val="Prrafodelista"/>
        <w:widowControl w:val="0"/>
        <w:numPr>
          <w:ilvl w:val="0"/>
          <w:numId w:val="19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¿Cuántas mujeres condenadas a pena de prisión se encuentran recluidas en la Granja Penitenciaria de Izalco a la fecha del 5 de enero de 2017?</w:t>
      </w:r>
    </w:p>
    <w:p w:rsidR="001318EF" w:rsidRDefault="001318EF" w:rsidP="001318EF">
      <w:pPr>
        <w:pStyle w:val="Prrafodelista"/>
        <w:widowControl w:val="0"/>
        <w:numPr>
          <w:ilvl w:val="0"/>
          <w:numId w:val="19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¿Cuántas mujeres condenadas a pena de prisión se encuentran  recluidas en el centro penal de Sensuntepeque a la fecha del 5 de enero de 2017?</w:t>
      </w:r>
    </w:p>
    <w:p w:rsidR="001318EF" w:rsidRDefault="001318EF" w:rsidP="001318EF">
      <w:pPr>
        <w:pStyle w:val="Prrafodelista"/>
        <w:widowControl w:val="0"/>
        <w:numPr>
          <w:ilvl w:val="0"/>
          <w:numId w:val="19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¿Cuántas mujeres condenadas a pena de prisión se encuentran recluidas en el Centro Penal de Apanteos a la fecha del 5 de enero de 2017?</w:t>
      </w:r>
    </w:p>
    <w:p w:rsidR="001318EF" w:rsidRDefault="001318EF" w:rsidP="001318EF">
      <w:pPr>
        <w:pStyle w:val="Prrafodelista"/>
        <w:widowControl w:val="0"/>
        <w:numPr>
          <w:ilvl w:val="0"/>
          <w:numId w:val="19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¿Cuántas mujeres condenadas a pena de prisión se encuentran recluidas en el Centro Penal de San Miguel a la fecha del 5 de enero de 2017?</w:t>
      </w:r>
    </w:p>
    <w:p w:rsidR="001318EF" w:rsidRPr="00DD6DF7" w:rsidRDefault="001318EF" w:rsidP="001318EF">
      <w:pPr>
        <w:pStyle w:val="Prrafodelista"/>
        <w:widowControl w:val="0"/>
        <w:numPr>
          <w:ilvl w:val="0"/>
          <w:numId w:val="19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Cuántas mujeres condenadas a pena de prisión se encuentran recluidas en el Centro Penal de Quezaltepeque a la fecha  del 5 de enero 2017</w:t>
      </w:r>
      <w:proofErr w:type="gramStart"/>
      <w:r>
        <w:rPr>
          <w:rFonts w:ascii="Times New Roman" w:hAnsi="Times New Roman" w:cs="Times New Roman"/>
          <w:b/>
        </w:rPr>
        <w:t>?</w:t>
      </w:r>
      <w:proofErr w:type="gramEnd"/>
    </w:p>
    <w:p w:rsidR="001318EF" w:rsidRPr="00DD6DF7" w:rsidRDefault="001318EF" w:rsidP="001318EF">
      <w:pPr>
        <w:pStyle w:val="Prrafodelista"/>
        <w:widowControl w:val="0"/>
        <w:shd w:val="clear" w:color="auto" w:fill="FFFFFF"/>
        <w:suppressAutoHyphens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1318EF" w:rsidRPr="00DD6DF7" w:rsidRDefault="001318EF" w:rsidP="001318E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DD6DF7">
        <w:rPr>
          <w:rFonts w:ascii="Times New Roman" w:hAnsi="Times New Roman"/>
          <w:b/>
        </w:rPr>
        <w:t>RESUELVE</w:t>
      </w:r>
      <w:r w:rsidRPr="00DD6DF7">
        <w:rPr>
          <w:rFonts w:ascii="Times New Roman" w:hAnsi="Times New Roman"/>
        </w:rPr>
        <w:t xml:space="preserve"> Conceder el acceso a la información solicitada, recibida en esta Unidad por la Unidad generadora correspondiente, art. 69 LAIP.</w:t>
      </w:r>
    </w:p>
    <w:p w:rsidR="001318EF" w:rsidRDefault="001318EF" w:rsidP="001318EF">
      <w:pPr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referencia al ítem I, II, III y IV:</w:t>
      </w:r>
    </w:p>
    <w:tbl>
      <w:tblPr>
        <w:tblW w:w="6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080"/>
      </w:tblGrid>
      <w:tr w:rsidR="001318EF" w:rsidRPr="003464CA" w:rsidTr="00A20AB1">
        <w:trPr>
          <w:trHeight w:val="6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464CA">
              <w:rPr>
                <w:rFonts w:eastAsia="Times New Roman"/>
                <w:b/>
                <w:color w:val="000000"/>
                <w:lang w:eastAsia="es-SV"/>
              </w:rPr>
              <w:t xml:space="preserve">Centro Penal 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464CA">
              <w:rPr>
                <w:rFonts w:eastAsia="Times New Roman"/>
                <w:b/>
                <w:color w:val="000000"/>
                <w:lang w:eastAsia="es-SV"/>
              </w:rPr>
              <w:t>Cantidad de mujeres condenadas recluidas a la fecha 5 de enero de 2017</w:t>
            </w:r>
          </w:p>
        </w:tc>
      </w:tr>
      <w:tr w:rsidR="001318EF" w:rsidRPr="003464CA" w:rsidTr="00A20AB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Ilopango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1469</w:t>
            </w:r>
          </w:p>
        </w:tc>
      </w:tr>
      <w:tr w:rsidR="001318EF" w:rsidRPr="003464CA" w:rsidTr="00A20AB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Granja Izalco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172</w:t>
            </w:r>
          </w:p>
        </w:tc>
      </w:tr>
      <w:tr w:rsidR="001318EF" w:rsidRPr="003464CA" w:rsidTr="00A20AB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91</w:t>
            </w:r>
          </w:p>
        </w:tc>
      </w:tr>
      <w:tr w:rsidR="001318EF" w:rsidRPr="003464CA" w:rsidTr="00A20AB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No Posee</w:t>
            </w:r>
          </w:p>
        </w:tc>
      </w:tr>
      <w:tr w:rsidR="001318EF" w:rsidRPr="003464CA" w:rsidTr="00A20AB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San Miguel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301</w:t>
            </w:r>
          </w:p>
        </w:tc>
      </w:tr>
      <w:tr w:rsidR="001318EF" w:rsidRPr="003464CA" w:rsidTr="00A20AB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464CA">
              <w:rPr>
                <w:rFonts w:eastAsia="Times New Roman"/>
                <w:color w:val="000000"/>
                <w:lang w:eastAsia="es-SV"/>
              </w:rPr>
              <w:t>110</w:t>
            </w:r>
          </w:p>
        </w:tc>
      </w:tr>
      <w:tr w:rsidR="001318EF" w:rsidRPr="003464CA" w:rsidTr="00A20AB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464CA">
              <w:rPr>
                <w:rFonts w:eastAsia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EF" w:rsidRPr="003464CA" w:rsidRDefault="001318EF" w:rsidP="00A20AB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3464CA">
              <w:rPr>
                <w:rFonts w:eastAsia="Times New Roman"/>
                <w:b/>
                <w:color w:val="000000"/>
                <w:lang w:eastAsia="es-SV"/>
              </w:rPr>
              <w:t>2143</w:t>
            </w:r>
          </w:p>
        </w:tc>
      </w:tr>
    </w:tbl>
    <w:p w:rsidR="001318EF" w:rsidRPr="003464CA" w:rsidRDefault="001318EF" w:rsidP="001318EF">
      <w:pPr>
        <w:spacing w:line="360" w:lineRule="auto"/>
        <w:ind w:left="708"/>
        <w:jc w:val="both"/>
        <w:rPr>
          <w:rFonts w:ascii="Times New Roman" w:hAnsi="Times New Roman"/>
          <w:b/>
        </w:rPr>
      </w:pPr>
    </w:p>
    <w:p w:rsidR="001318EF" w:rsidRPr="00DD6DF7" w:rsidRDefault="001318EF" w:rsidP="001318EF">
      <w:pPr>
        <w:spacing w:line="360" w:lineRule="auto"/>
        <w:ind w:left="708"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lastRenderedPageBreak/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1318EF" w:rsidRPr="00DD6DF7" w:rsidRDefault="001318EF" w:rsidP="001318E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1318EF" w:rsidRPr="00DD6DF7" w:rsidRDefault="001318EF" w:rsidP="001318EF">
      <w:pPr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 xml:space="preserve">nueve </w:t>
      </w:r>
      <w:r w:rsidRPr="00DD6DF7">
        <w:rPr>
          <w:rFonts w:ascii="Times New Roman" w:hAnsi="Times New Roman"/>
        </w:rPr>
        <w:t xml:space="preserve"> horas con cincuenta minutos del día </w:t>
      </w:r>
      <w:r>
        <w:rPr>
          <w:rFonts w:ascii="Times New Roman" w:hAnsi="Times New Roman"/>
        </w:rPr>
        <w:t xml:space="preserve">once </w:t>
      </w:r>
      <w:r w:rsidRPr="00DD6DF7">
        <w:rPr>
          <w:rFonts w:ascii="Times New Roman" w:hAnsi="Times New Roman"/>
        </w:rPr>
        <w:t xml:space="preserve">de mayo de dos mil diecisiete </w:t>
      </w:r>
    </w:p>
    <w:p w:rsidR="001318EF" w:rsidRPr="00DD6DF7" w:rsidRDefault="001318EF" w:rsidP="001318EF">
      <w:pPr>
        <w:jc w:val="both"/>
        <w:rPr>
          <w:rFonts w:ascii="Times New Roman" w:hAnsi="Times New Roman"/>
        </w:rPr>
      </w:pPr>
    </w:p>
    <w:p w:rsidR="001318EF" w:rsidRPr="00DD6DF7" w:rsidRDefault="001318EF" w:rsidP="001318EF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1318EF" w:rsidRPr="00DD6DF7" w:rsidRDefault="001318EF" w:rsidP="001318EF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1318EF" w:rsidRPr="00DD6DF7" w:rsidRDefault="001318EF" w:rsidP="001318EF">
      <w:pPr>
        <w:spacing w:line="360" w:lineRule="auto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ab/>
        <w:t>MJC/</w:t>
      </w:r>
      <w:proofErr w:type="spellStart"/>
      <w:r w:rsidRPr="00DD6DF7">
        <w:rPr>
          <w:rFonts w:ascii="Times New Roman" w:hAnsi="Times New Roman"/>
        </w:rPr>
        <w:t>fagc</w:t>
      </w:r>
      <w:proofErr w:type="spellEnd"/>
    </w:p>
    <w:p w:rsidR="00D0115F" w:rsidRPr="00A147AD" w:rsidRDefault="00D0115F" w:rsidP="00436F37">
      <w:pPr>
        <w:spacing w:line="360" w:lineRule="auto"/>
        <w:ind w:firstLine="708"/>
        <w:jc w:val="right"/>
        <w:rPr>
          <w:rFonts w:ascii="Arial" w:hAnsi="Arial" w:cs="Arial"/>
          <w:b/>
          <w:sz w:val="20"/>
          <w:szCs w:val="20"/>
        </w:rPr>
      </w:pPr>
    </w:p>
    <w:sectPr w:rsidR="00D0115F" w:rsidRPr="00A147AD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318EF"/>
    <w:rsid w:val="001457E4"/>
    <w:rsid w:val="00162038"/>
    <w:rsid w:val="0035464B"/>
    <w:rsid w:val="003B79DC"/>
    <w:rsid w:val="0041780B"/>
    <w:rsid w:val="00436F37"/>
    <w:rsid w:val="00590796"/>
    <w:rsid w:val="00625211"/>
    <w:rsid w:val="00816A55"/>
    <w:rsid w:val="00A147AD"/>
    <w:rsid w:val="00D0115F"/>
    <w:rsid w:val="00E02D4B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2017-08-07T04:24:00Z</dcterms:created>
  <dcterms:modified xsi:type="dcterms:W3CDTF">2017-08-16T21:20:00Z</dcterms:modified>
</cp:coreProperties>
</file>