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FFA" w:rsidRPr="00A93FE3" w:rsidRDefault="000B197E" w:rsidP="004C0FFA">
      <w:pPr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4C0FFA" w:rsidRPr="00A93FE3">
        <w:rPr>
          <w:rFonts w:ascii="Calibri" w:eastAsia="Calibri" w:hAnsi="Calibri" w:cs="Times New Roman"/>
          <w:b/>
          <w:sz w:val="24"/>
          <w:szCs w:val="24"/>
        </w:rPr>
        <w:t>UAIP/OIR/194/2017</w:t>
      </w:r>
    </w:p>
    <w:p w:rsidR="004C0FFA" w:rsidRPr="00A93FE3" w:rsidRDefault="004C0FFA" w:rsidP="004C0FFA">
      <w:pPr>
        <w:tabs>
          <w:tab w:val="left" w:pos="8001"/>
        </w:tabs>
        <w:spacing w:after="0"/>
        <w:contextualSpacing/>
        <w:jc w:val="both"/>
        <w:rPr>
          <w:rFonts w:asciiTheme="majorHAnsi" w:eastAsia="Calibri" w:hAnsiTheme="majorHAnsi" w:cs="Calibri"/>
          <w:color w:val="000000" w:themeColor="text1"/>
          <w:lang w:val="es-ES"/>
        </w:rPr>
      </w:pPr>
      <w:r w:rsidRPr="00A93FE3">
        <w:rPr>
          <w:rFonts w:asciiTheme="majorHAnsi" w:eastAsia="Calibri" w:hAnsiTheme="majorHAnsi" w:cs="Times New Roman"/>
        </w:rPr>
        <w:t xml:space="preserve">Vista la solicitud de la Licenciada </w:t>
      </w:r>
      <w:r w:rsidR="000B197E" w:rsidRPr="00D20778">
        <w:rPr>
          <w:rFonts w:asciiTheme="majorHAnsi" w:eastAsia="Calibri" w:hAnsiTheme="majorHAnsi" w:cs="Times New Roman"/>
          <w:highlight w:val="black"/>
        </w:rPr>
        <w:t>XXXXXXXXXXXXXXXXXXXXXX</w:t>
      </w:r>
      <w:r w:rsidRPr="00A93FE3">
        <w:rPr>
          <w:rFonts w:asciiTheme="majorHAnsi" w:eastAsia="Calibri" w:hAnsiTheme="majorHAnsi" w:cs="Times New Roman"/>
        </w:rPr>
        <w:t xml:space="preserve"> con Documento Único de Identidad número </w:t>
      </w:r>
      <w:r w:rsidR="000B197E" w:rsidRPr="00D20778">
        <w:rPr>
          <w:rFonts w:asciiTheme="majorHAnsi" w:eastAsia="Calibri" w:hAnsiTheme="majorHAnsi" w:cs="Times New Roman"/>
          <w:highlight w:val="black"/>
        </w:rPr>
        <w:t>XXXXXXXXXXXXXXXXXXXXXXXXXXXXXX</w:t>
      </w:r>
      <w:r w:rsidR="000B197E">
        <w:rPr>
          <w:rFonts w:asciiTheme="majorHAnsi" w:eastAsia="Calibri" w:hAnsiTheme="majorHAnsi" w:cs="Times New Roman"/>
        </w:rPr>
        <w:t xml:space="preserve">, </w:t>
      </w:r>
      <w:r w:rsidRPr="00A93FE3">
        <w:rPr>
          <w:rFonts w:asciiTheme="majorHAnsi" w:eastAsia="Calibri" w:hAnsiTheme="majorHAnsi" w:cs="Times New Roman"/>
        </w:rPr>
        <w:t xml:space="preserve">quien requiere: </w:t>
      </w:r>
    </w:p>
    <w:p w:rsidR="004C0FFA" w:rsidRPr="00D20778" w:rsidRDefault="004C0FFA" w:rsidP="004C0FFA">
      <w:pPr>
        <w:numPr>
          <w:ilvl w:val="0"/>
          <w:numId w:val="1"/>
        </w:numPr>
        <w:tabs>
          <w:tab w:val="left" w:pos="8001"/>
        </w:tabs>
        <w:spacing w:after="0"/>
        <w:contextualSpacing/>
        <w:jc w:val="both"/>
        <w:rPr>
          <w:rFonts w:asciiTheme="majorHAnsi" w:eastAsia="Calibri" w:hAnsiTheme="majorHAnsi" w:cs="Calibri"/>
          <w:i/>
          <w:color w:val="000000" w:themeColor="text1"/>
          <w:lang w:val="es-ES"/>
        </w:rPr>
      </w:pPr>
      <w:r w:rsidRPr="00D20778">
        <w:rPr>
          <w:rFonts w:asciiTheme="majorHAnsi" w:eastAsia="Calibri" w:hAnsiTheme="majorHAnsi" w:cs="Calibri"/>
          <w:i/>
          <w:color w:val="000000" w:themeColor="text1"/>
          <w:lang w:val="es-ES"/>
        </w:rPr>
        <w:t>Tomando en cuenta las estadísticas penitenciarias que se publican en la página web de la DGCP, ¿cuáles son los delitos de mayor incidencia por los cuales han sido condenadas a pena de prisión las mujeres que se encuentran recluidas en los Centros Penales y Granjas Penitenciarias del país y en qué porcentaje se representan en relación con la población reclusa femenina?</w:t>
      </w:r>
    </w:p>
    <w:p w:rsidR="004C0FFA" w:rsidRPr="00D20778" w:rsidRDefault="00D20778" w:rsidP="004C0FFA">
      <w:pPr>
        <w:numPr>
          <w:ilvl w:val="0"/>
          <w:numId w:val="1"/>
        </w:numPr>
        <w:tabs>
          <w:tab w:val="left" w:pos="8001"/>
        </w:tabs>
        <w:spacing w:after="0"/>
        <w:contextualSpacing/>
        <w:jc w:val="both"/>
        <w:rPr>
          <w:rFonts w:asciiTheme="majorHAnsi" w:eastAsia="Calibri" w:hAnsiTheme="majorHAnsi" w:cs="Calibri"/>
          <w:i/>
          <w:color w:val="000000" w:themeColor="text1"/>
          <w:lang w:val="es-ES"/>
        </w:rPr>
      </w:pPr>
      <w:r w:rsidRPr="00D20778">
        <w:rPr>
          <w:rFonts w:asciiTheme="majorHAnsi" w:eastAsia="Calibri" w:hAnsiTheme="majorHAnsi" w:cs="Calibri"/>
          <w:i/>
          <w:color w:val="000000" w:themeColor="text1"/>
          <w:lang w:val="es-ES"/>
        </w:rPr>
        <w:t>¿</w:t>
      </w:r>
      <w:r w:rsidR="004C0FFA" w:rsidRPr="00D20778">
        <w:rPr>
          <w:rFonts w:asciiTheme="majorHAnsi" w:eastAsia="Calibri" w:hAnsiTheme="majorHAnsi" w:cs="Calibri"/>
          <w:i/>
          <w:color w:val="000000" w:themeColor="text1"/>
          <w:lang w:val="es-ES"/>
        </w:rPr>
        <w:t>Cuál es el porcentaje que corresponde a los delitos de menor incidencia por los cuales han sido condenadas a pena de prisión las mujeres que se encuentran recluidas en los Centros Penales y Granjas Penitenciaria del país en relación con la población reclusa femenina?</w:t>
      </w:r>
    </w:p>
    <w:p w:rsidR="004C0FFA" w:rsidRPr="00D20778" w:rsidRDefault="004C0FFA" w:rsidP="004C0FFA">
      <w:pPr>
        <w:numPr>
          <w:ilvl w:val="0"/>
          <w:numId w:val="1"/>
        </w:numPr>
        <w:tabs>
          <w:tab w:val="left" w:pos="8001"/>
        </w:tabs>
        <w:spacing w:after="0"/>
        <w:contextualSpacing/>
        <w:jc w:val="both"/>
        <w:rPr>
          <w:rFonts w:asciiTheme="majorHAnsi" w:eastAsia="Calibri" w:hAnsiTheme="majorHAnsi" w:cs="Calibri"/>
          <w:i/>
          <w:color w:val="000000" w:themeColor="text1"/>
          <w:lang w:val="es-ES"/>
        </w:rPr>
      </w:pPr>
      <w:r w:rsidRPr="00D20778">
        <w:rPr>
          <w:rFonts w:asciiTheme="majorHAnsi" w:eastAsia="Calibri" w:hAnsiTheme="majorHAnsi" w:cs="Calibri"/>
          <w:i/>
          <w:color w:val="000000" w:themeColor="text1"/>
          <w:lang w:val="es-ES"/>
        </w:rPr>
        <w:t>¿Cuál es la mayor pena de prisión que se le ha impuesto a mujeres que están recluidas en el Sistema Penitenciario?</w:t>
      </w:r>
    </w:p>
    <w:p w:rsidR="004C0FFA" w:rsidRPr="00D20778" w:rsidRDefault="004C0FFA" w:rsidP="004C0FFA">
      <w:pPr>
        <w:tabs>
          <w:tab w:val="left" w:pos="8001"/>
        </w:tabs>
        <w:jc w:val="both"/>
        <w:rPr>
          <w:rFonts w:asciiTheme="majorHAnsi" w:eastAsia="Calibri" w:hAnsiTheme="majorHAnsi" w:cs="Times New Roman"/>
        </w:rPr>
      </w:pPr>
      <w:r w:rsidRPr="00D20778">
        <w:rPr>
          <w:rFonts w:asciiTheme="majorHAnsi" w:eastAsia="Calibri" w:hAnsiTheme="majorHAnsi" w:cs="Times New Roman"/>
        </w:rPr>
        <w:t xml:space="preserve">Por lo que con el fin de dar cumplimiento a los Art.  1, 2, 3 Lit. </w:t>
      </w:r>
      <w:proofErr w:type="gramStart"/>
      <w:r w:rsidRPr="00D20778">
        <w:rPr>
          <w:rFonts w:asciiTheme="majorHAnsi" w:eastAsia="Calibri" w:hAnsiTheme="majorHAnsi" w:cs="Times New Roman"/>
        </w:rPr>
        <w:t>a</w:t>
      </w:r>
      <w:proofErr w:type="gramEnd"/>
      <w:r w:rsidRPr="00D20778">
        <w:rPr>
          <w:rFonts w:asciiTheme="majorHAnsi" w:eastAsia="Calibri" w:hAnsiTheme="majorHAnsi" w:cs="Times New Roman"/>
        </w:rPr>
        <w:t xml:space="preserve">, b, j. Art. 4 Lit. </w:t>
      </w:r>
      <w:proofErr w:type="gramStart"/>
      <w:r w:rsidRPr="00D20778">
        <w:rPr>
          <w:rFonts w:asciiTheme="majorHAnsi" w:eastAsia="Calibri" w:hAnsiTheme="majorHAnsi" w:cs="Times New Roman"/>
        </w:rPr>
        <w:t>a</w:t>
      </w:r>
      <w:proofErr w:type="gramEnd"/>
      <w:r w:rsidRPr="00D20778">
        <w:rPr>
          <w:rFonts w:asciiTheme="majorHAnsi" w:eastAsia="Calibri" w:hAnsiTheme="majorHAnsi" w:cs="Times New Roman"/>
        </w:rPr>
        <w:t xml:space="preserve">, b, c, d, e, f, g. y Artículos  65, 69, 71 de la Ley Acceso a la Información Pública,  la suscrita </w:t>
      </w:r>
      <w:r w:rsidRPr="00D20778">
        <w:rPr>
          <w:rFonts w:asciiTheme="majorHAnsi" w:eastAsia="Calibri" w:hAnsiTheme="majorHAnsi" w:cs="Times New Roman"/>
          <w:b/>
        </w:rPr>
        <w:t>RESUELVE:</w:t>
      </w:r>
      <w:r w:rsidRPr="00D20778">
        <w:rPr>
          <w:rFonts w:asciiTheme="majorHAnsi" w:eastAsia="Calibri" w:hAnsiTheme="majorHAnsi" w:cs="Times New Roman"/>
        </w:rPr>
        <w:t xml:space="preserve"> Que según información remitida a  esta Unidad de Acceso a la Información Pública, por el la Unidad de Inspectoría General la cual se detalla a continuación: </w:t>
      </w:r>
    </w:p>
    <w:p w:rsidR="004C0FFA" w:rsidRPr="00A93FE3" w:rsidRDefault="004C0FFA" w:rsidP="004C0FFA">
      <w:pPr>
        <w:jc w:val="center"/>
        <w:rPr>
          <w:rFonts w:asciiTheme="majorHAnsi" w:eastAsia="Calibri" w:hAnsiTheme="majorHAnsi" w:cs="Calibri"/>
          <w:b/>
          <w:i/>
          <w:color w:val="000000" w:themeColor="text1"/>
        </w:rPr>
      </w:pPr>
      <w:r w:rsidRPr="00A93FE3">
        <w:rPr>
          <w:rFonts w:asciiTheme="majorHAnsi" w:eastAsia="Calibri" w:hAnsiTheme="majorHAnsi" w:cs="Calibri"/>
          <w:b/>
          <w:i/>
          <w:color w:val="000000" w:themeColor="text1"/>
        </w:rPr>
        <w:t>RESPUESTA 1</w:t>
      </w:r>
    </w:p>
    <w:p w:rsidR="004C0FFA" w:rsidRPr="00A93FE3" w:rsidRDefault="004C0FFA" w:rsidP="004C0FFA">
      <w:pPr>
        <w:jc w:val="center"/>
        <w:rPr>
          <w:rFonts w:asciiTheme="majorHAnsi" w:eastAsia="Calibri" w:hAnsiTheme="majorHAnsi" w:cs="Calibri"/>
          <w:b/>
          <w:i/>
          <w:color w:val="000000" w:themeColor="text1"/>
        </w:rPr>
      </w:pPr>
      <w:bookmarkStart w:id="0" w:name="_GoBack"/>
      <w:r w:rsidRPr="00A93FE3">
        <w:rPr>
          <w:rFonts w:ascii="Calibri" w:eastAsia="Calibri" w:hAnsi="Calibri" w:cs="Times New Roman"/>
          <w:noProof/>
          <w:lang w:eastAsia="es-SV"/>
        </w:rPr>
        <w:drawing>
          <wp:inline distT="0" distB="0" distL="0" distR="0" wp14:anchorId="4206E850" wp14:editId="1E0B2ECA">
            <wp:extent cx="3295650" cy="115252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C0FFA" w:rsidRPr="00A93FE3" w:rsidRDefault="004C0FFA" w:rsidP="004C0FFA">
      <w:pPr>
        <w:jc w:val="center"/>
        <w:rPr>
          <w:rFonts w:asciiTheme="majorHAnsi" w:eastAsia="Calibri" w:hAnsiTheme="majorHAnsi" w:cs="Calibri"/>
          <w:b/>
          <w:i/>
          <w:color w:val="000000" w:themeColor="text1"/>
        </w:rPr>
      </w:pPr>
      <w:r w:rsidRPr="00A93FE3">
        <w:rPr>
          <w:rFonts w:asciiTheme="majorHAnsi" w:eastAsia="Calibri" w:hAnsiTheme="majorHAnsi" w:cs="Calibri"/>
          <w:b/>
          <w:i/>
          <w:color w:val="000000" w:themeColor="text1"/>
        </w:rPr>
        <w:t>RESPUESTA 2</w:t>
      </w:r>
    </w:p>
    <w:p w:rsidR="004C0FFA" w:rsidRPr="00A93FE3" w:rsidRDefault="004C0FFA" w:rsidP="004C0FFA">
      <w:pPr>
        <w:jc w:val="center"/>
        <w:rPr>
          <w:rFonts w:asciiTheme="majorHAnsi" w:eastAsia="Calibri" w:hAnsiTheme="majorHAnsi" w:cs="Calibri"/>
          <w:b/>
          <w:i/>
          <w:color w:val="000000" w:themeColor="text1"/>
        </w:rPr>
      </w:pPr>
      <w:r w:rsidRPr="00A93FE3">
        <w:rPr>
          <w:rFonts w:ascii="Calibri" w:eastAsia="Calibri" w:hAnsi="Calibri" w:cs="Times New Roman"/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2E0EBA2D" wp14:editId="06090C12">
            <wp:simplePos x="0" y="0"/>
            <wp:positionH relativeFrom="column">
              <wp:posOffset>1205865</wp:posOffset>
            </wp:positionH>
            <wp:positionV relativeFrom="paragraph">
              <wp:posOffset>5080</wp:posOffset>
            </wp:positionV>
            <wp:extent cx="3295650" cy="247650"/>
            <wp:effectExtent l="0" t="0" r="0" b="0"/>
            <wp:wrapTight wrapText="bothSides">
              <wp:wrapPolygon edited="0">
                <wp:start x="0" y="0"/>
                <wp:lineTo x="0" y="19938"/>
                <wp:lineTo x="21475" y="19938"/>
                <wp:lineTo x="21475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0FFA" w:rsidRPr="00A93FE3" w:rsidRDefault="004C0FFA" w:rsidP="004C0FFA">
      <w:pPr>
        <w:jc w:val="center"/>
        <w:rPr>
          <w:rFonts w:asciiTheme="majorHAnsi" w:eastAsia="Calibri" w:hAnsiTheme="majorHAnsi" w:cs="Calibri"/>
          <w:b/>
          <w:i/>
          <w:color w:val="000000" w:themeColor="text1"/>
        </w:rPr>
      </w:pPr>
    </w:p>
    <w:p w:rsidR="004C0FFA" w:rsidRPr="00A93FE3" w:rsidRDefault="004C0FFA" w:rsidP="004C0FFA">
      <w:pPr>
        <w:jc w:val="center"/>
        <w:rPr>
          <w:rFonts w:asciiTheme="majorHAnsi" w:eastAsia="Calibri" w:hAnsiTheme="majorHAnsi" w:cs="Calibri"/>
          <w:b/>
          <w:i/>
          <w:color w:val="000000" w:themeColor="text1"/>
        </w:rPr>
      </w:pPr>
      <w:r w:rsidRPr="00A93FE3">
        <w:rPr>
          <w:rFonts w:ascii="Calibri" w:eastAsia="Calibri" w:hAnsi="Calibri" w:cs="Times New Roman"/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2420B91A" wp14:editId="1669D485">
            <wp:simplePos x="0" y="0"/>
            <wp:positionH relativeFrom="column">
              <wp:posOffset>1205865</wp:posOffset>
            </wp:positionH>
            <wp:positionV relativeFrom="paragraph">
              <wp:posOffset>312420</wp:posOffset>
            </wp:positionV>
            <wp:extent cx="3295650" cy="228600"/>
            <wp:effectExtent l="0" t="0" r="0" b="0"/>
            <wp:wrapTight wrapText="bothSides">
              <wp:wrapPolygon edited="0">
                <wp:start x="0" y="0"/>
                <wp:lineTo x="0" y="19800"/>
                <wp:lineTo x="21475" y="19800"/>
                <wp:lineTo x="21475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3FE3">
        <w:rPr>
          <w:rFonts w:asciiTheme="majorHAnsi" w:eastAsia="Calibri" w:hAnsiTheme="majorHAnsi" w:cs="Calibri"/>
          <w:b/>
          <w:i/>
          <w:color w:val="000000" w:themeColor="text1"/>
        </w:rPr>
        <w:t xml:space="preserve">RESPUESTA 3 </w:t>
      </w:r>
    </w:p>
    <w:p w:rsidR="004C0FFA" w:rsidRPr="00A93FE3" w:rsidRDefault="004C0FFA" w:rsidP="004C0FFA">
      <w:pPr>
        <w:jc w:val="center"/>
        <w:rPr>
          <w:rFonts w:asciiTheme="majorHAnsi" w:eastAsia="Calibri" w:hAnsiTheme="majorHAnsi" w:cs="Calibri"/>
          <w:b/>
          <w:i/>
          <w:color w:val="000000" w:themeColor="text1"/>
        </w:rPr>
      </w:pPr>
    </w:p>
    <w:p w:rsidR="004C0FFA" w:rsidRPr="00A93FE3" w:rsidRDefault="004C0FFA" w:rsidP="004C0FFA">
      <w:pPr>
        <w:jc w:val="both"/>
        <w:rPr>
          <w:rFonts w:ascii="Cambria" w:eastAsia="Batang" w:hAnsi="Cambria" w:cs="Times New Roman"/>
          <w:sz w:val="24"/>
          <w:szCs w:val="24"/>
          <w:lang w:val="es-ES"/>
        </w:rPr>
      </w:pPr>
      <w:r w:rsidRPr="00A93FE3">
        <w:rPr>
          <w:rFonts w:ascii="Cambria" w:eastAsia="Batang" w:hAnsi="Cambria" w:cs="Times New Roman"/>
          <w:sz w:val="24"/>
          <w:szCs w:val="24"/>
          <w:lang w:val="es-ES"/>
        </w:rPr>
        <w:t>Queda expedito el derecho del solicitante de proceder conforme lo establece el art. 82 LAIP.</w:t>
      </w:r>
    </w:p>
    <w:p w:rsidR="004C0FFA" w:rsidRPr="00A93FE3" w:rsidRDefault="004C0FFA" w:rsidP="004C0FFA">
      <w:pPr>
        <w:jc w:val="both"/>
        <w:rPr>
          <w:rFonts w:ascii="Cambria" w:eastAsia="Batang" w:hAnsi="Cambria" w:cs="Times New Roman"/>
          <w:sz w:val="24"/>
          <w:szCs w:val="24"/>
          <w:lang w:val="es-ES"/>
        </w:rPr>
      </w:pPr>
      <w:r w:rsidRPr="00A93FE3">
        <w:rPr>
          <w:rFonts w:ascii="Cambria" w:eastAsia="Batang" w:hAnsi="Cambria" w:cs="Times New Roman"/>
          <w:sz w:val="24"/>
          <w:szCs w:val="24"/>
          <w:lang w:val="es-ES"/>
        </w:rPr>
        <w:lastRenderedPageBreak/>
        <w:t>San Salvador, a las  diez horas con quince minutos del doce de junio del dos mil diecisiete.</w:t>
      </w:r>
    </w:p>
    <w:p w:rsidR="004C0FFA" w:rsidRPr="00A93FE3" w:rsidRDefault="004C0FFA" w:rsidP="004C0FFA">
      <w:pPr>
        <w:jc w:val="both"/>
        <w:rPr>
          <w:rFonts w:ascii="Cambria" w:eastAsia="Batang" w:hAnsi="Cambria" w:cs="Times New Roman"/>
          <w:sz w:val="24"/>
          <w:szCs w:val="24"/>
          <w:lang w:val="es-ES"/>
        </w:rPr>
      </w:pPr>
    </w:p>
    <w:p w:rsidR="004C0FFA" w:rsidRPr="00A93FE3" w:rsidRDefault="004C0FFA" w:rsidP="004C0FFA">
      <w:pPr>
        <w:spacing w:after="0"/>
        <w:jc w:val="both"/>
        <w:rPr>
          <w:rFonts w:ascii="Cambria" w:eastAsia="Batang" w:hAnsi="Cambria" w:cs="Times New Roman"/>
          <w:sz w:val="24"/>
          <w:szCs w:val="24"/>
          <w:lang w:val="es-ES"/>
        </w:rPr>
      </w:pPr>
      <w:r w:rsidRPr="00A93FE3">
        <w:rPr>
          <w:rFonts w:ascii="Cambria" w:eastAsia="Batang" w:hAnsi="Cambria" w:cs="Times New Roman"/>
          <w:sz w:val="24"/>
          <w:szCs w:val="24"/>
          <w:lang w:val="es-ES"/>
        </w:rPr>
        <w:t xml:space="preserve"> </w:t>
      </w:r>
      <w:r w:rsidRPr="00A93FE3">
        <w:rPr>
          <w:rFonts w:ascii="Cambria" w:eastAsia="Batang" w:hAnsi="Cambria" w:cs="Times New Roman"/>
          <w:sz w:val="24"/>
          <w:szCs w:val="24"/>
          <w:lang w:val="es-ES"/>
        </w:rPr>
        <w:tab/>
      </w:r>
      <w:r w:rsidRPr="00A93FE3">
        <w:rPr>
          <w:rFonts w:ascii="Cambria" w:eastAsia="Batang" w:hAnsi="Cambria" w:cs="Times New Roman"/>
          <w:sz w:val="24"/>
          <w:szCs w:val="24"/>
          <w:lang w:val="es-ES"/>
        </w:rPr>
        <w:tab/>
        <w:t xml:space="preserve">                                                                  </w:t>
      </w:r>
    </w:p>
    <w:p w:rsidR="004C0FFA" w:rsidRPr="00A93FE3" w:rsidRDefault="000B197E" w:rsidP="004C0FFA">
      <w:pPr>
        <w:spacing w:after="0"/>
        <w:jc w:val="both"/>
        <w:rPr>
          <w:rFonts w:ascii="Cambria" w:eastAsia="Batang" w:hAnsi="Cambria" w:cs="Times New Roman"/>
          <w:sz w:val="24"/>
          <w:szCs w:val="24"/>
          <w:lang w:val="es-ES"/>
        </w:rPr>
      </w:pPr>
      <w:r>
        <w:rPr>
          <w:rFonts w:ascii="Cambria" w:eastAsia="Batang" w:hAnsi="Cambria" w:cs="Times New Roman"/>
          <w:sz w:val="24"/>
          <w:szCs w:val="24"/>
          <w:lang w:val="es-ES"/>
        </w:rPr>
        <w:t xml:space="preserve">                                                                        </w:t>
      </w:r>
      <w:r w:rsidR="004C0FFA" w:rsidRPr="00A93FE3">
        <w:rPr>
          <w:rFonts w:ascii="Cambria" w:eastAsia="Batang" w:hAnsi="Cambria" w:cs="Times New Roman"/>
          <w:sz w:val="24"/>
          <w:szCs w:val="24"/>
          <w:lang w:val="es-ES"/>
        </w:rPr>
        <w:t xml:space="preserve"> Licda. Marlene Janeth Cardona Andrade  </w:t>
      </w:r>
    </w:p>
    <w:p w:rsidR="004C0FFA" w:rsidRPr="00A93FE3" w:rsidRDefault="004C0FFA" w:rsidP="004C0FFA">
      <w:pPr>
        <w:spacing w:after="0"/>
        <w:jc w:val="both"/>
        <w:rPr>
          <w:rFonts w:ascii="Cambria" w:eastAsia="Batang" w:hAnsi="Cambria" w:cs="Times New Roman"/>
          <w:sz w:val="24"/>
          <w:szCs w:val="24"/>
          <w:lang w:val="es-ES"/>
        </w:rPr>
      </w:pPr>
      <w:r w:rsidRPr="00A93FE3">
        <w:rPr>
          <w:rFonts w:ascii="Cambria" w:eastAsia="Batang" w:hAnsi="Cambria" w:cs="Times New Roman"/>
          <w:sz w:val="24"/>
          <w:szCs w:val="24"/>
          <w:lang w:val="es-ES"/>
        </w:rPr>
        <w:t xml:space="preserve">                                                                                   Oficial de Información.</w:t>
      </w:r>
    </w:p>
    <w:p w:rsidR="004C0FFA" w:rsidRPr="00A93FE3" w:rsidRDefault="004C0FFA" w:rsidP="004C0FFA">
      <w:pPr>
        <w:jc w:val="both"/>
        <w:rPr>
          <w:rFonts w:asciiTheme="majorHAnsi" w:eastAsia="Calibri" w:hAnsiTheme="majorHAnsi" w:cs="Calibri"/>
          <w:i/>
          <w:color w:val="000000" w:themeColor="text1"/>
          <w:lang w:val="es-ES"/>
        </w:rPr>
      </w:pPr>
    </w:p>
    <w:p w:rsidR="004C0FFA" w:rsidRPr="00A93FE3" w:rsidRDefault="004C0FFA" w:rsidP="004C0FFA">
      <w:pPr>
        <w:jc w:val="both"/>
        <w:rPr>
          <w:rFonts w:asciiTheme="majorHAnsi" w:eastAsia="Calibri" w:hAnsiTheme="majorHAnsi" w:cs="Calibri"/>
          <w:i/>
          <w:color w:val="000000" w:themeColor="text1"/>
          <w:sz w:val="16"/>
          <w:szCs w:val="16"/>
          <w:lang w:val="es-ES"/>
        </w:rPr>
      </w:pPr>
      <w:r w:rsidRPr="00A93FE3">
        <w:rPr>
          <w:rFonts w:asciiTheme="majorHAnsi" w:eastAsia="Calibri" w:hAnsiTheme="majorHAnsi" w:cs="Calibri"/>
          <w:i/>
          <w:color w:val="000000" w:themeColor="text1"/>
          <w:sz w:val="16"/>
          <w:szCs w:val="16"/>
          <w:lang w:val="es-ES"/>
        </w:rPr>
        <w:t>MJCA/kl</w:t>
      </w:r>
    </w:p>
    <w:p w:rsidR="004C0FFA" w:rsidRPr="00A93FE3" w:rsidRDefault="004C0FFA" w:rsidP="004C0FFA">
      <w:pPr>
        <w:jc w:val="center"/>
        <w:rPr>
          <w:rFonts w:asciiTheme="majorHAnsi" w:eastAsia="Calibri" w:hAnsiTheme="majorHAnsi" w:cs="Calibri"/>
          <w:b/>
          <w:i/>
          <w:color w:val="000000" w:themeColor="text1"/>
        </w:rPr>
      </w:pPr>
    </w:p>
    <w:p w:rsidR="004C0FFA" w:rsidRPr="00A93FE3" w:rsidRDefault="004C0FFA" w:rsidP="004C0FFA">
      <w:pPr>
        <w:jc w:val="center"/>
        <w:rPr>
          <w:rFonts w:asciiTheme="majorHAnsi" w:eastAsia="Calibri" w:hAnsiTheme="majorHAnsi" w:cs="Calibri"/>
          <w:b/>
          <w:i/>
          <w:color w:val="000000" w:themeColor="text1"/>
        </w:rPr>
      </w:pPr>
    </w:p>
    <w:p w:rsidR="004C0FFA" w:rsidRPr="00A93FE3" w:rsidRDefault="004C0FFA" w:rsidP="004C0FFA">
      <w:pPr>
        <w:jc w:val="center"/>
        <w:rPr>
          <w:rFonts w:asciiTheme="majorHAnsi" w:eastAsia="Calibri" w:hAnsiTheme="majorHAnsi" w:cs="Calibri"/>
          <w:b/>
          <w:i/>
          <w:color w:val="000000" w:themeColor="text1"/>
        </w:rPr>
      </w:pPr>
    </w:p>
    <w:p w:rsidR="00C30DC5" w:rsidRDefault="00C30DC5"/>
    <w:sectPr w:rsidR="00C30DC5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8B8" w:rsidRDefault="009478B8" w:rsidP="004C0FFA">
      <w:pPr>
        <w:spacing w:after="0" w:line="240" w:lineRule="auto"/>
      </w:pPr>
      <w:r>
        <w:separator/>
      </w:r>
    </w:p>
  </w:endnote>
  <w:endnote w:type="continuationSeparator" w:id="0">
    <w:p w:rsidR="009478B8" w:rsidRDefault="009478B8" w:rsidP="004C0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8B8" w:rsidRDefault="009478B8" w:rsidP="004C0FFA">
      <w:pPr>
        <w:spacing w:after="0" w:line="240" w:lineRule="auto"/>
      </w:pPr>
      <w:r>
        <w:separator/>
      </w:r>
    </w:p>
  </w:footnote>
  <w:footnote w:type="continuationSeparator" w:id="0">
    <w:p w:rsidR="009478B8" w:rsidRDefault="009478B8" w:rsidP="004C0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FFA" w:rsidRPr="00A93FE3" w:rsidRDefault="004C0FFA" w:rsidP="004C0FFA">
    <w:pPr>
      <w:pageBreakBefore/>
      <w:tabs>
        <w:tab w:val="center" w:pos="4419"/>
        <w:tab w:val="left" w:pos="7050"/>
        <w:tab w:val="right" w:pos="8838"/>
        <w:tab w:val="right" w:pos="9214"/>
      </w:tabs>
      <w:spacing w:after="0" w:line="240" w:lineRule="auto"/>
      <w:rPr>
        <w:rFonts w:ascii="Arial" w:eastAsia="Calibri" w:hAnsi="Arial" w:cs="Arial"/>
        <w:b/>
        <w:bCs/>
        <w:sz w:val="18"/>
        <w:szCs w:val="18"/>
      </w:rPr>
    </w:pPr>
    <w:r w:rsidRPr="0089653B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580A811A" wp14:editId="2607AB6C">
          <wp:simplePos x="0" y="0"/>
          <wp:positionH relativeFrom="column">
            <wp:posOffset>5263515</wp:posOffset>
          </wp:positionH>
          <wp:positionV relativeFrom="paragraph">
            <wp:posOffset>-93345</wp:posOffset>
          </wp:positionV>
          <wp:extent cx="857250" cy="598170"/>
          <wp:effectExtent l="0" t="0" r="0" b="0"/>
          <wp:wrapSquare wrapText="bothSides"/>
          <wp:docPr id="1" name="Imagen 1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653B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F481412" wp14:editId="5B36B51A">
          <wp:simplePos x="0" y="0"/>
          <wp:positionH relativeFrom="column">
            <wp:posOffset>-365760</wp:posOffset>
          </wp:positionH>
          <wp:positionV relativeFrom="paragraph">
            <wp:posOffset>-93345</wp:posOffset>
          </wp:positionV>
          <wp:extent cx="790575" cy="638175"/>
          <wp:effectExtent l="0" t="0" r="9525" b="9525"/>
          <wp:wrapSquare wrapText="bothSides"/>
          <wp:docPr id="2" name="Imagen 2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Calibri" w:hAnsi="Arial" w:cs="Arial"/>
        <w:b/>
        <w:sz w:val="18"/>
        <w:szCs w:val="18"/>
      </w:rPr>
      <w:t xml:space="preserve">                                             </w:t>
    </w:r>
    <w:r w:rsidRPr="00A93FE3">
      <w:rPr>
        <w:rFonts w:ascii="Arial" w:eastAsia="Calibri" w:hAnsi="Arial" w:cs="Arial"/>
        <w:b/>
        <w:sz w:val="18"/>
        <w:szCs w:val="18"/>
      </w:rPr>
      <w:t>MINISTERIO DE JUSTICIA Y SEGURIDAD PÚBLICA</w:t>
    </w:r>
    <w:r w:rsidRPr="00A93FE3">
      <w:rPr>
        <w:rFonts w:ascii="Arial" w:eastAsia="Calibri" w:hAnsi="Arial" w:cs="Arial"/>
        <w:b/>
        <w:sz w:val="18"/>
        <w:szCs w:val="18"/>
      </w:rPr>
      <w:tab/>
    </w:r>
  </w:p>
  <w:p w:rsidR="004C0FFA" w:rsidRPr="00A93FE3" w:rsidRDefault="004C0FFA" w:rsidP="004C0FFA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A93FE3">
      <w:rPr>
        <w:rFonts w:ascii="Arial" w:eastAsia="Calibri" w:hAnsi="Arial" w:cs="Arial"/>
        <w:b/>
        <w:bCs/>
        <w:sz w:val="18"/>
        <w:szCs w:val="18"/>
      </w:rPr>
      <w:t>DIRECCIÓN GENERAL DE CENTROS PENALES</w:t>
    </w:r>
  </w:p>
  <w:p w:rsidR="004C0FFA" w:rsidRPr="00A93FE3" w:rsidRDefault="004C0FFA" w:rsidP="004C0FFA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93FE3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4C0FFA" w:rsidRPr="00A93FE3" w:rsidRDefault="004C0FFA" w:rsidP="004C0FFA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A93FE3">
      <w:rPr>
        <w:sz w:val="20"/>
        <w:szCs w:val="20"/>
        <w:lang w:val="es-ES"/>
      </w:rPr>
      <w:t>7ª Avenida Norte y Pasaje N° 3 Urbanización Santa Adela Casa N° 1 San Salvador.</w:t>
    </w:r>
  </w:p>
  <w:p w:rsidR="004C0FFA" w:rsidRPr="00A93FE3" w:rsidRDefault="004C0FFA" w:rsidP="004C0FFA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A93FE3">
      <w:rPr>
        <w:sz w:val="20"/>
        <w:szCs w:val="20"/>
        <w:lang w:val="es-ES"/>
      </w:rPr>
      <w:t>Teléfono 2527-8700 Fax 2527-8715</w:t>
    </w:r>
    <w:r>
      <w:rPr>
        <w:sz w:val="20"/>
        <w:szCs w:val="20"/>
        <w:lang w:val="es-ES"/>
      </w:rPr>
      <w:t xml:space="preserve">                                                      </w:t>
    </w:r>
  </w:p>
  <w:p w:rsidR="004C0FFA" w:rsidRPr="00A93FE3" w:rsidRDefault="004C0FFA" w:rsidP="004C0FFA">
    <w:pPr>
      <w:tabs>
        <w:tab w:val="left" w:pos="8001"/>
      </w:tabs>
      <w:spacing w:line="240" w:lineRule="auto"/>
      <w:rPr>
        <w:rFonts w:ascii="Calibri" w:eastAsia="Calibri" w:hAnsi="Calibri" w:cs="Times New Roman"/>
      </w:rPr>
    </w:pPr>
    <w:r w:rsidRPr="00A93FE3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CE99FC" wp14:editId="7CF635D4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2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xmdGgIAADQ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BXDGZ0aAgAANA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4C0FFA" w:rsidRDefault="004C0FFA" w:rsidP="004C0FFA">
    <w:pPr>
      <w:pStyle w:val="Encabezado"/>
    </w:pPr>
  </w:p>
  <w:p w:rsidR="004C0FFA" w:rsidRPr="004C0FFA" w:rsidRDefault="004C0FFA" w:rsidP="004C0FF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93429"/>
    <w:multiLevelType w:val="hybridMultilevel"/>
    <w:tmpl w:val="A34E58C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790" w:hanging="360"/>
      </w:pPr>
    </w:lvl>
    <w:lvl w:ilvl="2" w:tplc="440A001B" w:tentative="1">
      <w:start w:val="1"/>
      <w:numFmt w:val="lowerRoman"/>
      <w:lvlText w:val="%3."/>
      <w:lvlJc w:val="right"/>
      <w:pPr>
        <w:ind w:left="2510" w:hanging="180"/>
      </w:pPr>
    </w:lvl>
    <w:lvl w:ilvl="3" w:tplc="440A000F" w:tentative="1">
      <w:start w:val="1"/>
      <w:numFmt w:val="decimal"/>
      <w:lvlText w:val="%4."/>
      <w:lvlJc w:val="left"/>
      <w:pPr>
        <w:ind w:left="3230" w:hanging="360"/>
      </w:pPr>
    </w:lvl>
    <w:lvl w:ilvl="4" w:tplc="440A0019" w:tentative="1">
      <w:start w:val="1"/>
      <w:numFmt w:val="lowerLetter"/>
      <w:lvlText w:val="%5."/>
      <w:lvlJc w:val="left"/>
      <w:pPr>
        <w:ind w:left="3950" w:hanging="360"/>
      </w:pPr>
    </w:lvl>
    <w:lvl w:ilvl="5" w:tplc="440A001B" w:tentative="1">
      <w:start w:val="1"/>
      <w:numFmt w:val="lowerRoman"/>
      <w:lvlText w:val="%6."/>
      <w:lvlJc w:val="right"/>
      <w:pPr>
        <w:ind w:left="4670" w:hanging="180"/>
      </w:pPr>
    </w:lvl>
    <w:lvl w:ilvl="6" w:tplc="440A000F" w:tentative="1">
      <w:start w:val="1"/>
      <w:numFmt w:val="decimal"/>
      <w:lvlText w:val="%7."/>
      <w:lvlJc w:val="left"/>
      <w:pPr>
        <w:ind w:left="5390" w:hanging="360"/>
      </w:pPr>
    </w:lvl>
    <w:lvl w:ilvl="7" w:tplc="440A0019" w:tentative="1">
      <w:start w:val="1"/>
      <w:numFmt w:val="lowerLetter"/>
      <w:lvlText w:val="%8."/>
      <w:lvlJc w:val="left"/>
      <w:pPr>
        <w:ind w:left="6110" w:hanging="360"/>
      </w:pPr>
    </w:lvl>
    <w:lvl w:ilvl="8" w:tplc="440A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FFA"/>
    <w:rsid w:val="000B197E"/>
    <w:rsid w:val="004C0FFA"/>
    <w:rsid w:val="009478B8"/>
    <w:rsid w:val="00C30DC5"/>
    <w:rsid w:val="00D20778"/>
    <w:rsid w:val="00DC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F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0F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0FFA"/>
  </w:style>
  <w:style w:type="paragraph" w:styleId="Piedepgina">
    <w:name w:val="footer"/>
    <w:basedOn w:val="Normal"/>
    <w:link w:val="PiedepginaCar"/>
    <w:uiPriority w:val="99"/>
    <w:unhideWhenUsed/>
    <w:rsid w:val="004C0F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0FFA"/>
  </w:style>
  <w:style w:type="paragraph" w:styleId="Textodeglobo">
    <w:name w:val="Balloon Text"/>
    <w:basedOn w:val="Normal"/>
    <w:link w:val="TextodegloboCar"/>
    <w:uiPriority w:val="99"/>
    <w:semiHidden/>
    <w:unhideWhenUsed/>
    <w:rsid w:val="004C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0F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F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0F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0FFA"/>
  </w:style>
  <w:style w:type="paragraph" w:styleId="Piedepgina">
    <w:name w:val="footer"/>
    <w:basedOn w:val="Normal"/>
    <w:link w:val="PiedepginaCar"/>
    <w:uiPriority w:val="99"/>
    <w:unhideWhenUsed/>
    <w:rsid w:val="004C0F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0FFA"/>
  </w:style>
  <w:style w:type="paragraph" w:styleId="Textodeglobo">
    <w:name w:val="Balloon Text"/>
    <w:basedOn w:val="Normal"/>
    <w:link w:val="TextodegloboCar"/>
    <w:uiPriority w:val="99"/>
    <w:semiHidden/>
    <w:unhideWhenUsed/>
    <w:rsid w:val="004C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0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annya camila iraheta larios</dc:creator>
  <cp:keywords/>
  <dc:description/>
  <cp:lastModifiedBy>Andrea</cp:lastModifiedBy>
  <cp:revision>5</cp:revision>
  <dcterms:created xsi:type="dcterms:W3CDTF">2017-08-07T00:29:00Z</dcterms:created>
  <dcterms:modified xsi:type="dcterms:W3CDTF">2017-08-07T16:24:00Z</dcterms:modified>
</cp:coreProperties>
</file>