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82" w:rsidRPr="00B43082" w:rsidRDefault="00B43082" w:rsidP="00B43082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DA0775">
        <w:rPr>
          <w:rFonts w:ascii="Arial" w:hAnsi="Arial" w:cs="Arial"/>
          <w:b/>
          <w:sz w:val="20"/>
          <w:szCs w:val="20"/>
        </w:rPr>
        <w:t>UAIP/OIR/009/2017</w:t>
      </w:r>
    </w:p>
    <w:p w:rsidR="00D12FF5" w:rsidRDefault="00D12FF5" w:rsidP="00D12F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F6693A" w:rsidRPr="00F6693A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F6693A" w:rsidRPr="00F6693A">
        <w:rPr>
          <w:rFonts w:ascii="Arial" w:hAnsi="Arial" w:cs="Arial"/>
          <w:b/>
          <w:sz w:val="24"/>
          <w:szCs w:val="24"/>
          <w:highlight w:val="black"/>
        </w:rPr>
        <w:t>XXXXXXXXXXXXXXXXXXXXXXXXXXXX XXXXXXXXXXXXXXX</w:t>
      </w:r>
      <w:r>
        <w:rPr>
          <w:rFonts w:ascii="Arial" w:hAnsi="Arial" w:cs="Arial"/>
          <w:sz w:val="24"/>
          <w:szCs w:val="24"/>
        </w:rPr>
        <w:t>, quien solicita:</w:t>
      </w:r>
    </w:p>
    <w:p w:rsidR="00D12FF5" w:rsidRDefault="00D12FF5" w:rsidP="00D12FF5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12FF5">
        <w:rPr>
          <w:rFonts w:ascii="Arial" w:hAnsi="Arial" w:cs="Arial"/>
          <w:b/>
          <w:sz w:val="24"/>
          <w:szCs w:val="24"/>
        </w:rPr>
        <w:t>“</w:t>
      </w:r>
      <w:r w:rsidRPr="00D12FF5">
        <w:rPr>
          <w:rFonts w:ascii="Arial" w:hAnsi="Arial" w:cs="Arial"/>
          <w:b/>
          <w:sz w:val="24"/>
          <w:szCs w:val="24"/>
          <w:lang w:val="es-ES"/>
        </w:rPr>
        <w:t>Fotocopia certificada y debidamente foliada, de mi expediente laboral completo, con base en el artículo 36 de la Ley de Acceso a La Información Pública.</w:t>
      </w:r>
    </w:p>
    <w:p w:rsidR="00D12FF5" w:rsidRDefault="00D12FF5" w:rsidP="00D12FF5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2FF5" w:rsidRPr="00D12FF5" w:rsidRDefault="00D12FF5" w:rsidP="00D12FF5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Listado de los casos que fueron declarados en reserva por esa Dirección General y la fecha de la declaratoria de reserva, durante el año dos mil dieciséis.</w:t>
      </w:r>
    </w:p>
    <w:p w:rsidR="00D12FF5" w:rsidRPr="00D12FF5" w:rsidRDefault="00D12FF5" w:rsidP="00D12FF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2FF5" w:rsidRPr="00D12FF5" w:rsidRDefault="00D12FF5" w:rsidP="00D12FF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12FF5">
        <w:rPr>
          <w:rFonts w:ascii="Arial" w:hAnsi="Arial" w:cs="Arial"/>
          <w:b/>
          <w:sz w:val="24"/>
          <w:szCs w:val="24"/>
          <w:lang w:val="es-ES"/>
        </w:rPr>
        <w:t xml:space="preserve">Fotocopia certificada </w:t>
      </w:r>
      <w:r w:rsidR="009265CB" w:rsidRPr="009265CB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XXXXXXXXXXXXXXXXXXXXXXXXXXXXXXXXXX XXXXXXXXXXXXXXXXXXXXXXXXXXXXXXXXXXXXXXXXXXXXXXXXXXXXXXXXXXXXXXXXXXXXXXXXXXXXXXXXXXX</w:t>
      </w:r>
      <w:bookmarkStart w:id="0" w:name="_GoBack"/>
      <w:bookmarkEnd w:id="0"/>
      <w:r w:rsidR="009265CB" w:rsidRPr="009265CB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XXXXXXXXXXXXXXXXXXXXXXXXXXXXXXXXXXXXXXXXXXXXXXXXXXXXXXXXXXXXXXXXXXXXXXXXXXXXXXXXXXXXXXXXXXXXXXXXXXXXXXXXXXXXXXXXXXXXXXXXXXXXXXXXXXXXXXXXXXXXXXXXXXXXXXXXXXXXXXXXX</w:t>
      </w:r>
      <w:r w:rsidRPr="00D12FF5">
        <w:rPr>
          <w:rFonts w:ascii="Arial" w:hAnsi="Arial" w:cs="Arial"/>
          <w:b/>
          <w:sz w:val="24"/>
          <w:szCs w:val="24"/>
          <w:lang w:val="es-ES"/>
        </w:rPr>
        <w:t>.</w:t>
      </w:r>
    </w:p>
    <w:p w:rsidR="00D12FF5" w:rsidRPr="00D12FF5" w:rsidRDefault="00D12FF5" w:rsidP="00D12FF5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:rsidR="00D12FF5" w:rsidRDefault="00D12FF5" w:rsidP="00D12FF5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12FF5">
        <w:rPr>
          <w:rFonts w:ascii="Arial" w:hAnsi="Arial" w:cs="Arial"/>
          <w:b/>
          <w:sz w:val="24"/>
          <w:szCs w:val="24"/>
          <w:lang w:val="es-ES"/>
        </w:rPr>
        <w:t xml:space="preserve">Que se  extienda fotocopia certificada del </w:t>
      </w:r>
      <w:r w:rsidR="009265CB" w:rsidRPr="009265CB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D12FF5">
        <w:rPr>
          <w:rFonts w:ascii="Arial" w:hAnsi="Arial" w:cs="Arial"/>
          <w:b/>
          <w:sz w:val="24"/>
          <w:szCs w:val="24"/>
          <w:lang w:val="es-ES"/>
        </w:rPr>
        <w:t xml:space="preserve">. </w:t>
      </w:r>
    </w:p>
    <w:p w:rsidR="00D12FF5" w:rsidRPr="00D12FF5" w:rsidRDefault="00D12FF5" w:rsidP="00D12FF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12FF5" w:rsidRDefault="00D12FF5" w:rsidP="00D12F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</w:t>
      </w:r>
      <w:r w:rsidRPr="002F09F5">
        <w:rPr>
          <w:rFonts w:ascii="Arial" w:hAnsi="Arial" w:cs="Arial"/>
          <w:sz w:val="24"/>
          <w:szCs w:val="24"/>
        </w:rPr>
        <w:lastRenderedPageBreak/>
        <w:t>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2FF5" w:rsidRDefault="00D12FF5" w:rsidP="00D12F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referencia </w:t>
      </w:r>
      <w:r w:rsidR="00F44D52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F44D52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I) se anexa a la presente resolución la información solicitada.</w:t>
      </w:r>
    </w:p>
    <w:p w:rsidR="00F44D52" w:rsidRDefault="00F44D52" w:rsidP="00F44D52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B94493" w:rsidRDefault="00F44D52" w:rsidP="00D12FF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referencia al ítem </w:t>
      </w:r>
      <w:r w:rsidR="004C1DE7">
        <w:rPr>
          <w:rFonts w:ascii="Arial" w:hAnsi="Arial" w:cs="Arial"/>
          <w:sz w:val="24"/>
          <w:szCs w:val="24"/>
        </w:rPr>
        <w:t>II</w:t>
      </w:r>
      <w:r w:rsidR="00B94493">
        <w:rPr>
          <w:rFonts w:ascii="Arial" w:hAnsi="Arial" w:cs="Arial"/>
          <w:sz w:val="24"/>
          <w:szCs w:val="24"/>
        </w:rPr>
        <w:t xml:space="preserve"> sobre los casos </w:t>
      </w:r>
      <w:r w:rsidR="004C1DE7">
        <w:rPr>
          <w:rFonts w:ascii="Arial" w:hAnsi="Arial" w:cs="Arial"/>
          <w:sz w:val="24"/>
          <w:szCs w:val="24"/>
        </w:rPr>
        <w:t>en reserva del periodo 2016 son: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250"/>
        <w:gridCol w:w="1143"/>
        <w:gridCol w:w="861"/>
        <w:gridCol w:w="1093"/>
        <w:gridCol w:w="1143"/>
        <w:gridCol w:w="1680"/>
      </w:tblGrid>
      <w:tr w:rsidR="00B94493" w:rsidRPr="00B94493" w:rsidTr="00B94493">
        <w:trPr>
          <w:trHeight w:val="585"/>
        </w:trPr>
        <w:tc>
          <w:tcPr>
            <w:tcW w:w="3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RUBRO TEMÁTICO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FECHA CLASIFIC.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PLAZO RESERVA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RESERVA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TERMINO PLAZO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FUNDAMENTO LEGAL</w:t>
            </w:r>
          </w:p>
        </w:tc>
      </w:tr>
      <w:tr w:rsidR="00B94493" w:rsidRPr="00B94493" w:rsidTr="00B94493">
        <w:trPr>
          <w:trHeight w:val="555"/>
        </w:trPr>
        <w:tc>
          <w:tcPr>
            <w:tcW w:w="3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es-S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es-SV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es-S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TOTAL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FFFFFF"/>
                <w:lang w:eastAsia="es-SV"/>
              </w:rPr>
              <w:t>PARCIAL</w:t>
            </w: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es-SV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es-SV"/>
              </w:rPr>
            </w:pPr>
          </w:p>
        </w:tc>
      </w:tr>
      <w:tr w:rsidR="00B94493" w:rsidRPr="009265CB" w:rsidTr="00B94493">
        <w:trPr>
          <w:trHeight w:val="288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eastAsia="es-SV"/>
              </w:rPr>
              <w:t>Oficios e informes de Traslados de Servidores Públicos, Procesos Administrativos Disciplinarios e Informes que tengan que ver con Conductas impropias o que inicien una diligencia administrativa, resguardados en los expedientes laborales. (De ingresos del personal hasta 2016).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eastAsia="es-SV"/>
              </w:rPr>
              <w:t>29/08/2016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eastAsia="es-SV"/>
              </w:rPr>
              <w:t>7 años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B94493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eastAsia="es-SV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eastAsia="es-SV"/>
              </w:rPr>
              <w:t>28/08/2023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4493" w:rsidRPr="00B94493" w:rsidRDefault="00B94493" w:rsidP="00B94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es-SV"/>
              </w:rPr>
            </w:pPr>
            <w:r w:rsidRPr="00B94493">
              <w:rPr>
                <w:rFonts w:ascii="Times New Roman" w:eastAsia="Times New Roman" w:hAnsi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B94493">
              <w:rPr>
                <w:rFonts w:ascii="Times New Roman" w:eastAsia="Times New Roman" w:hAnsi="Times New Roman"/>
                <w:color w:val="000000"/>
                <w:lang w:val="en-US" w:eastAsia="es-SV"/>
              </w:rPr>
              <w:t>letra</w:t>
            </w:r>
            <w:proofErr w:type="spellEnd"/>
            <w:r w:rsidRPr="00B94493">
              <w:rPr>
                <w:rFonts w:ascii="Times New Roman" w:eastAsia="Times New Roman" w:hAnsi="Times New Roman"/>
                <w:color w:val="000000"/>
                <w:lang w:val="en-US" w:eastAsia="es-SV"/>
              </w:rPr>
              <w:t xml:space="preserve"> "b", "d" y "f" LAIP</w:t>
            </w:r>
          </w:p>
        </w:tc>
      </w:tr>
    </w:tbl>
    <w:p w:rsidR="00D12FF5" w:rsidRDefault="00D12FF5" w:rsidP="00B94493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  <w:lang w:val="en-US"/>
        </w:rPr>
      </w:pPr>
    </w:p>
    <w:p w:rsidR="00B94493" w:rsidRPr="00F44D52" w:rsidRDefault="00F44D52" w:rsidP="00F44D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4D52">
        <w:rPr>
          <w:rFonts w:ascii="Arial" w:hAnsi="Arial" w:cs="Arial"/>
          <w:sz w:val="24"/>
          <w:szCs w:val="24"/>
        </w:rPr>
        <w:t xml:space="preserve">Se le hace del conocimiento que en referencia al ítem II sobre listados de casos que fueron declarados en reserva por la Dirección General de Centros Penales y la fecha de la declaratoria de reserva, durante el periodo dos mil dieciséis, se puede </w:t>
      </w:r>
      <w:r w:rsidR="004C1DE7">
        <w:rPr>
          <w:rFonts w:ascii="Arial" w:hAnsi="Arial" w:cs="Arial"/>
          <w:sz w:val="24"/>
          <w:szCs w:val="24"/>
        </w:rPr>
        <w:t xml:space="preserve"> visualizar y </w:t>
      </w:r>
      <w:r w:rsidRPr="00F44D52">
        <w:rPr>
          <w:rFonts w:ascii="Arial" w:hAnsi="Arial" w:cs="Arial"/>
          <w:sz w:val="24"/>
          <w:szCs w:val="24"/>
        </w:rPr>
        <w:t xml:space="preserve">descargar en el portal de transparencia de la D.G.C.P en el link </w:t>
      </w:r>
      <w:hyperlink r:id="rId9" w:tgtFrame="_blank" w:history="1">
        <w:r w:rsidR="00B94493" w:rsidRPr="00F44D52">
          <w:rPr>
            <w:rStyle w:val="Hipervnculo"/>
            <w:rFonts w:ascii="Arial" w:hAnsi="Arial" w:cs="Arial"/>
            <w:sz w:val="24"/>
            <w:szCs w:val="24"/>
          </w:rPr>
          <w:t>http://publica.gobiernoabierto.gob.sv/institutions/direccion-general-de-centros-penales/information_standards/indice-de-informacion-reservada</w:t>
        </w:r>
      </w:hyperlink>
    </w:p>
    <w:p w:rsidR="00B94493" w:rsidRPr="00B94493" w:rsidRDefault="00B94493" w:rsidP="00B94493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  <w:lang w:val="es-ES"/>
        </w:rPr>
      </w:pPr>
    </w:p>
    <w:p w:rsidR="00D12FF5" w:rsidRDefault="00F44D52" w:rsidP="00F44D5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referencia al ítem </w:t>
      </w:r>
      <w:r w:rsidR="00926BD1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>, se anexa a la presente resolución la información solicitada.</w:t>
      </w:r>
    </w:p>
    <w:p w:rsidR="004C1DE7" w:rsidRDefault="004C1DE7" w:rsidP="004C1DE7">
      <w:pPr>
        <w:pStyle w:val="Prrafode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C1DE7" w:rsidRPr="004C1DE7" w:rsidRDefault="00926BD1" w:rsidP="004C1D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 xml:space="preserve">En referencia al ítem IV, </w:t>
      </w:r>
      <w:r w:rsidR="007451E3" w:rsidRPr="004C1DE7">
        <w:rPr>
          <w:rFonts w:ascii="Arial" w:hAnsi="Arial" w:cs="Arial"/>
          <w:sz w:val="24"/>
          <w:szCs w:val="24"/>
        </w:rPr>
        <w:t xml:space="preserve">se </w:t>
      </w:r>
      <w:r w:rsidR="00B43082">
        <w:rPr>
          <w:rFonts w:ascii="Arial" w:hAnsi="Arial" w:cs="Arial"/>
          <w:sz w:val="24"/>
          <w:szCs w:val="24"/>
        </w:rPr>
        <w:t>entrega fotocopia,</w:t>
      </w:r>
      <w:r w:rsidR="007451E3" w:rsidRPr="004C1DE7">
        <w:rPr>
          <w:rFonts w:ascii="Arial" w:hAnsi="Arial" w:cs="Arial"/>
          <w:sz w:val="24"/>
          <w:szCs w:val="24"/>
        </w:rPr>
        <w:t xml:space="preserve"> de </w:t>
      </w:r>
      <w:r w:rsidR="009265CB" w:rsidRPr="009265CB">
        <w:rPr>
          <w:rFonts w:ascii="Arial" w:hAnsi="Arial" w:cs="Arial"/>
          <w:b/>
          <w:sz w:val="24"/>
          <w:szCs w:val="24"/>
          <w:highlight w:val="black"/>
        </w:rPr>
        <w:t>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451E3" w:rsidRPr="004C1DE7">
        <w:rPr>
          <w:rFonts w:ascii="Arial" w:hAnsi="Arial" w:cs="Arial"/>
          <w:sz w:val="24"/>
          <w:szCs w:val="24"/>
          <w:lang w:val="es-ES"/>
        </w:rPr>
        <w:t>.</w:t>
      </w:r>
    </w:p>
    <w:p w:rsidR="00D12FF5" w:rsidRPr="004C1DE7" w:rsidRDefault="00D12FF5" w:rsidP="004C1D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12FF5" w:rsidRPr="009E7313" w:rsidRDefault="00D12FF5" w:rsidP="00D12F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 w:rsidR="009E7313">
        <w:rPr>
          <w:rFonts w:ascii="Arial" w:hAnsi="Arial" w:cs="Arial"/>
          <w:sz w:val="24"/>
          <w:szCs w:val="24"/>
        </w:rPr>
        <w:t>trece</w:t>
      </w:r>
      <w:r w:rsidRPr="009E7313">
        <w:rPr>
          <w:rFonts w:ascii="Arial" w:hAnsi="Arial" w:cs="Arial"/>
          <w:sz w:val="24"/>
          <w:szCs w:val="24"/>
        </w:rPr>
        <w:t xml:space="preserve"> horas con cuarenta y cinco minutos del día veint</w:t>
      </w:r>
      <w:r w:rsidR="009E7313">
        <w:rPr>
          <w:rFonts w:ascii="Arial" w:hAnsi="Arial" w:cs="Arial"/>
          <w:sz w:val="24"/>
          <w:szCs w:val="24"/>
        </w:rPr>
        <w:t>e</w:t>
      </w:r>
      <w:r w:rsidR="001D20C7">
        <w:rPr>
          <w:rFonts w:ascii="Arial" w:hAnsi="Arial" w:cs="Arial"/>
          <w:sz w:val="24"/>
          <w:szCs w:val="24"/>
        </w:rPr>
        <w:t xml:space="preserve">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 w:rsidR="001D20C7">
        <w:rPr>
          <w:rFonts w:ascii="Arial" w:hAnsi="Arial" w:cs="Arial"/>
          <w:sz w:val="24"/>
          <w:szCs w:val="24"/>
        </w:rPr>
        <w:t>enero</w:t>
      </w:r>
      <w:r w:rsidRPr="009E7313">
        <w:rPr>
          <w:rFonts w:ascii="Arial" w:hAnsi="Arial" w:cs="Arial"/>
          <w:sz w:val="24"/>
          <w:szCs w:val="24"/>
        </w:rPr>
        <w:t xml:space="preserve"> de dos mil d</w:t>
      </w:r>
      <w:r w:rsidR="009E7313">
        <w:rPr>
          <w:rFonts w:ascii="Arial" w:hAnsi="Arial" w:cs="Arial"/>
          <w:sz w:val="24"/>
          <w:szCs w:val="24"/>
        </w:rPr>
        <w:t xml:space="preserve">iecisiete </w:t>
      </w:r>
    </w:p>
    <w:p w:rsidR="00D12FF5" w:rsidRPr="00D12FF5" w:rsidRDefault="00D12FF5" w:rsidP="00D12FF5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D12FF5" w:rsidRPr="002F09F5" w:rsidRDefault="00D12FF5" w:rsidP="00D12F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2FF5" w:rsidRPr="002F09F5" w:rsidRDefault="00D12FF5" w:rsidP="00D12FF5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12FF5" w:rsidRPr="002F09F5" w:rsidRDefault="00D12FF5" w:rsidP="00D12FF5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D12FF5" w:rsidRPr="00B43082" w:rsidRDefault="00D12FF5" w:rsidP="00D12F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</w:t>
      </w:r>
      <w:proofErr w:type="spellStart"/>
      <w:r w:rsidRPr="00B43082">
        <w:rPr>
          <w:rFonts w:ascii="Arial" w:hAnsi="Arial" w:cs="Arial"/>
          <w:sz w:val="20"/>
          <w:szCs w:val="20"/>
        </w:rPr>
        <w:t>fagc</w:t>
      </w:r>
      <w:proofErr w:type="spellEnd"/>
    </w:p>
    <w:p w:rsidR="00D225B3" w:rsidRPr="00F20866" w:rsidRDefault="00D225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D225B3" w:rsidRPr="00F20866" w:rsidSect="00F4740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DE" w:rsidRDefault="00BD4ADE">
      <w:pPr>
        <w:spacing w:after="0" w:line="240" w:lineRule="auto"/>
      </w:pPr>
      <w:r>
        <w:separator/>
      </w:r>
    </w:p>
  </w:endnote>
  <w:endnote w:type="continuationSeparator" w:id="0">
    <w:p w:rsidR="00BD4ADE" w:rsidRDefault="00BD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DE" w:rsidRDefault="00BD4ADE">
      <w:pPr>
        <w:spacing w:after="0" w:line="240" w:lineRule="auto"/>
      </w:pPr>
      <w:r>
        <w:separator/>
      </w:r>
    </w:p>
  </w:footnote>
  <w:footnote w:type="continuationSeparator" w:id="0">
    <w:p w:rsidR="00BD4ADE" w:rsidRDefault="00BD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E970362" wp14:editId="42699A1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488BB7" wp14:editId="4224C9E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F6693A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5CB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D4ADE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6693A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direccion-general-de-centros-penales/information_standards/indice-de-informacion-reservad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7474-754B-4C8C-A783-A7EA5714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2017-03-20T20:26:00Z</cp:lastPrinted>
  <dcterms:created xsi:type="dcterms:W3CDTF">2017-03-24T17:33:00Z</dcterms:created>
  <dcterms:modified xsi:type="dcterms:W3CDTF">2017-04-03T21:09:00Z</dcterms:modified>
</cp:coreProperties>
</file>