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45" w:rsidRDefault="00140145" w:rsidP="00140145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4D62E5" w:rsidRPr="00843F74" w:rsidRDefault="004D62E5" w:rsidP="004D62E5">
      <w:pPr>
        <w:spacing w:after="0"/>
        <w:jc w:val="both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nueve horas con cincuenta minutos del día quince de noviembre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843F74">
        <w:rPr>
          <w:rFonts w:ascii="Cambria" w:hAnsi="Cambria" w:cs="Calibri"/>
          <w:sz w:val="24"/>
          <w:szCs w:val="24"/>
        </w:rPr>
        <w:t xml:space="preserve">Que no habiendo subsanado </w:t>
      </w:r>
      <w:r>
        <w:rPr>
          <w:rFonts w:ascii="Cambria" w:hAnsi="Cambria" w:cs="Calibri"/>
          <w:sz w:val="24"/>
          <w:szCs w:val="24"/>
        </w:rPr>
        <w:t>e</w:t>
      </w:r>
      <w:r w:rsidRPr="00843F74">
        <w:rPr>
          <w:rFonts w:ascii="Cambria" w:hAnsi="Cambria" w:cs="Calibri"/>
          <w:sz w:val="24"/>
          <w:szCs w:val="24"/>
        </w:rPr>
        <w:t>l Licenciad</w:t>
      </w:r>
      <w:r>
        <w:rPr>
          <w:rFonts w:ascii="Cambria" w:hAnsi="Cambria" w:cs="Calibri"/>
          <w:sz w:val="24"/>
          <w:szCs w:val="24"/>
        </w:rPr>
        <w:t>o</w:t>
      </w:r>
      <w:r w:rsidRPr="00843F74">
        <w:rPr>
          <w:rFonts w:ascii="Cambria" w:hAnsi="Cambria" w:cs="Calibri"/>
          <w:sz w:val="24"/>
          <w:szCs w:val="24"/>
        </w:rPr>
        <w:t xml:space="preserve"> </w:t>
      </w:r>
      <w:r w:rsidRPr="004D62E5">
        <w:rPr>
          <w:rFonts w:ascii="Cambria" w:hAnsi="Cambria" w:cs="Calibri"/>
          <w:b/>
          <w:sz w:val="24"/>
          <w:szCs w:val="24"/>
          <w:highlight w:val="black"/>
        </w:rPr>
        <w:t>XXXXXXXXXXXXXXXXXXXXXX XXXXXXXXXXXXX</w:t>
      </w:r>
      <w:r>
        <w:rPr>
          <w:rFonts w:ascii="Cambria" w:hAnsi="Cambria" w:cs="Calibri"/>
          <w:b/>
          <w:sz w:val="24"/>
          <w:szCs w:val="24"/>
        </w:rPr>
        <w:t>,</w:t>
      </w:r>
      <w:r w:rsidRPr="00843F74">
        <w:rPr>
          <w:rFonts w:ascii="Cambria" w:hAnsi="Cambria" w:cs="Calibri"/>
          <w:sz w:val="24"/>
          <w:szCs w:val="24"/>
        </w:rPr>
        <w:t xml:space="preserve"> la</w:t>
      </w:r>
      <w:bookmarkStart w:id="0" w:name="_GoBack"/>
      <w:bookmarkEnd w:id="0"/>
      <w:r w:rsidRPr="00843F74">
        <w:rPr>
          <w:rFonts w:ascii="Cambria" w:hAnsi="Cambria" w:cs="Calibri"/>
          <w:sz w:val="24"/>
          <w:szCs w:val="24"/>
        </w:rPr>
        <w:t xml:space="preserve"> prevención hecha por esta Unidad a su solicitud número 2</w:t>
      </w:r>
      <w:r>
        <w:rPr>
          <w:rFonts w:ascii="Cambria" w:hAnsi="Cambria" w:cs="Calibri"/>
          <w:sz w:val="24"/>
          <w:szCs w:val="24"/>
        </w:rPr>
        <w:t>89</w:t>
      </w:r>
      <w:r w:rsidRPr="00843F74">
        <w:rPr>
          <w:rFonts w:ascii="Cambria" w:hAnsi="Cambria" w:cs="Calibri"/>
          <w:sz w:val="24"/>
          <w:szCs w:val="24"/>
        </w:rPr>
        <w:t xml:space="preserve">/16, respecto a: Acreditar fidedignamente la personería con que actúa especialmente para solicitar y recibir la información confidencial ante esta Unidad de Acceso a la Información Pública, mediante Poder Especial o Administrativo, conforme lo establece el artículo 51 del Reglamento de la Ley de Acceso a la Información Pública. Y habiendo trascurrido el término que la Ley de Acceso a la Información Pública establece en su art. 66, esta Unidad </w:t>
      </w:r>
      <w:r w:rsidRPr="00843F74">
        <w:rPr>
          <w:rFonts w:ascii="Cambria" w:hAnsi="Cambria" w:cs="Calibri"/>
          <w:b/>
          <w:sz w:val="24"/>
          <w:szCs w:val="24"/>
        </w:rPr>
        <w:t>RESUELVE:</w:t>
      </w:r>
      <w:r w:rsidRPr="00843F74"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4D62E5" w:rsidRPr="00843F74" w:rsidRDefault="004D62E5" w:rsidP="004D62E5">
      <w:pPr>
        <w:spacing w:after="0"/>
        <w:jc w:val="both"/>
        <w:rPr>
          <w:rFonts w:ascii="Cambria" w:hAnsi="Cambria" w:cs="Calibri"/>
          <w:sz w:val="24"/>
          <w:szCs w:val="24"/>
        </w:rPr>
      </w:pPr>
      <w:r w:rsidRPr="00843F74">
        <w:rPr>
          <w:rFonts w:ascii="Cambria" w:hAnsi="Cambria" w:cs="Calibri"/>
          <w:b/>
          <w:sz w:val="24"/>
          <w:szCs w:val="24"/>
        </w:rPr>
        <w:t>NOTIFÍQUESE</w:t>
      </w:r>
      <w:r w:rsidRPr="00843F74">
        <w:rPr>
          <w:rFonts w:ascii="Cambria" w:hAnsi="Cambria" w:cs="Calibri"/>
          <w:sz w:val="24"/>
          <w:szCs w:val="24"/>
        </w:rPr>
        <w:t>.-</w:t>
      </w:r>
    </w:p>
    <w:p w:rsidR="004D62E5" w:rsidRPr="00843F74" w:rsidRDefault="004D62E5" w:rsidP="004D62E5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4D62E5" w:rsidRDefault="004D62E5" w:rsidP="004D62E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62E5" w:rsidRDefault="004D62E5" w:rsidP="004D62E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62E5" w:rsidRDefault="004D62E5" w:rsidP="004D62E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D62E5" w:rsidRDefault="004D62E5" w:rsidP="004D62E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D62E5" w:rsidRPr="00FD679A" w:rsidRDefault="004D62E5" w:rsidP="004D62E5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4D62E5" w:rsidRDefault="004D62E5" w:rsidP="004D62E5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4D62E5" w:rsidRDefault="004D62E5" w:rsidP="004D62E5">
      <w:pPr>
        <w:jc w:val="right"/>
        <w:rPr>
          <w:rFonts w:ascii="Times New Roman" w:hAnsi="Times New Roman"/>
          <w:sz w:val="16"/>
          <w:szCs w:val="16"/>
        </w:rPr>
      </w:pPr>
    </w:p>
    <w:p w:rsidR="004D62E5" w:rsidRDefault="004D62E5" w:rsidP="004D62E5">
      <w:pPr>
        <w:jc w:val="right"/>
        <w:rPr>
          <w:rFonts w:ascii="Times New Roman" w:hAnsi="Times New Roman"/>
          <w:sz w:val="16"/>
          <w:szCs w:val="16"/>
        </w:rPr>
      </w:pPr>
    </w:p>
    <w:p w:rsidR="004D62E5" w:rsidRDefault="004D62E5" w:rsidP="004D62E5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UAIP/OIR/289/2016</w:t>
      </w:r>
    </w:p>
    <w:p w:rsidR="004D62E5" w:rsidRDefault="004D62E5" w:rsidP="004D62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MJCA/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p w:rsidR="002D72CB" w:rsidRDefault="002D72CB" w:rsidP="004D62E5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sectPr w:rsidR="002D72CB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F67" w:rsidRDefault="00893F67" w:rsidP="00B6563F">
      <w:pPr>
        <w:spacing w:after="0" w:line="240" w:lineRule="auto"/>
      </w:pPr>
      <w:r>
        <w:separator/>
      </w:r>
    </w:p>
  </w:endnote>
  <w:endnote w:type="continuationSeparator" w:id="0">
    <w:p w:rsidR="00893F67" w:rsidRDefault="00893F67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F67" w:rsidRDefault="00893F67" w:rsidP="00B6563F">
      <w:pPr>
        <w:spacing w:after="0" w:line="240" w:lineRule="auto"/>
      </w:pPr>
      <w:r>
        <w:separator/>
      </w:r>
    </w:p>
  </w:footnote>
  <w:footnote w:type="continuationSeparator" w:id="0">
    <w:p w:rsidR="00893F67" w:rsidRDefault="00893F67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1BE5894F" wp14:editId="4FD15F3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2E3E6758" wp14:editId="2B0F74CF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00FAE0" wp14:editId="3FA51667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1C03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ABF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62E5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825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0E61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3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5C6AE-8CF0-48D6-BC33-7C083159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2</cp:revision>
  <cp:lastPrinted>2017-01-06T17:05:00Z</cp:lastPrinted>
  <dcterms:created xsi:type="dcterms:W3CDTF">2017-03-09T20:17:00Z</dcterms:created>
  <dcterms:modified xsi:type="dcterms:W3CDTF">2017-03-09T20:17:00Z</dcterms:modified>
</cp:coreProperties>
</file>