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8B" w:rsidRDefault="00683A8B" w:rsidP="00683A8B">
      <w:pPr>
        <w:widowControl w:val="0"/>
        <w:overflowPunct w:val="0"/>
        <w:autoSpaceDE w:val="0"/>
        <w:autoSpaceDN w:val="0"/>
        <w:adjustRightInd w:val="0"/>
        <w:spacing w:after="0" w:line="240" w:lineRule="auto"/>
        <w:ind w:firstLine="708"/>
        <w:jc w:val="both"/>
        <w:rPr>
          <w:rFonts w:ascii="Cambria" w:hAnsi="Cambria"/>
          <w:sz w:val="24"/>
          <w:szCs w:val="24"/>
        </w:rPr>
      </w:pPr>
    </w:p>
    <w:p w:rsidR="00DA7595" w:rsidRDefault="00DA7595" w:rsidP="00683A8B">
      <w:pPr>
        <w:widowControl w:val="0"/>
        <w:overflowPunct w:val="0"/>
        <w:autoSpaceDE w:val="0"/>
        <w:autoSpaceDN w:val="0"/>
        <w:adjustRightInd w:val="0"/>
        <w:spacing w:after="0" w:line="240" w:lineRule="auto"/>
        <w:ind w:firstLine="708"/>
        <w:jc w:val="both"/>
        <w:rPr>
          <w:rFonts w:ascii="Cambria" w:hAnsi="Cambria"/>
          <w:sz w:val="24"/>
          <w:szCs w:val="24"/>
        </w:rPr>
      </w:pPr>
    </w:p>
    <w:p w:rsidR="00683A8B" w:rsidRPr="00750600" w:rsidRDefault="00683A8B" w:rsidP="00DA7595">
      <w:pPr>
        <w:widowControl w:val="0"/>
        <w:overflowPunct w:val="0"/>
        <w:autoSpaceDE w:val="0"/>
        <w:autoSpaceDN w:val="0"/>
        <w:adjustRightInd w:val="0"/>
        <w:spacing w:after="0"/>
        <w:ind w:firstLine="708"/>
        <w:jc w:val="both"/>
        <w:rPr>
          <w:rFonts w:ascii="Cambria" w:hAnsi="Cambria" w:cs="Calibri"/>
          <w:b/>
          <w:i/>
          <w:color w:val="000000"/>
          <w:sz w:val="24"/>
          <w:szCs w:val="24"/>
          <w:lang w:val="es-ES"/>
        </w:rPr>
      </w:pPr>
      <w:r w:rsidRPr="00286157">
        <w:rPr>
          <w:rFonts w:ascii="Cambria" w:hAnsi="Cambria"/>
          <w:sz w:val="24"/>
          <w:szCs w:val="24"/>
        </w:rPr>
        <w:t>Vista la solicitud de</w:t>
      </w:r>
      <w:r>
        <w:rPr>
          <w:rFonts w:ascii="Cambria" w:hAnsi="Cambria"/>
          <w:sz w:val="24"/>
          <w:szCs w:val="24"/>
        </w:rPr>
        <w:t xml:space="preserve"> la Licenciada</w:t>
      </w:r>
      <w:r w:rsidRPr="00286157">
        <w:rPr>
          <w:rFonts w:ascii="Cambria" w:hAnsi="Cambria"/>
          <w:sz w:val="24"/>
          <w:szCs w:val="24"/>
        </w:rPr>
        <w:t xml:space="preserve"> </w:t>
      </w:r>
      <w:r w:rsidR="00DA7595" w:rsidRPr="00DA7595">
        <w:rPr>
          <w:rFonts w:ascii="Cambria" w:hAnsi="Cambria"/>
          <w:b/>
          <w:sz w:val="24"/>
          <w:szCs w:val="24"/>
          <w:highlight w:val="black"/>
        </w:rPr>
        <w:t>XXXXXXXXXXXXXXXXXXXXXXXXXXXXX</w:t>
      </w:r>
      <w:r w:rsidRPr="00C2075D">
        <w:rPr>
          <w:rFonts w:ascii="Cambria" w:hAnsi="Cambria"/>
          <w:b/>
          <w:sz w:val="24"/>
          <w:szCs w:val="24"/>
        </w:rPr>
        <w:t>,</w:t>
      </w:r>
      <w:r w:rsidRPr="00286157">
        <w:rPr>
          <w:rFonts w:ascii="Cambria" w:hAnsi="Cambria"/>
          <w:sz w:val="24"/>
          <w:szCs w:val="24"/>
        </w:rPr>
        <w:t xml:space="preserve"> con Documento Único de Identidad número </w:t>
      </w:r>
      <w:r w:rsidR="00DA7595" w:rsidRPr="00DA7595">
        <w:rPr>
          <w:rFonts w:ascii="Cambria" w:hAnsi="Cambria"/>
          <w:sz w:val="24"/>
          <w:szCs w:val="24"/>
          <w:highlight w:val="black"/>
        </w:rPr>
        <w:t>XXXXXXXXXXXXXXXXXXXXXXXXXXXXXX</w:t>
      </w:r>
      <w:r w:rsidRPr="00286157">
        <w:rPr>
          <w:rFonts w:ascii="Cambria" w:hAnsi="Cambria"/>
          <w:sz w:val="24"/>
          <w:szCs w:val="24"/>
        </w:rPr>
        <w:t>, quien solicita:</w:t>
      </w:r>
      <w:r>
        <w:rPr>
          <w:rFonts w:ascii="Cambria" w:hAnsi="Cambria"/>
          <w:sz w:val="24"/>
          <w:szCs w:val="24"/>
        </w:rPr>
        <w:t xml:space="preserve"> </w:t>
      </w:r>
      <w:r w:rsidRPr="00750600">
        <w:rPr>
          <w:rFonts w:ascii="Cambria" w:hAnsi="Cambria" w:cs="Calibri"/>
          <w:b/>
          <w:i/>
          <w:color w:val="000000"/>
          <w:sz w:val="24"/>
          <w:szCs w:val="24"/>
          <w:lang w:val="es-ES"/>
        </w:rPr>
        <w:t>“</w:t>
      </w:r>
      <w:r w:rsidRPr="00750600">
        <w:rPr>
          <w:rFonts w:ascii="Cambria" w:hAnsi="Cambria"/>
          <w:b/>
          <w:i/>
          <w:sz w:val="24"/>
          <w:szCs w:val="24"/>
        </w:rPr>
        <w:t>Actas de reunión de la Mesa Penitenciaria interinstitucional, familiares de las personas privadas de libertad e internos del sistema penitenciario nacional en formato PDF; llevadas a cabo durante los años 2009 a 2015</w:t>
      </w:r>
      <w:r w:rsidRPr="00750600">
        <w:rPr>
          <w:rFonts w:ascii="Cambria" w:hAnsi="Cambria" w:cs="Calibri"/>
          <w:b/>
          <w:i/>
          <w:color w:val="000000"/>
          <w:sz w:val="24"/>
          <w:szCs w:val="24"/>
          <w:lang w:val="es-ES"/>
        </w:rPr>
        <w:t>”.</w:t>
      </w:r>
    </w:p>
    <w:p w:rsidR="00683A8B" w:rsidRPr="00286157" w:rsidRDefault="00683A8B" w:rsidP="00683A8B">
      <w:pPr>
        <w:widowControl w:val="0"/>
        <w:overflowPunct w:val="0"/>
        <w:autoSpaceDE w:val="0"/>
        <w:autoSpaceDN w:val="0"/>
        <w:adjustRightInd w:val="0"/>
        <w:spacing w:after="0" w:line="240" w:lineRule="auto"/>
        <w:ind w:firstLine="708"/>
        <w:jc w:val="both"/>
        <w:rPr>
          <w:rFonts w:ascii="Cambria" w:hAnsi="Cambria"/>
          <w:sz w:val="24"/>
          <w:szCs w:val="24"/>
        </w:rPr>
      </w:pPr>
    </w:p>
    <w:p w:rsidR="00683A8B" w:rsidRPr="00286157" w:rsidRDefault="00683A8B" w:rsidP="00683A8B">
      <w:pPr>
        <w:ind w:firstLine="708"/>
        <w:jc w:val="both"/>
        <w:rPr>
          <w:rFonts w:ascii="Cambria" w:hAnsi="Cambria"/>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xml:space="preserve">: </w:t>
      </w:r>
      <w:r>
        <w:rPr>
          <w:rFonts w:ascii="Cambria" w:hAnsi="Cambria"/>
          <w:sz w:val="24"/>
          <w:szCs w:val="24"/>
        </w:rPr>
        <w:t>Que de acuerdo con el articulo 69 LAIP,  se informa que la información solicitada es  de carácter  confidencial  según lo proporcionado  por la Unidad Generadora. Se anexa respuesta con referencia CME 209/2016.</w:t>
      </w:r>
    </w:p>
    <w:p w:rsidR="00683A8B" w:rsidRPr="00286157" w:rsidRDefault="00683A8B" w:rsidP="00683A8B">
      <w:pPr>
        <w:ind w:firstLine="708"/>
        <w:jc w:val="both"/>
        <w:rPr>
          <w:rFonts w:ascii="Cambria" w:hAnsi="Cambria"/>
          <w:sz w:val="24"/>
          <w:szCs w:val="24"/>
        </w:rPr>
      </w:pPr>
      <w:r w:rsidRPr="00286157">
        <w:rPr>
          <w:rFonts w:ascii="Cambria" w:hAnsi="Cambria"/>
          <w:sz w:val="24"/>
          <w:szCs w:val="24"/>
        </w:rPr>
        <w:t>Queda expedito el derecho de la persona solicitante de proceder conforme a lo establecido en el art. 82 de la Ley de Acceso a la Información Pública.</w:t>
      </w:r>
    </w:p>
    <w:p w:rsidR="00683A8B" w:rsidRPr="00286157" w:rsidRDefault="00683A8B" w:rsidP="00683A8B">
      <w:pPr>
        <w:ind w:firstLine="708"/>
        <w:jc w:val="both"/>
        <w:rPr>
          <w:rFonts w:ascii="Cambria" w:hAnsi="Cambria"/>
          <w:sz w:val="24"/>
          <w:szCs w:val="24"/>
        </w:rPr>
      </w:pPr>
      <w:r w:rsidRPr="00286157">
        <w:rPr>
          <w:rFonts w:ascii="Cambria" w:hAnsi="Cambria"/>
          <w:sz w:val="24"/>
          <w:szCs w:val="24"/>
        </w:rPr>
        <w:t xml:space="preserve">San Salvador, a las </w:t>
      </w:r>
      <w:r>
        <w:rPr>
          <w:rFonts w:ascii="Cambria" w:hAnsi="Cambria"/>
          <w:sz w:val="24"/>
          <w:szCs w:val="24"/>
        </w:rPr>
        <w:t>once</w:t>
      </w:r>
      <w:r w:rsidRPr="00286157">
        <w:rPr>
          <w:rFonts w:ascii="Cambria" w:hAnsi="Cambria"/>
          <w:sz w:val="24"/>
          <w:szCs w:val="24"/>
        </w:rPr>
        <w:t xml:space="preserve"> horas</w:t>
      </w:r>
      <w:r>
        <w:rPr>
          <w:rFonts w:ascii="Cambria" w:hAnsi="Cambria"/>
          <w:sz w:val="24"/>
          <w:szCs w:val="24"/>
        </w:rPr>
        <w:t xml:space="preserve"> con treinta minutos</w:t>
      </w:r>
      <w:r w:rsidRPr="00286157">
        <w:rPr>
          <w:rFonts w:ascii="Cambria" w:hAnsi="Cambria"/>
          <w:sz w:val="24"/>
          <w:szCs w:val="24"/>
        </w:rPr>
        <w:t xml:space="preserve">, del día </w:t>
      </w:r>
      <w:r>
        <w:rPr>
          <w:rFonts w:ascii="Cambria" w:hAnsi="Cambria"/>
          <w:sz w:val="24"/>
          <w:szCs w:val="24"/>
        </w:rPr>
        <w:t xml:space="preserve">diez </w:t>
      </w:r>
      <w:r w:rsidRPr="00286157">
        <w:rPr>
          <w:rFonts w:ascii="Cambria" w:hAnsi="Cambria"/>
          <w:sz w:val="24"/>
          <w:szCs w:val="24"/>
        </w:rPr>
        <w:t xml:space="preserve">de </w:t>
      </w:r>
      <w:r>
        <w:rPr>
          <w:rFonts w:ascii="Cambria" w:hAnsi="Cambria"/>
          <w:sz w:val="24"/>
          <w:szCs w:val="24"/>
        </w:rPr>
        <w:t>noviembre</w:t>
      </w:r>
      <w:r w:rsidRPr="00286157">
        <w:rPr>
          <w:rFonts w:ascii="Cambria" w:hAnsi="Cambria"/>
          <w:sz w:val="24"/>
          <w:szCs w:val="24"/>
        </w:rPr>
        <w:t xml:space="preserve"> de dos mil dieciséis.</w:t>
      </w:r>
    </w:p>
    <w:p w:rsidR="00683A8B" w:rsidRDefault="00683A8B" w:rsidP="00683A8B">
      <w:pPr>
        <w:spacing w:after="0"/>
        <w:jc w:val="both"/>
        <w:rPr>
          <w:rFonts w:ascii="Cambria" w:hAnsi="Cambria"/>
          <w:b/>
          <w:sz w:val="24"/>
          <w:szCs w:val="24"/>
        </w:rPr>
      </w:pPr>
    </w:p>
    <w:p w:rsidR="00683A8B" w:rsidRDefault="00683A8B" w:rsidP="00683A8B">
      <w:pPr>
        <w:spacing w:after="0"/>
        <w:jc w:val="both"/>
        <w:rPr>
          <w:rFonts w:ascii="Cambria" w:hAnsi="Cambria"/>
          <w:b/>
          <w:sz w:val="24"/>
          <w:szCs w:val="24"/>
        </w:rPr>
      </w:pPr>
    </w:p>
    <w:p w:rsidR="00683A8B" w:rsidRPr="00286157" w:rsidRDefault="00683A8B" w:rsidP="00683A8B">
      <w:pPr>
        <w:spacing w:after="0"/>
        <w:jc w:val="both"/>
        <w:rPr>
          <w:rFonts w:ascii="Cambria" w:hAnsi="Cambria"/>
          <w:b/>
          <w:sz w:val="24"/>
          <w:szCs w:val="24"/>
        </w:rPr>
      </w:pPr>
    </w:p>
    <w:p w:rsidR="00683A8B" w:rsidRPr="00286157" w:rsidRDefault="00683A8B" w:rsidP="00683A8B">
      <w:pPr>
        <w:spacing w:after="0"/>
        <w:jc w:val="both"/>
        <w:rPr>
          <w:rFonts w:ascii="Cambria" w:hAnsi="Cambria"/>
          <w:b/>
          <w:sz w:val="24"/>
          <w:szCs w:val="24"/>
        </w:rPr>
      </w:pPr>
    </w:p>
    <w:p w:rsidR="00683A8B" w:rsidRPr="00286157" w:rsidRDefault="00683A8B" w:rsidP="00683A8B">
      <w:pPr>
        <w:spacing w:after="0"/>
        <w:ind w:firstLine="708"/>
        <w:jc w:val="both"/>
        <w:rPr>
          <w:rFonts w:ascii="Cambria" w:hAnsi="Cambria"/>
          <w:b/>
          <w:sz w:val="24"/>
          <w:szCs w:val="24"/>
        </w:rPr>
      </w:pPr>
    </w:p>
    <w:p w:rsidR="00683A8B" w:rsidRPr="00286157" w:rsidRDefault="00683A8B" w:rsidP="00683A8B">
      <w:pPr>
        <w:spacing w:after="0"/>
        <w:ind w:left="3540" w:firstLine="708"/>
        <w:rPr>
          <w:rFonts w:ascii="Cambria" w:hAnsi="Cambria"/>
          <w:b/>
          <w:sz w:val="24"/>
          <w:szCs w:val="24"/>
        </w:rPr>
      </w:pPr>
      <w:r w:rsidRPr="00286157">
        <w:rPr>
          <w:rFonts w:ascii="Cambria" w:hAnsi="Cambria"/>
          <w:b/>
          <w:sz w:val="24"/>
          <w:szCs w:val="24"/>
        </w:rPr>
        <w:t>Licda. Marlene Janeth Cardona Andrade</w:t>
      </w:r>
    </w:p>
    <w:p w:rsidR="00683A8B" w:rsidRPr="00286157" w:rsidRDefault="00683A8B" w:rsidP="00683A8B">
      <w:pPr>
        <w:ind w:left="3540" w:firstLine="708"/>
        <w:rPr>
          <w:rFonts w:ascii="Cambria" w:hAnsi="Cambria"/>
          <w:sz w:val="24"/>
          <w:szCs w:val="24"/>
        </w:rPr>
      </w:pPr>
      <w:r w:rsidRPr="00286157">
        <w:rPr>
          <w:rFonts w:ascii="Cambria" w:hAnsi="Cambria"/>
          <w:b/>
          <w:sz w:val="24"/>
          <w:szCs w:val="24"/>
        </w:rPr>
        <w:t>Oficial de Información</w:t>
      </w:r>
    </w:p>
    <w:p w:rsidR="00683A8B" w:rsidRPr="000C420C" w:rsidRDefault="00683A8B" w:rsidP="00683A8B">
      <w:pPr>
        <w:jc w:val="right"/>
        <w:rPr>
          <w:rFonts w:ascii="Cambria" w:hAnsi="Cambria"/>
          <w:sz w:val="24"/>
          <w:szCs w:val="24"/>
        </w:rPr>
      </w:pPr>
      <w:r w:rsidRPr="000C420C">
        <w:rPr>
          <w:rFonts w:ascii="Cambria" w:hAnsi="Cambria"/>
          <w:sz w:val="24"/>
          <w:szCs w:val="24"/>
        </w:rPr>
        <w:t>Ref. Solicitud UAIP/OIR/2</w:t>
      </w:r>
      <w:r>
        <w:rPr>
          <w:rFonts w:ascii="Cambria" w:hAnsi="Cambria"/>
          <w:sz w:val="24"/>
          <w:szCs w:val="24"/>
        </w:rPr>
        <w:t>88</w:t>
      </w:r>
      <w:r w:rsidRPr="000C420C">
        <w:rPr>
          <w:rFonts w:ascii="Cambria" w:hAnsi="Cambria"/>
          <w:sz w:val="24"/>
          <w:szCs w:val="24"/>
        </w:rPr>
        <w:t>/2016</w:t>
      </w:r>
    </w:p>
    <w:p w:rsidR="00683A8B" w:rsidRPr="000C420C" w:rsidRDefault="00683A8B" w:rsidP="00683A8B">
      <w:pPr>
        <w:spacing w:after="0"/>
        <w:rPr>
          <w:rFonts w:ascii="Cambria" w:hAnsi="Cambria"/>
          <w:sz w:val="24"/>
          <w:szCs w:val="24"/>
        </w:rPr>
      </w:pPr>
    </w:p>
    <w:p w:rsidR="00683A8B" w:rsidRPr="000C420C" w:rsidRDefault="00683A8B" w:rsidP="00683A8B">
      <w:pPr>
        <w:spacing w:after="0"/>
        <w:rPr>
          <w:rFonts w:ascii="Cambria" w:hAnsi="Cambria"/>
          <w:sz w:val="24"/>
          <w:szCs w:val="24"/>
        </w:rPr>
      </w:pPr>
    </w:p>
    <w:p w:rsidR="00683A8B" w:rsidRPr="000C420C" w:rsidRDefault="00683A8B" w:rsidP="00683A8B">
      <w:pPr>
        <w:jc w:val="both"/>
        <w:rPr>
          <w:rFonts w:ascii="Cambria" w:hAnsi="Cambria"/>
          <w:sz w:val="24"/>
          <w:szCs w:val="24"/>
        </w:rPr>
      </w:pPr>
    </w:p>
    <w:p w:rsidR="00683A8B" w:rsidRPr="000C420C" w:rsidRDefault="00683A8B" w:rsidP="00683A8B">
      <w:pPr>
        <w:spacing w:after="0"/>
        <w:rPr>
          <w:rFonts w:ascii="Cambria" w:hAnsi="Cambria"/>
          <w:sz w:val="16"/>
          <w:szCs w:val="16"/>
        </w:rPr>
      </w:pPr>
      <w:r w:rsidRPr="000C420C">
        <w:rPr>
          <w:rFonts w:ascii="Cambria" w:hAnsi="Cambria"/>
          <w:sz w:val="16"/>
          <w:szCs w:val="16"/>
        </w:rPr>
        <w:t>MJCA/mg</w:t>
      </w:r>
    </w:p>
    <w:p w:rsidR="00683A8B" w:rsidRPr="000C420C"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r>
        <w:rPr>
          <w:rFonts w:ascii="Cambria" w:hAnsi="Cambria"/>
          <w:sz w:val="16"/>
          <w:szCs w:val="16"/>
        </w:rPr>
        <w:t xml:space="preserve">                                                       </w:t>
      </w:r>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bookmarkStart w:id="0" w:name="_GoBack"/>
      <w:bookmarkEnd w:id="0"/>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p>
    <w:p w:rsidR="00683A8B" w:rsidRDefault="00683A8B" w:rsidP="00683A8B">
      <w:pPr>
        <w:spacing w:after="0"/>
        <w:rPr>
          <w:rFonts w:ascii="Cambria" w:hAnsi="Cambria"/>
          <w:sz w:val="16"/>
          <w:szCs w:val="16"/>
        </w:rPr>
      </w:pPr>
    </w:p>
    <w:sectPr w:rsidR="00683A8B" w:rsidSect="00683A8B">
      <w:headerReference w:type="default" r:id="rId8"/>
      <w:pgSz w:w="12240" w:h="15840" w:code="1"/>
      <w:pgMar w:top="1418" w:right="1701" w:bottom="851"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A3" w:rsidRDefault="00B249A3">
      <w:pPr>
        <w:spacing w:after="0" w:line="240" w:lineRule="auto"/>
      </w:pPr>
      <w:r>
        <w:separator/>
      </w:r>
    </w:p>
  </w:endnote>
  <w:endnote w:type="continuationSeparator" w:id="0">
    <w:p w:rsidR="00B249A3" w:rsidRDefault="00B2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A3" w:rsidRDefault="00B249A3">
      <w:pPr>
        <w:spacing w:after="0" w:line="240" w:lineRule="auto"/>
      </w:pPr>
      <w:r>
        <w:separator/>
      </w:r>
    </w:p>
  </w:footnote>
  <w:footnote w:type="continuationSeparator" w:id="0">
    <w:p w:rsidR="00B249A3" w:rsidRDefault="00B2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22" w:rsidRPr="00B91F36" w:rsidRDefault="00683A8B" w:rsidP="009A6A98">
    <w:pPr>
      <w:pageBreakBefore/>
      <w:tabs>
        <w:tab w:val="center" w:pos="4419"/>
        <w:tab w:val="right" w:pos="8838"/>
        <w:tab w:val="right" w:pos="9214"/>
      </w:tabs>
      <w:spacing w:after="0" w:line="240" w:lineRule="auto"/>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53C9953C" wp14:editId="776F07FE">
          <wp:simplePos x="0" y="0"/>
          <wp:positionH relativeFrom="column">
            <wp:posOffset>-584835</wp:posOffset>
          </wp:positionH>
          <wp:positionV relativeFrom="paragraph">
            <wp:posOffset>-182880</wp:posOffset>
          </wp:positionV>
          <wp:extent cx="1025525" cy="809625"/>
          <wp:effectExtent l="0" t="0" r="3175" b="9525"/>
          <wp:wrapSquare wrapText="bothSides"/>
          <wp:docPr id="3" name="Imagen 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10255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79929C5F" wp14:editId="0885E785">
          <wp:simplePos x="0" y="0"/>
          <wp:positionH relativeFrom="column">
            <wp:posOffset>4816475</wp:posOffset>
          </wp:positionH>
          <wp:positionV relativeFrom="paragraph">
            <wp:posOffset>-178435</wp:posOffset>
          </wp:positionV>
          <wp:extent cx="1421765" cy="809625"/>
          <wp:effectExtent l="0" t="0" r="6985" b="9525"/>
          <wp:wrapSquare wrapText="bothSides"/>
          <wp:docPr id="2" name="Imagen 2"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A98">
      <w:rPr>
        <w:rFonts w:ascii="Arial Narrow" w:hAnsi="Arial Narrow"/>
        <w:b/>
        <w:sz w:val="18"/>
        <w:szCs w:val="18"/>
      </w:rPr>
      <w:tab/>
    </w:r>
    <w:r w:rsidRPr="00B91F36">
      <w:rPr>
        <w:rFonts w:ascii="Arial" w:hAnsi="Arial" w:cs="Arial"/>
        <w:b/>
        <w:sz w:val="18"/>
        <w:szCs w:val="18"/>
      </w:rPr>
      <w:t>MINISTERIO DE JUSTICIA Y SEGURIDAD PÚBLICA</w:t>
    </w:r>
    <w:r w:rsidRPr="00B91F36">
      <w:rPr>
        <w:rFonts w:ascii="Arial" w:hAnsi="Arial" w:cs="Arial"/>
        <w:b/>
        <w:sz w:val="18"/>
        <w:szCs w:val="18"/>
      </w:rPr>
      <w:tab/>
    </w:r>
  </w:p>
  <w:p w:rsidR="008A4E22" w:rsidRPr="00B91F36" w:rsidRDefault="00683A8B" w:rsidP="009A6A98">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8A4E22" w:rsidRPr="00B91F36" w:rsidRDefault="00683A8B" w:rsidP="009F736B">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8A4E22" w:rsidRPr="00555786" w:rsidRDefault="00683A8B" w:rsidP="00555786">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8A4E22" w:rsidRPr="00555786" w:rsidRDefault="00683A8B" w:rsidP="00555786">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4294967295" distB="4294967295" distL="114300" distR="114300" simplePos="0" relativeHeight="251659264" behindDoc="0" locked="0" layoutInCell="1" allowOverlap="1" wp14:anchorId="140F884D" wp14:editId="32ECA12E">
              <wp:simplePos x="0" y="0"/>
              <wp:positionH relativeFrom="column">
                <wp:posOffset>-603885</wp:posOffset>
              </wp:positionH>
              <wp:positionV relativeFrom="paragraph">
                <wp:posOffset>139699</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BpP/yLdAAAACQEAAA8AAABkcnMvZG93bnJldi54bWxMj8FOg0AQhu8mvsNm&#10;TLy1S9FaQJZGm3jpTWzU45RdgcjOEnZL4e0d46EeZ+bPN9+fbyfbidEMvnWkYLWMQBiqnG6pVnB4&#10;e1kkIHxA0tg5Mgpm42FbXF/lmGl3plczlqEWDCGfoYImhD6T0leNseiXrjfEty83WAw8DrXUA54Z&#10;bjsZR9GDtNgSf2iwN7vGVN/lyTJl/ZE87zE5zHNXfqb3u/f9SFap25vp6RFEMFO4hOFXn9WhYKej&#10;O5H2olOwSNcrjiqIY+7EgXSzuQNx/FvIIpf/GxQ/AAAA//8DAFBLAQItABQABgAIAAAAIQC2gziS&#10;/gAAAOEBAAATAAAAAAAAAAAAAAAAAAAAAABbQ29udGVudF9UeXBlc10ueG1sUEsBAi0AFAAGAAgA&#10;AAAhADj9If/WAAAAlAEAAAsAAAAAAAAAAAAAAAAALwEAAF9yZWxzLy5yZWxzUEsBAi0AFAAGAAgA&#10;AAAhAK58zWQZAgAAMwQAAA4AAAAAAAAAAAAAAAAALgIAAGRycy9lMm9Eb2MueG1sUEsBAi0AFAAG&#10;AAgAAAAhABpP/yLdAAAACQEAAA8AAAAAAAAAAAAAAAAAcwQAAGRycy9kb3ducmV2LnhtbFBLBQYA&#10;AAAABAAEAPMAAAB9BQ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72B8"/>
    <w:multiLevelType w:val="hybridMultilevel"/>
    <w:tmpl w:val="FC468EC0"/>
    <w:lvl w:ilvl="0" w:tplc="84C88BCE">
      <w:start w:val="1"/>
      <w:numFmt w:val="decimal"/>
      <w:lvlText w:val="%1."/>
      <w:lvlJc w:val="left"/>
      <w:pPr>
        <w:ind w:left="1070"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19101DF5"/>
    <w:multiLevelType w:val="hybridMultilevel"/>
    <w:tmpl w:val="B6988C76"/>
    <w:lvl w:ilvl="0" w:tplc="916A1FDC">
      <w:start w:val="1"/>
      <w:numFmt w:val="upp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2E344504"/>
    <w:multiLevelType w:val="hybridMultilevel"/>
    <w:tmpl w:val="40FECCBA"/>
    <w:lvl w:ilvl="0" w:tplc="72EAF8A0">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32E539FE"/>
    <w:multiLevelType w:val="hybridMultilevel"/>
    <w:tmpl w:val="BDD879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9C729E4"/>
    <w:multiLevelType w:val="hybridMultilevel"/>
    <w:tmpl w:val="F45E5AF2"/>
    <w:lvl w:ilvl="0" w:tplc="E0D00870">
      <w:numFmt w:val="bullet"/>
      <w:lvlText w:val=""/>
      <w:lvlJc w:val="left"/>
      <w:pPr>
        <w:ind w:left="1068" w:hanging="360"/>
      </w:pPr>
      <w:rPr>
        <w:rFonts w:ascii="Symbol" w:eastAsia="Calibri"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nsid w:val="4A684A50"/>
    <w:multiLevelType w:val="hybridMultilevel"/>
    <w:tmpl w:val="9F0E8D94"/>
    <w:lvl w:ilvl="0" w:tplc="E99459F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DB91048"/>
    <w:multiLevelType w:val="hybridMultilevel"/>
    <w:tmpl w:val="2E7E1068"/>
    <w:lvl w:ilvl="0" w:tplc="3186726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747F7F5B"/>
    <w:multiLevelType w:val="hybridMultilevel"/>
    <w:tmpl w:val="5046FF44"/>
    <w:lvl w:ilvl="0" w:tplc="8EB2DA6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A8B"/>
    <w:rsid w:val="005F2C4F"/>
    <w:rsid w:val="00683A8B"/>
    <w:rsid w:val="00B249A3"/>
    <w:rsid w:val="00DA75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A8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83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A8B"/>
    <w:rPr>
      <w:rFonts w:ascii="Calibri" w:eastAsia="Calibri" w:hAnsi="Calibri" w:cs="Times New Roman"/>
    </w:rPr>
  </w:style>
  <w:style w:type="paragraph" w:styleId="Prrafodelista">
    <w:name w:val="List Paragraph"/>
    <w:basedOn w:val="Normal"/>
    <w:uiPriority w:val="34"/>
    <w:qFormat/>
    <w:rsid w:val="00683A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A8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83A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3A8B"/>
    <w:rPr>
      <w:rFonts w:ascii="Calibri" w:eastAsia="Calibri" w:hAnsi="Calibri" w:cs="Times New Roman"/>
    </w:rPr>
  </w:style>
  <w:style w:type="paragraph" w:styleId="Prrafodelista">
    <w:name w:val="List Paragraph"/>
    <w:basedOn w:val="Normal"/>
    <w:uiPriority w:val="34"/>
    <w:qFormat/>
    <w:rsid w:val="0068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2017-02-01T15:32:00Z</dcterms:created>
  <dcterms:modified xsi:type="dcterms:W3CDTF">2017-02-01T17:00:00Z</dcterms:modified>
</cp:coreProperties>
</file>