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AB34B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Vista la solicitud del señor </w:t>
      </w:r>
      <w:r w:rsidR="00AB34B2" w:rsidRPr="00AB34B2">
        <w:rPr>
          <w:rFonts w:ascii="Cambria" w:hAnsi="Cambria"/>
          <w:b/>
          <w:sz w:val="24"/>
          <w:szCs w:val="24"/>
          <w:highlight w:val="black"/>
        </w:rPr>
        <w:t>XXXXXXXXXXXXXXXXXXXXXXXX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="00AB34B2" w:rsidRPr="00AB34B2">
        <w:rPr>
          <w:rFonts w:ascii="Cambria" w:hAnsi="Cambria"/>
          <w:sz w:val="24"/>
          <w:szCs w:val="24"/>
          <w:highlight w:val="black"/>
        </w:rPr>
        <w:t>XXXXXXXXXXXXXXXXXXXXXXXXXXXXXXXXXXXX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683A8B" w:rsidRDefault="00683A8B" w:rsidP="00AB34B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286157">
        <w:rPr>
          <w:rFonts w:ascii="Cambria" w:hAnsi="Cambria" w:cs="Calibri"/>
          <w:i/>
          <w:sz w:val="24"/>
          <w:szCs w:val="24"/>
        </w:rPr>
        <w:t xml:space="preserve"> </w:t>
      </w:r>
      <w:r w:rsidRPr="00543F0C">
        <w:rPr>
          <w:rFonts w:ascii="Cambria" w:hAnsi="Cambria" w:cs="Calibri"/>
          <w:b/>
          <w:color w:val="000000"/>
          <w:sz w:val="24"/>
          <w:szCs w:val="24"/>
          <w:lang w:val="es-ES"/>
        </w:rPr>
        <w:t>“</w:t>
      </w:r>
      <w:r w:rsidRPr="00543F0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Según art. 36 </w:t>
      </w:r>
      <w:proofErr w:type="spellStart"/>
      <w:r w:rsidRPr="00543F0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lit.</w:t>
      </w:r>
      <w:proofErr w:type="spellEnd"/>
      <w:r w:rsidRPr="00543F0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 a) de la LAIP.</w:t>
      </w:r>
    </w:p>
    <w:p w:rsidR="00683A8B" w:rsidRPr="002127E3" w:rsidRDefault="00683A8B" w:rsidP="00683A8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2127E3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Mi expediente laboral INTEGRO, debidamente foliado y certificado;</w:t>
      </w:r>
      <w:r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 e</w:t>
      </w:r>
      <w:r w:rsidRPr="002127E3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n base al </w:t>
      </w:r>
      <w:proofErr w:type="spellStart"/>
      <w:r w:rsidRPr="002127E3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lit.</w:t>
      </w:r>
      <w:proofErr w:type="spellEnd"/>
      <w:r w:rsidRPr="002127E3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 c) del art. 36 LAIP pido:</w:t>
      </w:r>
    </w:p>
    <w:p w:rsidR="00683A8B" w:rsidRPr="00286157" w:rsidRDefault="00683A8B" w:rsidP="00683A8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43F0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La consulta directa de mi expediente laboral (para la debida confrontación con la copia foliada y certificada); sin dejar de citar el art. 38 de la LAIP</w:t>
      </w:r>
      <w:r>
        <w:rPr>
          <w:rFonts w:ascii="Cambria" w:hAnsi="Cambria" w:cs="Calibri"/>
          <w:b/>
          <w:i/>
          <w:sz w:val="24"/>
          <w:szCs w:val="24"/>
        </w:rPr>
        <w:t>”</w:t>
      </w:r>
    </w:p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 debidamente Certificado, el cual contiene </w:t>
      </w:r>
      <w:r>
        <w:rPr>
          <w:rFonts w:ascii="Cambria" w:hAnsi="Cambria"/>
          <w:sz w:val="24"/>
          <w:szCs w:val="24"/>
        </w:rPr>
        <w:t>108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</w:t>
      </w:r>
      <w:r>
        <w:rPr>
          <w:rFonts w:ascii="Cambria" w:hAnsi="Cambria"/>
          <w:sz w:val="24"/>
          <w:szCs w:val="24"/>
        </w:rPr>
        <w:t xml:space="preserve">de la </w:t>
      </w:r>
      <w:r w:rsidRPr="00286157">
        <w:rPr>
          <w:rFonts w:ascii="Cambria" w:hAnsi="Cambria"/>
          <w:sz w:val="24"/>
          <w:szCs w:val="24"/>
        </w:rPr>
        <w:t>LAIP, procedien</w:t>
      </w:r>
      <w:r>
        <w:rPr>
          <w:rFonts w:ascii="Cambria" w:hAnsi="Cambria"/>
          <w:sz w:val="24"/>
          <w:szCs w:val="24"/>
        </w:rPr>
        <w:t>do a suprimir dicha información; en ese sentido por las razones expuestas se restringe la consulta directa.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once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treinta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cinco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octubre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83A8B" w:rsidRPr="00286157" w:rsidRDefault="00683A8B" w:rsidP="00683A8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83A8B" w:rsidRPr="00683A8B" w:rsidRDefault="00683A8B" w:rsidP="00683A8B">
      <w:pPr>
        <w:jc w:val="right"/>
        <w:rPr>
          <w:rFonts w:ascii="Cambria" w:hAnsi="Cambria"/>
          <w:sz w:val="24"/>
          <w:szCs w:val="24"/>
        </w:rPr>
      </w:pPr>
      <w:r w:rsidRPr="00683A8B">
        <w:rPr>
          <w:rFonts w:ascii="Cambria" w:hAnsi="Cambria"/>
          <w:sz w:val="24"/>
          <w:szCs w:val="24"/>
        </w:rPr>
        <w:t>Ref. Solicitud UAIP/OIR/255/2016</w:t>
      </w:r>
    </w:p>
    <w:p w:rsidR="00683A8B" w:rsidRPr="00683A8B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  <w:r w:rsidRPr="00683A8B">
        <w:rPr>
          <w:rFonts w:ascii="Cambria" w:hAnsi="Cambria"/>
          <w:sz w:val="16"/>
          <w:szCs w:val="16"/>
        </w:rPr>
        <w:t>MJCA/mg</w:t>
      </w: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  <w:bookmarkStart w:id="0" w:name="_GoBack"/>
      <w:bookmarkEnd w:id="0"/>
    </w:p>
    <w:sectPr w:rsidR="00683A8B" w:rsidRP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36" w:rsidRDefault="007A1D36">
      <w:pPr>
        <w:spacing w:after="0" w:line="240" w:lineRule="auto"/>
      </w:pPr>
      <w:r>
        <w:separator/>
      </w:r>
    </w:p>
  </w:endnote>
  <w:endnote w:type="continuationSeparator" w:id="0">
    <w:p w:rsidR="007A1D36" w:rsidRDefault="007A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36" w:rsidRDefault="007A1D36">
      <w:pPr>
        <w:spacing w:after="0" w:line="240" w:lineRule="auto"/>
      </w:pPr>
      <w:r>
        <w:separator/>
      </w:r>
    </w:p>
  </w:footnote>
  <w:footnote w:type="continuationSeparator" w:id="0">
    <w:p w:rsidR="007A1D36" w:rsidRDefault="007A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DF5C5CC" wp14:editId="78B1D2E9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8F53080" wp14:editId="51528214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5552277" wp14:editId="0E1809F9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5F2C4F"/>
    <w:rsid w:val="00683A8B"/>
    <w:rsid w:val="007A1D36"/>
    <w:rsid w:val="00A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2017-02-01T15:32:00Z</dcterms:created>
  <dcterms:modified xsi:type="dcterms:W3CDTF">2017-02-01T16:16:00Z</dcterms:modified>
</cp:coreProperties>
</file>