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312FE4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AB41DF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Vista la solicitud de</w:t>
      </w:r>
      <w:r w:rsidR="00AD5648">
        <w:rPr>
          <w:rFonts w:asciiTheme="majorHAnsi" w:hAnsiTheme="majorHAnsi"/>
        </w:rPr>
        <w:t>l señor</w:t>
      </w:r>
      <w:r w:rsidRPr="00721FE4">
        <w:rPr>
          <w:rFonts w:asciiTheme="majorHAnsi" w:hAnsiTheme="majorHAnsi"/>
        </w:rPr>
        <w:t xml:space="preserve"> </w:t>
      </w:r>
      <w:r w:rsidR="00AB41DF" w:rsidRPr="00AB41DF">
        <w:rPr>
          <w:rFonts w:ascii="Cambria" w:hAnsi="Cambria" w:cs="Arial"/>
          <w:b/>
          <w:highlight w:val="black"/>
          <w:lang w:val="es-ES"/>
        </w:rPr>
        <w:t>XXXXXXXXXXXXXXXXXXXXXXXXXXXX</w:t>
      </w:r>
      <w:r w:rsidRPr="00721FE4">
        <w:rPr>
          <w:rFonts w:asciiTheme="majorHAnsi" w:hAnsiTheme="majorHAnsi"/>
        </w:rPr>
        <w:t xml:space="preserve">, con </w:t>
      </w:r>
      <w:r w:rsidR="00A56F13">
        <w:rPr>
          <w:rFonts w:asciiTheme="majorHAnsi" w:hAnsiTheme="majorHAnsi"/>
        </w:rPr>
        <w:t xml:space="preserve">Documento Único de Identidad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r w:rsidR="00AB41DF">
        <w:rPr>
          <w:rFonts w:asciiTheme="majorHAnsi" w:hAnsiTheme="majorHAnsi"/>
          <w:b/>
          <w:highlight w:val="black"/>
        </w:rPr>
        <w:t>XXXXXXXXXXXXX</w:t>
      </w:r>
      <w:r w:rsidR="00AB41DF" w:rsidRPr="00AB41DF">
        <w:rPr>
          <w:rFonts w:asciiTheme="majorHAnsi" w:hAnsiTheme="majorHAnsi"/>
          <w:b/>
          <w:highlight w:val="black"/>
        </w:rPr>
        <w:t>XXXXXXXXXXXXXXXXXXXXXXXXXXXXXXXXXXXXXXXX</w:t>
      </w:r>
      <w:r w:rsidRPr="00721FE4">
        <w:rPr>
          <w:rFonts w:asciiTheme="majorHAnsi" w:hAnsiTheme="majorHAnsi"/>
        </w:rPr>
        <w:t>, quien solicita:</w:t>
      </w:r>
    </w:p>
    <w:p w:rsidR="0038522E" w:rsidRPr="005A0ECE" w:rsidRDefault="00A56F13" w:rsidP="0010582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 w:cs="Calibri"/>
        </w:rPr>
        <w:t>“</w:t>
      </w:r>
      <w:r w:rsidR="00AD5648" w:rsidRPr="00AE2891">
        <w:rPr>
          <w:rFonts w:asciiTheme="majorHAnsi" w:eastAsia="Times New Roman" w:hAnsiTheme="majorHAnsi" w:cs="Arial"/>
          <w:i/>
          <w:kern w:val="28"/>
          <w:lang w:val="es-ES" w:eastAsia="es-SV"/>
        </w:rPr>
        <w:t>Solicito información de los proyectos que están en ejecución y los proyectos de penitenciarias, nombre de las empresas constructoras, el monto de lo proyectos, fecha de inicio y fecha de finalización, esta información que le estamos solicitando es a nivel nacional</w:t>
      </w:r>
      <w:r>
        <w:rPr>
          <w:rFonts w:ascii="Cambria" w:hAnsi="Cambria" w:cs="Calibri"/>
        </w:rPr>
        <w:t>”</w:t>
      </w:r>
    </w:p>
    <w:p w:rsidR="00917B78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y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AD5648">
        <w:rPr>
          <w:rFonts w:asciiTheme="majorHAnsi" w:hAnsiTheme="majorHAnsi"/>
        </w:rPr>
        <w:t xml:space="preserve">parte de </w:t>
      </w:r>
      <w:r w:rsidRPr="00721FE4">
        <w:rPr>
          <w:rFonts w:asciiTheme="majorHAnsi" w:hAnsiTheme="majorHAnsi"/>
        </w:rPr>
        <w:t>la Unidad</w:t>
      </w:r>
      <w:r w:rsidR="00CC15C9">
        <w:rPr>
          <w:rFonts w:asciiTheme="majorHAnsi" w:hAnsiTheme="majorHAnsi"/>
        </w:rPr>
        <w:t xml:space="preserve"> </w:t>
      </w:r>
      <w:r w:rsidR="00AD5648">
        <w:rPr>
          <w:rFonts w:asciiTheme="majorHAnsi" w:hAnsiTheme="majorHAnsi"/>
        </w:rPr>
        <w:t>Secundaria Financiera</w:t>
      </w:r>
      <w:r w:rsidRPr="00721FE4">
        <w:rPr>
          <w:rFonts w:asciiTheme="majorHAnsi" w:hAnsiTheme="majorHAnsi"/>
        </w:rPr>
        <w:t xml:space="preserve">, art. 69 LAIP, </w:t>
      </w:r>
      <w:r w:rsidR="00AD5648">
        <w:rPr>
          <w:rFonts w:asciiTheme="majorHAnsi" w:hAnsiTheme="majorHAnsi"/>
        </w:rPr>
        <w:t>en el sentido siguiente</w:t>
      </w:r>
      <w:r w:rsidR="00C037E1">
        <w:rPr>
          <w:rFonts w:asciiTheme="majorHAnsi" w:hAnsiTheme="majorHAnsi"/>
        </w:rPr>
        <w:t>:</w:t>
      </w:r>
    </w:p>
    <w:p w:rsidR="00AD5648" w:rsidRDefault="00AD5648" w:rsidP="00A56F13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56"/>
        <w:tblW w:w="10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843"/>
        <w:gridCol w:w="2126"/>
        <w:gridCol w:w="1202"/>
        <w:gridCol w:w="1202"/>
      </w:tblGrid>
      <w:tr w:rsidR="00C037E1" w:rsidRPr="00C037E1" w:rsidTr="00ED003A">
        <w:trPr>
          <w:trHeight w:val="30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CODIGO Y NOMBRE DEL PROYECTO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NOMBRE DE LA EMPRESA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MONTO CONTRATADO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FECHAS</w:t>
            </w:r>
          </w:p>
        </w:tc>
      </w:tr>
      <w:tr w:rsidR="00C037E1" w:rsidRPr="00C037E1" w:rsidTr="00ED003A">
        <w:trPr>
          <w:trHeight w:val="300"/>
        </w:trPr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INICIO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FINAL</w:t>
            </w:r>
          </w:p>
        </w:tc>
      </w:tr>
      <w:tr w:rsidR="00C037E1" w:rsidRPr="00C037E1" w:rsidTr="00ED003A">
        <w:trPr>
          <w:trHeight w:val="13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E1" w:rsidRPr="00C037E1" w:rsidRDefault="00C037E1" w:rsidP="00ED00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57</w:t>
            </w:r>
            <w:r w:rsidR="00ED003A">
              <w:rPr>
                <w:rFonts w:eastAsia="Times New Roman" w:cs="Calibri"/>
                <w:color w:val="000000"/>
                <w:lang w:eastAsia="es-SV"/>
              </w:rPr>
              <w:t>48</w:t>
            </w:r>
            <w:r w:rsidRPr="00C037E1">
              <w:rPr>
                <w:rFonts w:eastAsia="Times New Roman" w:cs="Calibri"/>
                <w:color w:val="000000"/>
                <w:lang w:eastAsia="es-SV"/>
              </w:rPr>
              <w:t>-CONSTRUCCION DE LAS OBRAS COMPLEMENTARIAS PARA FINALIZACION DEL COMPLEJO PENITENCIARIO DE SEGURIDAD, IZALCO FASE 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F.V. CONSTRUCTORES,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$8100,209.49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17/08/2015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31/08/2016</w:t>
            </w:r>
          </w:p>
        </w:tc>
      </w:tr>
      <w:tr w:rsidR="00C037E1" w:rsidRPr="00C037E1" w:rsidTr="00ED003A">
        <w:trPr>
          <w:trHeight w:val="12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E1" w:rsidRPr="00C037E1" w:rsidRDefault="00C037E1" w:rsidP="00ED00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 xml:space="preserve">5897-CONSTRUCCION </w:t>
            </w:r>
            <w:r w:rsidR="00ED003A">
              <w:rPr>
                <w:rFonts w:eastAsia="Times New Roman" w:cs="Calibri"/>
                <w:color w:val="000000"/>
                <w:lang w:eastAsia="es-SV"/>
              </w:rPr>
              <w:t>DE AMPLIACION DE CENTRO PENITENCIARIO IZALCO FASE II, PRIMERA ETAPA</w:t>
            </w:r>
            <w:r w:rsidRPr="00C037E1">
              <w:rPr>
                <w:rFonts w:eastAsia="Times New Roman" w:cs="Calibri"/>
                <w:color w:val="000000"/>
                <w:lang w:eastAsia="es-SV"/>
              </w:rPr>
              <w:t xml:space="preserve"> A TRAVES DE MJSP.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CONSTRUCTORA DISA,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$7816,682.14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23/10/2015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06/09/2016</w:t>
            </w:r>
          </w:p>
        </w:tc>
      </w:tr>
      <w:tr w:rsidR="00C037E1" w:rsidRPr="00C037E1" w:rsidTr="00ED003A">
        <w:trPr>
          <w:trHeight w:val="1052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E1" w:rsidRPr="00C037E1" w:rsidRDefault="00C037E1" w:rsidP="00ED00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5</w:t>
            </w:r>
            <w:r w:rsidR="00ED003A">
              <w:rPr>
                <w:rFonts w:eastAsia="Times New Roman" w:cs="Calibri"/>
                <w:color w:val="000000"/>
                <w:lang w:eastAsia="es-SV"/>
              </w:rPr>
              <w:t>903</w:t>
            </w:r>
            <w:r w:rsidRPr="00C037E1">
              <w:rPr>
                <w:rFonts w:eastAsia="Times New Roman" w:cs="Calibri"/>
                <w:color w:val="000000"/>
                <w:lang w:eastAsia="es-SV"/>
              </w:rPr>
              <w:t>-READECUACION DE GRANJA PENITENCIARIA EN EL MUNICIPIO DE IZALCO, DEPTO. DE SONSONATE A TRAVES DE MJSP.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RENNO, S.A. DE C.V.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$4425,103.24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10/02/2016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color w:val="000000"/>
                <w:lang w:eastAsia="es-SV"/>
              </w:rPr>
              <w:t>06/09/2016</w:t>
            </w:r>
          </w:p>
        </w:tc>
      </w:tr>
      <w:tr w:rsidR="00C037E1" w:rsidRPr="00C037E1" w:rsidTr="00C037E1">
        <w:trPr>
          <w:trHeight w:val="30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$20341,994.87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37E1" w:rsidRPr="00C037E1" w:rsidRDefault="00C037E1" w:rsidP="00C037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037E1">
              <w:rPr>
                <w:rFonts w:eastAsia="Times New Roman" w:cs="Calibri"/>
                <w:b/>
                <w:bCs/>
                <w:color w:val="000000"/>
                <w:lang w:eastAsia="es-SV"/>
              </w:rPr>
              <w:t> </w:t>
            </w:r>
          </w:p>
        </w:tc>
      </w:tr>
    </w:tbl>
    <w:p w:rsidR="00AD5648" w:rsidRDefault="00AD5648" w:rsidP="00A56F13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105829" w:rsidRDefault="00105829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 omito Manifestar que esta información corresponde a registros contables manejados en </w:t>
      </w:r>
      <w:r w:rsidR="009F0842">
        <w:rPr>
          <w:rFonts w:asciiTheme="majorHAnsi" w:hAnsiTheme="majorHAnsi"/>
        </w:rPr>
        <w:t>la</w:t>
      </w:r>
      <w:r>
        <w:rPr>
          <w:rFonts w:asciiTheme="majorHAnsi" w:hAnsiTheme="majorHAnsi"/>
        </w:rPr>
        <w:t xml:space="preserve"> Unidad Secundaria Financiera, y corresponden a la fuente de financiamiento de Préstamos Externos BCIE N° 2102.</w:t>
      </w:r>
    </w:p>
    <w:p w:rsidR="00105829" w:rsidRDefault="00105829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D5648" w:rsidRPr="002D56B2" w:rsidRDefault="00AD5648" w:rsidP="0010582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2D56B2">
        <w:rPr>
          <w:rFonts w:asciiTheme="majorHAnsi" w:hAnsiTheme="majorHAnsi"/>
        </w:rPr>
        <w:t>S</w:t>
      </w:r>
      <w:r w:rsidR="00C037E1">
        <w:rPr>
          <w:rFonts w:asciiTheme="majorHAnsi" w:hAnsiTheme="majorHAnsi"/>
        </w:rPr>
        <w:t>an Salvador, a las diez</w:t>
      </w:r>
      <w:r w:rsidRPr="002D56B2">
        <w:rPr>
          <w:rFonts w:asciiTheme="majorHAnsi" w:hAnsiTheme="majorHAnsi"/>
        </w:rPr>
        <w:t xml:space="preserve"> horas</w:t>
      </w:r>
      <w:r>
        <w:rPr>
          <w:rFonts w:asciiTheme="majorHAnsi" w:hAnsiTheme="majorHAnsi"/>
        </w:rPr>
        <w:t xml:space="preserve"> </w:t>
      </w:r>
      <w:r w:rsidRPr="002D56B2">
        <w:rPr>
          <w:rFonts w:asciiTheme="majorHAnsi" w:hAnsiTheme="majorHAnsi"/>
        </w:rPr>
        <w:t xml:space="preserve">del día </w:t>
      </w:r>
      <w:r w:rsidR="00C037E1">
        <w:rPr>
          <w:rFonts w:asciiTheme="majorHAnsi" w:hAnsiTheme="majorHAnsi"/>
        </w:rPr>
        <w:t>quince</w:t>
      </w:r>
      <w:r w:rsidRPr="002D56B2">
        <w:rPr>
          <w:rFonts w:asciiTheme="majorHAnsi" w:hAnsiTheme="majorHAnsi"/>
        </w:rPr>
        <w:t xml:space="preserve"> de </w:t>
      </w:r>
      <w:r w:rsidR="00C037E1">
        <w:rPr>
          <w:rFonts w:asciiTheme="majorHAnsi" w:hAnsiTheme="majorHAnsi"/>
        </w:rPr>
        <w:t>agosto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3C2CCC" w:rsidRPr="00721FE4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830B11" w:rsidRPr="00C037E1" w:rsidRDefault="003C2CCC" w:rsidP="00105829">
      <w:pPr>
        <w:spacing w:line="240" w:lineRule="auto"/>
        <w:rPr>
          <w:rFonts w:ascii="Times New Roman" w:hAnsi="Times New Roman"/>
          <w:sz w:val="18"/>
          <w:szCs w:val="18"/>
        </w:rPr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497101">
        <w:rPr>
          <w:rFonts w:ascii="Times New Roman" w:hAnsi="Times New Roman"/>
          <w:sz w:val="18"/>
          <w:szCs w:val="18"/>
        </w:rPr>
        <w:t>/</w:t>
      </w:r>
      <w:proofErr w:type="spellStart"/>
      <w:r w:rsidR="00497101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830B11" w:rsidRPr="00C037E1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51E66"/>
    <w:rsid w:val="000530D6"/>
    <w:rsid w:val="0006333D"/>
    <w:rsid w:val="0009349A"/>
    <w:rsid w:val="000D06BD"/>
    <w:rsid w:val="000F7575"/>
    <w:rsid w:val="001035DC"/>
    <w:rsid w:val="00105662"/>
    <w:rsid w:val="00105829"/>
    <w:rsid w:val="00120AFA"/>
    <w:rsid w:val="0017047C"/>
    <w:rsid w:val="001B07DC"/>
    <w:rsid w:val="001D101E"/>
    <w:rsid w:val="001D47DF"/>
    <w:rsid w:val="00222635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5939D4"/>
    <w:rsid w:val="005945DD"/>
    <w:rsid w:val="005B3983"/>
    <w:rsid w:val="006178F5"/>
    <w:rsid w:val="00621A91"/>
    <w:rsid w:val="006612E1"/>
    <w:rsid w:val="00664292"/>
    <w:rsid w:val="006820E8"/>
    <w:rsid w:val="006B11DC"/>
    <w:rsid w:val="00721FE4"/>
    <w:rsid w:val="00725122"/>
    <w:rsid w:val="00803ED9"/>
    <w:rsid w:val="00823A98"/>
    <w:rsid w:val="00830B11"/>
    <w:rsid w:val="0084241D"/>
    <w:rsid w:val="008706FC"/>
    <w:rsid w:val="008B650A"/>
    <w:rsid w:val="008C2C87"/>
    <w:rsid w:val="008F0AC1"/>
    <w:rsid w:val="00905863"/>
    <w:rsid w:val="00917B78"/>
    <w:rsid w:val="00966449"/>
    <w:rsid w:val="009C1104"/>
    <w:rsid w:val="009F0842"/>
    <w:rsid w:val="00A04C90"/>
    <w:rsid w:val="00A56F13"/>
    <w:rsid w:val="00A6470A"/>
    <w:rsid w:val="00AA0364"/>
    <w:rsid w:val="00AB41DF"/>
    <w:rsid w:val="00AD5648"/>
    <w:rsid w:val="00B50A3A"/>
    <w:rsid w:val="00C037E1"/>
    <w:rsid w:val="00C70B4B"/>
    <w:rsid w:val="00C83A45"/>
    <w:rsid w:val="00C96DCF"/>
    <w:rsid w:val="00CA1CC1"/>
    <w:rsid w:val="00CA5C98"/>
    <w:rsid w:val="00CB01FB"/>
    <w:rsid w:val="00CB3932"/>
    <w:rsid w:val="00CC15C9"/>
    <w:rsid w:val="00D00A92"/>
    <w:rsid w:val="00D06881"/>
    <w:rsid w:val="00D50063"/>
    <w:rsid w:val="00D91AEB"/>
    <w:rsid w:val="00DB53F6"/>
    <w:rsid w:val="00DD17B0"/>
    <w:rsid w:val="00DF4921"/>
    <w:rsid w:val="00E551F2"/>
    <w:rsid w:val="00ED003A"/>
    <w:rsid w:val="00EF522B"/>
    <w:rsid w:val="00F15D84"/>
    <w:rsid w:val="00F50810"/>
    <w:rsid w:val="00F70D1D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7</cp:revision>
  <cp:lastPrinted>2016-08-15T16:50:00Z</cp:lastPrinted>
  <dcterms:created xsi:type="dcterms:W3CDTF">2016-08-15T15:35:00Z</dcterms:created>
  <dcterms:modified xsi:type="dcterms:W3CDTF">2017-02-01T15:21:00Z</dcterms:modified>
</cp:coreProperties>
</file>