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80E68F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021C0E" w:rsidRPr="00223EB0" w:rsidRDefault="00021C0E" w:rsidP="00021C0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C787D" w:rsidRPr="0035283F" w:rsidRDefault="00CC787D" w:rsidP="00CC787D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</w:rPr>
      </w:pPr>
      <w:r w:rsidRPr="0035283F">
        <w:rPr>
          <w:rFonts w:ascii="Arial" w:hAnsi="Arial" w:cs="Arial"/>
        </w:rPr>
        <w:t xml:space="preserve">Vista la solicitud de la señora </w:t>
      </w:r>
      <w:r w:rsidRPr="005D3A6D">
        <w:rPr>
          <w:rFonts w:ascii="Arial" w:hAnsi="Arial" w:cs="Arial"/>
          <w:b/>
          <w:highlight w:val="black"/>
        </w:rPr>
        <w:t>XXXXXXXXXXXXXXXXXXX</w:t>
      </w:r>
      <w:r w:rsidRPr="0035283F">
        <w:rPr>
          <w:rFonts w:ascii="Arial" w:hAnsi="Arial" w:cs="Arial"/>
        </w:rPr>
        <w:t xml:space="preserve">, con Documento Único de Identidad número </w:t>
      </w:r>
      <w:r w:rsidRPr="005D3A6D">
        <w:rPr>
          <w:rFonts w:ascii="Arial" w:hAnsi="Arial" w:cs="Arial"/>
          <w:b/>
          <w:highlight w:val="black"/>
        </w:rPr>
        <w:t>XXXXXXXXXXX</w:t>
      </w:r>
      <w:r w:rsidR="00223EB0" w:rsidRPr="005D3A6D">
        <w:rPr>
          <w:rFonts w:ascii="Arial" w:hAnsi="Arial" w:cs="Arial"/>
          <w:b/>
          <w:highlight w:val="black"/>
        </w:rPr>
        <w:t>XXXXXXXXXXXXXXXXXXXX</w:t>
      </w:r>
      <w:r w:rsidRPr="005D3A6D">
        <w:rPr>
          <w:rFonts w:ascii="Arial" w:hAnsi="Arial" w:cs="Arial"/>
          <w:b/>
          <w:highlight w:val="black"/>
        </w:rPr>
        <w:t>XXXXXXXX</w:t>
      </w:r>
      <w:r w:rsidRPr="0035283F">
        <w:rPr>
          <w:rFonts w:ascii="Arial" w:hAnsi="Arial" w:cs="Arial"/>
        </w:rPr>
        <w:t xml:space="preserve">, quien </w:t>
      </w:r>
      <w:bookmarkStart w:id="0" w:name="_GoBack"/>
      <w:bookmarkEnd w:id="0"/>
      <w:r w:rsidRPr="0035283F">
        <w:rPr>
          <w:rFonts w:ascii="Arial" w:hAnsi="Arial" w:cs="Arial"/>
        </w:rPr>
        <w:t xml:space="preserve">solicita: </w:t>
      </w:r>
      <w:r w:rsidRPr="0035283F">
        <w:rPr>
          <w:rFonts w:ascii="Arial" w:hAnsi="Arial" w:cs="Arial"/>
          <w:b/>
          <w:lang w:val="es-ES"/>
        </w:rPr>
        <w:t>Información correspondiente a Centros Penales del año 2015 y de enero a mayo de 2016 de lo que se detalla a continuación:</w:t>
      </w:r>
    </w:p>
    <w:p w:rsidR="00CC787D" w:rsidRPr="0035283F" w:rsidRDefault="00CC787D" w:rsidP="00CC787D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35283F">
        <w:rPr>
          <w:rFonts w:ascii="Arial" w:hAnsi="Arial" w:cs="Arial"/>
          <w:b/>
          <w:lang w:val="es-ES"/>
        </w:rPr>
        <w:t>Detalle de población Penitenciaria alojada en cada Centro Penal del año 2015.</w:t>
      </w:r>
    </w:p>
    <w:p w:rsidR="00CC787D" w:rsidRPr="0035283F" w:rsidRDefault="00CC787D" w:rsidP="00CC787D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35283F">
        <w:rPr>
          <w:rFonts w:ascii="Arial" w:hAnsi="Arial" w:cs="Arial"/>
          <w:b/>
          <w:lang w:val="es-ES"/>
        </w:rPr>
        <w:t>Detalle de población Penitenciaria alojada en cada Centro Penal del año 2016     (enero a mayo).</w:t>
      </w:r>
    </w:p>
    <w:p w:rsidR="00CC787D" w:rsidRPr="0035283F" w:rsidRDefault="00CC787D" w:rsidP="00CC787D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35283F">
        <w:rPr>
          <w:rFonts w:ascii="Arial" w:hAnsi="Arial" w:cs="Arial"/>
          <w:b/>
          <w:lang w:val="es-ES"/>
        </w:rPr>
        <w:t>Capacidad instalada en cada Centro Penal del año 2015.</w:t>
      </w:r>
    </w:p>
    <w:p w:rsidR="00CC787D" w:rsidRPr="0035283F" w:rsidRDefault="00CC787D" w:rsidP="00CC787D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35283F">
        <w:rPr>
          <w:rFonts w:ascii="Arial" w:hAnsi="Arial" w:cs="Arial"/>
          <w:b/>
          <w:lang w:val="es-ES"/>
        </w:rPr>
        <w:t>Capacidad instalada en cada Centro Penal del año 2016(enero a mayo).</w:t>
      </w:r>
    </w:p>
    <w:p w:rsidR="00CC787D" w:rsidRDefault="00CC787D" w:rsidP="00CC787D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35283F">
        <w:rPr>
          <w:rFonts w:ascii="Arial" w:hAnsi="Arial" w:cs="Arial"/>
          <w:b/>
          <w:lang w:val="es-ES"/>
        </w:rPr>
        <w:t>Proyecciones de ampliación de la capacidad instalada en los Centros Penales para el 2016.</w:t>
      </w:r>
    </w:p>
    <w:p w:rsidR="00CC787D" w:rsidRPr="0035283F" w:rsidRDefault="00CC787D" w:rsidP="00CC787D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</w:p>
    <w:p w:rsidR="00CC787D" w:rsidRPr="0035283F" w:rsidRDefault="00CC787D" w:rsidP="00CC787D">
      <w:pPr>
        <w:spacing w:line="360" w:lineRule="auto"/>
        <w:ind w:firstLine="708"/>
        <w:jc w:val="both"/>
        <w:rPr>
          <w:rFonts w:ascii="Arial" w:hAnsi="Arial" w:cs="Arial"/>
        </w:rPr>
      </w:pPr>
      <w:r w:rsidRPr="0035283F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35283F">
        <w:rPr>
          <w:rFonts w:ascii="Arial" w:hAnsi="Arial" w:cs="Arial"/>
          <w:b/>
        </w:rPr>
        <w:t>RESUELVE</w:t>
      </w:r>
      <w:r w:rsidRPr="0035283F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</w:p>
    <w:p w:rsidR="00CC787D" w:rsidRPr="0035283F" w:rsidRDefault="00CC787D" w:rsidP="00CC78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5283F">
        <w:rPr>
          <w:rFonts w:ascii="Arial" w:hAnsi="Arial" w:cs="Arial"/>
          <w:color w:val="000000" w:themeColor="text1"/>
        </w:rPr>
        <w:t>Se anexan a la presente resolución la información solicitada en referencia al ítem I al V en respuesta a su petición.</w:t>
      </w:r>
    </w:p>
    <w:p w:rsidR="00CC787D" w:rsidRPr="0035283F" w:rsidRDefault="00CC787D" w:rsidP="00CC787D">
      <w:pPr>
        <w:pStyle w:val="Prrafodelista"/>
        <w:spacing w:line="360" w:lineRule="auto"/>
        <w:ind w:left="1068"/>
        <w:jc w:val="both"/>
        <w:rPr>
          <w:rFonts w:ascii="Arial" w:hAnsi="Arial" w:cs="Arial"/>
          <w:color w:val="000000" w:themeColor="text1"/>
        </w:rPr>
      </w:pPr>
    </w:p>
    <w:p w:rsidR="00CC787D" w:rsidRPr="0035283F" w:rsidRDefault="00CC787D" w:rsidP="00CC78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5283F">
        <w:rPr>
          <w:rFonts w:ascii="Arial" w:hAnsi="Arial" w:cs="Arial"/>
          <w:color w:val="000000" w:themeColor="text1"/>
        </w:rPr>
        <w:t>En referencia al Ítem VI.</w:t>
      </w: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287"/>
        <w:gridCol w:w="2420"/>
      </w:tblGrid>
      <w:tr w:rsidR="00CC787D" w:rsidRPr="0035283F" w:rsidTr="00B3476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b/>
                <w:color w:val="000000"/>
                <w:lang w:eastAsia="es-SV"/>
              </w:rPr>
              <w:t>ítem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Centro Penal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Capacidad Instalada</w:t>
            </w:r>
          </w:p>
        </w:tc>
      </w:tr>
      <w:tr w:rsidR="00CC787D" w:rsidRPr="0035283F" w:rsidTr="00B347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Izalco fase II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1296 internos</w:t>
            </w:r>
          </w:p>
        </w:tc>
      </w:tr>
      <w:tr w:rsidR="00CC787D" w:rsidRPr="0035283F" w:rsidTr="00B347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Izalco fase III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2016 internos</w:t>
            </w:r>
          </w:p>
        </w:tc>
      </w:tr>
      <w:tr w:rsidR="00CC787D" w:rsidRPr="0035283F" w:rsidTr="00B347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Ampliación de Granja penitenciaria de Izalco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1152 internas</w:t>
            </w:r>
          </w:p>
        </w:tc>
      </w:tr>
      <w:tr w:rsidR="00CC787D" w:rsidRPr="0035283F" w:rsidTr="00B347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Centro temporal de reclusión en Mariona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3000 internos</w:t>
            </w:r>
          </w:p>
        </w:tc>
      </w:tr>
      <w:tr w:rsidR="00CC787D" w:rsidRPr="0035283F" w:rsidTr="00B3476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7D" w:rsidRPr="0035283F" w:rsidRDefault="00CC787D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Remodelación de nave industrial en granja Penitenciaría de Santa Ana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7D" w:rsidRPr="0035283F" w:rsidRDefault="00CC787D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5283F">
              <w:rPr>
                <w:rFonts w:ascii="Arial" w:eastAsia="Times New Roman" w:hAnsi="Arial" w:cs="Arial"/>
                <w:color w:val="000000"/>
                <w:lang w:eastAsia="es-SV"/>
              </w:rPr>
              <w:t>528 internos</w:t>
            </w:r>
          </w:p>
        </w:tc>
      </w:tr>
    </w:tbl>
    <w:p w:rsidR="00CC787D" w:rsidRDefault="00CC787D" w:rsidP="00CC787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CC787D" w:rsidRPr="002F09F5" w:rsidRDefault="00CC787D" w:rsidP="00CC787D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lastRenderedPageBreak/>
        <w:t>No omito mencionarle que las estadísticas proporcionadas, son cambiantes constantemente según Resoluciones Judiciales que los diferentes Juzgados y Tribunales del país notifican a fin de ejecutar en estricto cumplimiento.</w:t>
      </w:r>
    </w:p>
    <w:p w:rsidR="00CC787D" w:rsidRPr="0035283F" w:rsidRDefault="00CC787D" w:rsidP="00CC787D">
      <w:pPr>
        <w:spacing w:line="360" w:lineRule="auto"/>
        <w:ind w:firstLine="708"/>
        <w:jc w:val="both"/>
        <w:rPr>
          <w:rFonts w:ascii="Arial" w:hAnsi="Arial" w:cs="Arial"/>
        </w:rPr>
      </w:pPr>
      <w:r w:rsidRPr="0035283F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CC787D" w:rsidRPr="0035283F" w:rsidRDefault="00CC787D" w:rsidP="00CC787D">
      <w:pPr>
        <w:spacing w:line="360" w:lineRule="auto"/>
        <w:ind w:firstLine="708"/>
        <w:jc w:val="both"/>
        <w:rPr>
          <w:rFonts w:ascii="Arial" w:hAnsi="Arial" w:cs="Arial"/>
        </w:rPr>
      </w:pPr>
      <w:r w:rsidRPr="0035283F">
        <w:rPr>
          <w:rFonts w:ascii="Arial" w:hAnsi="Arial" w:cs="Arial"/>
        </w:rPr>
        <w:t>San Salvador, a las nueve horas con treinta y cinco minutos del día treinta y uno de mayo de dos mil dieciséis</w:t>
      </w:r>
    </w:p>
    <w:p w:rsidR="00CC787D" w:rsidRPr="0035283F" w:rsidRDefault="00CC787D" w:rsidP="00CC787D">
      <w:pPr>
        <w:ind w:firstLine="708"/>
        <w:jc w:val="both"/>
        <w:rPr>
          <w:rFonts w:ascii="Arial" w:hAnsi="Arial" w:cs="Arial"/>
        </w:rPr>
      </w:pPr>
    </w:p>
    <w:p w:rsidR="00CC787D" w:rsidRPr="0035283F" w:rsidRDefault="00CC787D" w:rsidP="00CC787D">
      <w:pPr>
        <w:ind w:firstLine="708"/>
        <w:jc w:val="both"/>
        <w:rPr>
          <w:rFonts w:ascii="Arial" w:hAnsi="Arial" w:cs="Arial"/>
        </w:rPr>
      </w:pPr>
    </w:p>
    <w:p w:rsidR="00CC787D" w:rsidRPr="0035283F" w:rsidRDefault="00CC787D" w:rsidP="00CC787D">
      <w:pPr>
        <w:ind w:firstLine="708"/>
        <w:jc w:val="both"/>
        <w:rPr>
          <w:rFonts w:ascii="Arial" w:hAnsi="Arial" w:cs="Arial"/>
        </w:rPr>
      </w:pPr>
    </w:p>
    <w:p w:rsidR="00CC787D" w:rsidRPr="0035283F" w:rsidRDefault="00CC787D" w:rsidP="00CC787D">
      <w:pPr>
        <w:spacing w:after="0"/>
        <w:ind w:left="3540" w:firstLine="708"/>
        <w:rPr>
          <w:rFonts w:ascii="Arial" w:hAnsi="Arial" w:cs="Arial"/>
          <w:b/>
        </w:rPr>
      </w:pPr>
      <w:r w:rsidRPr="0035283F">
        <w:rPr>
          <w:rFonts w:ascii="Arial" w:hAnsi="Arial" w:cs="Arial"/>
          <w:b/>
        </w:rPr>
        <w:t>Licda. Marlene Janeth Cardona Andrade</w:t>
      </w:r>
    </w:p>
    <w:p w:rsidR="00CC787D" w:rsidRPr="0035283F" w:rsidRDefault="00CC787D" w:rsidP="00CC787D">
      <w:pPr>
        <w:ind w:left="3540" w:firstLine="708"/>
        <w:rPr>
          <w:rFonts w:ascii="Arial" w:hAnsi="Arial" w:cs="Arial"/>
          <w:b/>
        </w:rPr>
      </w:pPr>
      <w:r w:rsidRPr="0035283F">
        <w:rPr>
          <w:rFonts w:ascii="Arial" w:hAnsi="Arial" w:cs="Arial"/>
          <w:b/>
        </w:rPr>
        <w:t xml:space="preserve">Oficial de Información </w:t>
      </w:r>
    </w:p>
    <w:p w:rsidR="00CC787D" w:rsidRPr="0035283F" w:rsidRDefault="00CC787D" w:rsidP="00CC787D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Ref. </w:t>
      </w:r>
      <w:proofErr w:type="spellStart"/>
      <w:r>
        <w:rPr>
          <w:rFonts w:ascii="Arial" w:hAnsi="Arial" w:cs="Arial"/>
          <w:lang w:val="en-US"/>
        </w:rPr>
        <w:t>Solicitud</w:t>
      </w:r>
      <w:proofErr w:type="spellEnd"/>
      <w:r>
        <w:rPr>
          <w:rFonts w:ascii="Arial" w:hAnsi="Arial" w:cs="Arial"/>
          <w:lang w:val="en-US"/>
        </w:rPr>
        <w:t xml:space="preserve"> UAIP/</w:t>
      </w:r>
      <w:proofErr w:type="spellStart"/>
      <w:r>
        <w:rPr>
          <w:rFonts w:ascii="Arial" w:hAnsi="Arial" w:cs="Arial"/>
          <w:lang w:val="en-US"/>
        </w:rPr>
        <w:t>OIR</w:t>
      </w:r>
      <w:proofErr w:type="spellEnd"/>
      <w:r>
        <w:rPr>
          <w:rFonts w:ascii="Arial" w:hAnsi="Arial" w:cs="Arial"/>
          <w:lang w:val="en-US"/>
        </w:rPr>
        <w:t>/131</w:t>
      </w:r>
      <w:r w:rsidRPr="0035283F">
        <w:rPr>
          <w:rFonts w:ascii="Arial" w:hAnsi="Arial" w:cs="Arial"/>
          <w:lang w:val="en-US"/>
        </w:rPr>
        <w:t>/2016</w:t>
      </w: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  <w:r w:rsidRPr="0035283F">
        <w:rPr>
          <w:rFonts w:ascii="Arial" w:hAnsi="Arial" w:cs="Arial"/>
          <w:lang w:val="en-US"/>
        </w:rPr>
        <w:tab/>
      </w:r>
      <w:proofErr w:type="spellStart"/>
      <w:r w:rsidRPr="0035283F">
        <w:rPr>
          <w:rFonts w:ascii="Arial" w:hAnsi="Arial" w:cs="Arial"/>
          <w:lang w:val="en-US"/>
        </w:rPr>
        <w:t>MJC</w:t>
      </w:r>
      <w:proofErr w:type="spellEnd"/>
      <w:r w:rsidRPr="0035283F">
        <w:rPr>
          <w:rFonts w:ascii="Arial" w:hAnsi="Arial" w:cs="Arial"/>
          <w:lang w:val="en-US"/>
        </w:rPr>
        <w:t>/</w:t>
      </w:r>
      <w:proofErr w:type="spellStart"/>
      <w:r w:rsidRPr="0035283F">
        <w:rPr>
          <w:rFonts w:ascii="Arial" w:hAnsi="Arial" w:cs="Arial"/>
          <w:lang w:val="en-US"/>
        </w:rPr>
        <w:t>fagc</w:t>
      </w:r>
      <w:proofErr w:type="spellEnd"/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CC787D" w:rsidRDefault="00CC787D" w:rsidP="00CC787D">
      <w:pPr>
        <w:spacing w:line="360" w:lineRule="auto"/>
        <w:jc w:val="both"/>
        <w:rPr>
          <w:rFonts w:ascii="Arial" w:hAnsi="Arial" w:cs="Arial"/>
          <w:lang w:val="en-US"/>
        </w:rPr>
      </w:pPr>
    </w:p>
    <w:p w:rsidR="00AB07A1" w:rsidRPr="00782A74" w:rsidRDefault="00AB07A1" w:rsidP="00D1569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AB07A1" w:rsidRPr="00782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223EB0"/>
    <w:rsid w:val="005D3A6D"/>
    <w:rsid w:val="005F4714"/>
    <w:rsid w:val="009123ED"/>
    <w:rsid w:val="00AB07A1"/>
    <w:rsid w:val="00AC298B"/>
    <w:rsid w:val="00CC787D"/>
    <w:rsid w:val="00D11A51"/>
    <w:rsid w:val="00D1569C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2016-07-25T15:32:00Z</dcterms:created>
  <dcterms:modified xsi:type="dcterms:W3CDTF">2016-09-20T15:36:00Z</dcterms:modified>
</cp:coreProperties>
</file>