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37" w:rsidRPr="00B91F36" w:rsidRDefault="006C3A37" w:rsidP="006C3A37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0B32A90" wp14:editId="3474AD75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B2F1E7E" wp14:editId="59B1C26E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6C3A37" w:rsidRPr="00B91F36" w:rsidRDefault="006C3A37" w:rsidP="006C3A3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6C3A37" w:rsidRPr="00B91F36" w:rsidRDefault="006C3A37" w:rsidP="006C3A37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6C3A37" w:rsidRPr="00555786" w:rsidRDefault="006C3A37" w:rsidP="006C3A37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6C3A37" w:rsidRPr="00555786" w:rsidRDefault="006C3A37" w:rsidP="006C3A37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CDD24" wp14:editId="383C6620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6C3A37" w:rsidRDefault="006C3A37" w:rsidP="006C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3A37" w:rsidRDefault="006C3A37" w:rsidP="006C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7C9">
        <w:rPr>
          <w:rFonts w:ascii="Times New Roman" w:hAnsi="Times New Roman"/>
          <w:sz w:val="24"/>
          <w:szCs w:val="24"/>
          <w:lang w:val="es-ES"/>
        </w:rPr>
        <w:t xml:space="preserve">señor </w:t>
      </w:r>
      <w:proofErr w:type="spellStart"/>
      <w:r w:rsidRPr="008C7E0A">
        <w:rPr>
          <w:rFonts w:ascii="Times New Roman" w:hAnsi="Times New Roman"/>
          <w:sz w:val="24"/>
          <w:szCs w:val="24"/>
          <w:highlight w:val="black"/>
          <w:lang w:val="es-ES"/>
        </w:rPr>
        <w:t>X</w:t>
      </w:r>
      <w:r w:rsidR="008C7E0A" w:rsidRPr="008C7E0A">
        <w:rPr>
          <w:rFonts w:ascii="Times New Roman" w:hAnsi="Times New Roman"/>
          <w:sz w:val="24"/>
          <w:szCs w:val="24"/>
          <w:highlight w:val="black"/>
          <w:lang w:val="es-ES"/>
        </w:rPr>
        <w:t>XXXXXXXXXXXXXX</w:t>
      </w:r>
      <w:r w:rsidRPr="008C7E0A">
        <w:rPr>
          <w:rFonts w:ascii="Times New Roman" w:hAnsi="Times New Roman"/>
          <w:sz w:val="24"/>
          <w:szCs w:val="24"/>
          <w:highlight w:val="black"/>
          <w:lang w:val="es-ES"/>
        </w:rPr>
        <w:t>XXXXX</w:t>
      </w:r>
      <w:proofErr w:type="spellEnd"/>
      <w:r w:rsidRPr="004C17C9">
        <w:rPr>
          <w:rFonts w:ascii="Times New Roman" w:hAnsi="Times New Roman"/>
          <w:sz w:val="24"/>
          <w:szCs w:val="24"/>
        </w:rPr>
        <w:t xml:space="preserve">, con Documento Único de Identidad número </w:t>
      </w:r>
      <w:proofErr w:type="spellStart"/>
      <w:r w:rsidRPr="008C7E0A">
        <w:rPr>
          <w:rFonts w:ascii="Times New Roman" w:hAnsi="Times New Roman"/>
          <w:sz w:val="24"/>
          <w:szCs w:val="24"/>
          <w:highlight w:val="black"/>
        </w:rPr>
        <w:t>XX</w:t>
      </w:r>
      <w:r w:rsidR="008C7E0A" w:rsidRPr="008C7E0A">
        <w:rPr>
          <w:rFonts w:ascii="Times New Roman" w:hAnsi="Times New Roman"/>
          <w:sz w:val="24"/>
          <w:szCs w:val="24"/>
          <w:highlight w:val="black"/>
        </w:rPr>
        <w:t>XXXXXXXXXX</w:t>
      </w:r>
      <w:r w:rsidRPr="008C7E0A">
        <w:rPr>
          <w:rFonts w:ascii="Times New Roman" w:hAnsi="Times New Roman"/>
          <w:sz w:val="24"/>
          <w:szCs w:val="24"/>
          <w:highlight w:val="black"/>
        </w:rPr>
        <w:t>XXXX</w:t>
      </w:r>
      <w:r w:rsidR="008C7E0A" w:rsidRPr="008C7E0A">
        <w:rPr>
          <w:rFonts w:ascii="Times New Roman" w:hAnsi="Times New Roman"/>
          <w:sz w:val="24"/>
          <w:szCs w:val="24"/>
          <w:highlight w:val="black"/>
        </w:rPr>
        <w:t>X</w:t>
      </w:r>
      <w:r w:rsidRPr="008C7E0A">
        <w:rPr>
          <w:rFonts w:ascii="Times New Roman" w:hAnsi="Times New Roman"/>
          <w:sz w:val="24"/>
          <w:szCs w:val="24"/>
          <w:highlight w:val="black"/>
        </w:rPr>
        <w:t>XX</w:t>
      </w:r>
      <w:proofErr w:type="spellEnd"/>
      <w:r w:rsidRPr="004C17C9">
        <w:rPr>
          <w:rFonts w:ascii="Times New Roman" w:hAnsi="Times New Roman"/>
          <w:sz w:val="24"/>
          <w:szCs w:val="24"/>
        </w:rPr>
        <w:t>, quien solicita:</w:t>
      </w:r>
    </w:p>
    <w:p w:rsidR="006C3A37" w:rsidRPr="004C17C9" w:rsidRDefault="006C3A37" w:rsidP="006C3A37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4C17C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Solicito información sobre las autorizaciones otorgadas para el funcionamiento de tiendas, comedores, alquiler de electrodomésticos, chalets, ventas y negocios similares que funcionan al interior de los centros penales d</w:t>
      </w:r>
      <w:bookmarkStart w:id="0" w:name="_GoBack"/>
      <w:bookmarkEnd w:id="0"/>
      <w:r w:rsidRPr="004C17C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e Izalco, Ciudad Barrios, San Francisco Gotera, Chalatenango, Quezaltepeque y Cojutepeque, entre el primero de enero de 2010 y el 31 de diciembre de 2015. Solicito que la información anterior esté desagregada por: </w:t>
      </w:r>
    </w:p>
    <w:p w:rsidR="006C3A37" w:rsidRDefault="006C3A37" w:rsidP="006C3A37">
      <w:pPr>
        <w:numPr>
          <w:ilvl w:val="1"/>
          <w:numId w:val="1"/>
        </w:numPr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4C17C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Número de autorizaciones otorgadas por año y por centro penal; </w:t>
      </w:r>
    </w:p>
    <w:p w:rsidR="006C3A37" w:rsidRPr="004C17C9" w:rsidRDefault="006C3A37" w:rsidP="006C3A37">
      <w:pPr>
        <w:numPr>
          <w:ilvl w:val="1"/>
          <w:numId w:val="1"/>
        </w:numPr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4C17C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Nombre de la persona o empresa que recibió la autorización.</w:t>
      </w:r>
    </w:p>
    <w:p w:rsidR="006C3A37" w:rsidRDefault="006C3A37" w:rsidP="006C3A37">
      <w:pPr>
        <w:spacing w:after="0"/>
        <w:ind w:firstLine="708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</w:p>
    <w:p w:rsidR="006C3A37" w:rsidRDefault="006C3A37" w:rsidP="006C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62285C">
        <w:rPr>
          <w:rFonts w:ascii="Times New Roman" w:hAnsi="Times New Roman"/>
          <w:sz w:val="24"/>
          <w:szCs w:val="24"/>
        </w:rPr>
        <w:t>y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 </w:t>
      </w:r>
      <w:r w:rsidRPr="0062285C">
        <w:rPr>
          <w:rFonts w:ascii="Times New Roman" w:hAnsi="Times New Roman"/>
          <w:b/>
          <w:sz w:val="24"/>
          <w:szCs w:val="24"/>
        </w:rPr>
        <w:t>RESUELVE:</w:t>
      </w:r>
      <w:r w:rsidRPr="0062285C">
        <w:rPr>
          <w:rFonts w:ascii="Times New Roman" w:hAnsi="Times New Roman"/>
          <w:sz w:val="24"/>
          <w:szCs w:val="24"/>
        </w:rPr>
        <w:t xml:space="preserve">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con base en los registros que para tal efecto se llevan en esta Institución y conforme a lo</w:t>
      </w:r>
      <w:r w:rsidRPr="0062285C">
        <w:rPr>
          <w:rFonts w:ascii="Times New Roman" w:hAnsi="Times New Roman"/>
          <w:sz w:val="24"/>
          <w:szCs w:val="24"/>
        </w:rPr>
        <w:t xml:space="preserve"> recibid</w:t>
      </w:r>
      <w:r>
        <w:rPr>
          <w:rFonts w:ascii="Times New Roman" w:hAnsi="Times New Roman"/>
          <w:sz w:val="24"/>
          <w:szCs w:val="24"/>
        </w:rPr>
        <w:t>o</w:t>
      </w:r>
      <w:r w:rsidRPr="0062285C">
        <w:rPr>
          <w:rFonts w:ascii="Times New Roman" w:hAnsi="Times New Roman"/>
          <w:sz w:val="24"/>
          <w:szCs w:val="24"/>
        </w:rPr>
        <w:t xml:space="preserve"> en esta Unidad por l</w:t>
      </w:r>
      <w:r>
        <w:rPr>
          <w:rFonts w:ascii="Times New Roman" w:hAnsi="Times New Roman"/>
          <w:sz w:val="24"/>
          <w:szCs w:val="24"/>
        </w:rPr>
        <w:t>a</w:t>
      </w:r>
      <w:r w:rsidRPr="006228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Unidad Administrativa </w:t>
      </w:r>
      <w:r w:rsidRPr="0062285C">
        <w:rPr>
          <w:rFonts w:ascii="Times New Roman" w:hAnsi="Times New Roman"/>
          <w:sz w:val="24"/>
          <w:szCs w:val="24"/>
        </w:rPr>
        <w:t xml:space="preserve">correspondiente,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62285C">
        <w:rPr>
          <w:rFonts w:ascii="Times New Roman" w:hAnsi="Times New Roman"/>
          <w:sz w:val="24"/>
          <w:szCs w:val="24"/>
        </w:rPr>
        <w:t xml:space="preserve">hace </w:t>
      </w:r>
      <w:r>
        <w:rPr>
          <w:rFonts w:ascii="Times New Roman" w:hAnsi="Times New Roman"/>
          <w:sz w:val="24"/>
          <w:szCs w:val="24"/>
        </w:rPr>
        <w:t>de conocimiento que las Tiendas Institucionales operan de conformidad a lo establecido en el artículo 152 del Reglamento General de la Ley Penitenciaria.</w:t>
      </w:r>
    </w:p>
    <w:p w:rsidR="006C3A37" w:rsidRDefault="006C3A37" w:rsidP="006C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Asimismo se informa que las Tiendas, electrodomésticos o cualquier otro equipo pertenecen a la Coordinación General de Tiendas y están regulados conforme a los procedimientos establecidos por la Ley.</w:t>
      </w:r>
    </w:p>
    <w:p w:rsidR="006C3A37" w:rsidRDefault="006C3A37" w:rsidP="006C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Además, las autorizaciones otorgadas son 78 que corresponden a los equipos que se encuentran en comodato por parte de las empresas proveedoras.</w:t>
      </w:r>
    </w:p>
    <w:p w:rsidR="006C3A37" w:rsidRDefault="006C3A37" w:rsidP="006C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se puede informar el nombre de la persona o empresa que recibió la autorización por ser información confidencial.</w:t>
      </w:r>
    </w:p>
    <w:p w:rsidR="006C3A37" w:rsidRDefault="006C3A37" w:rsidP="006C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3A37" w:rsidRPr="0062285C" w:rsidRDefault="006C3A37" w:rsidP="006C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C3A37" w:rsidRPr="0062285C" w:rsidRDefault="006C3A37" w:rsidP="006C3A37">
      <w:pPr>
        <w:spacing w:after="0"/>
        <w:ind w:firstLine="708"/>
        <w:jc w:val="both"/>
        <w:rPr>
          <w:rFonts w:ascii="Arial" w:hAnsi="Arial" w:cs="Arial"/>
        </w:rPr>
      </w:pPr>
      <w:r w:rsidRPr="0062285C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on</w:t>
      </w:r>
      <w:r w:rsidRPr="0062285C">
        <w:rPr>
          <w:rFonts w:ascii="Times New Roman" w:hAnsi="Times New Roman"/>
          <w:sz w:val="24"/>
          <w:szCs w:val="24"/>
        </w:rPr>
        <w:t xml:space="preserve">ce horas con </w:t>
      </w:r>
      <w:r>
        <w:rPr>
          <w:rFonts w:ascii="Times New Roman" w:hAnsi="Times New Roman"/>
          <w:sz w:val="24"/>
          <w:szCs w:val="24"/>
        </w:rPr>
        <w:t>veinte</w:t>
      </w:r>
      <w:r w:rsidRPr="0062285C">
        <w:rPr>
          <w:rFonts w:ascii="Times New Roman" w:hAnsi="Times New Roman"/>
          <w:sz w:val="24"/>
          <w:szCs w:val="24"/>
        </w:rPr>
        <w:t xml:space="preserve"> minutos del día </w:t>
      </w:r>
      <w:r>
        <w:rPr>
          <w:rFonts w:ascii="Times New Roman" w:hAnsi="Times New Roman"/>
          <w:sz w:val="24"/>
          <w:szCs w:val="24"/>
        </w:rPr>
        <w:t xml:space="preserve">uno </w:t>
      </w:r>
      <w:r w:rsidRPr="0062285C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juni</w:t>
      </w:r>
      <w:r w:rsidRPr="0062285C">
        <w:rPr>
          <w:rFonts w:ascii="Times New Roman" w:hAnsi="Times New Roman"/>
          <w:sz w:val="24"/>
          <w:szCs w:val="24"/>
        </w:rPr>
        <w:t>o de dos mil dieciséis.</w:t>
      </w:r>
    </w:p>
    <w:p w:rsidR="006C3A37" w:rsidRPr="0062285C" w:rsidRDefault="006C3A37" w:rsidP="006C3A3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6C3A37" w:rsidRDefault="006C3A37" w:rsidP="006C3A3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6C3A37" w:rsidRDefault="006C3A37" w:rsidP="006C3A3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6C3A37" w:rsidRPr="0002077B" w:rsidRDefault="006C3A37" w:rsidP="006C3A3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6C3A37" w:rsidRPr="0002077B" w:rsidRDefault="006C3A37" w:rsidP="006C3A3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6C3A37" w:rsidRDefault="006C3A37" w:rsidP="006C3A37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6C3A37" w:rsidP="006C3A37"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112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37"/>
    <w:rsid w:val="004627B7"/>
    <w:rsid w:val="006C3A37"/>
    <w:rsid w:val="00705DB2"/>
    <w:rsid w:val="00726726"/>
    <w:rsid w:val="008C7E0A"/>
    <w:rsid w:val="0092065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3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C3A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A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3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C3A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A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1941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2016-07-25T19:54:00Z</dcterms:created>
  <dcterms:modified xsi:type="dcterms:W3CDTF">2016-09-19T17:42:00Z</dcterms:modified>
</cp:coreProperties>
</file>