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14" w:rsidRPr="007D59A4" w:rsidRDefault="005F4714" w:rsidP="005F4714">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59264" behindDoc="0" locked="0" layoutInCell="1" allowOverlap="1" wp14:anchorId="3A24B880" wp14:editId="2DC6E117">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0288" behindDoc="0" locked="0" layoutInCell="1" allowOverlap="1" wp14:anchorId="41B5F9FC" wp14:editId="7D440F16">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5F4714" w:rsidRPr="007D59A4" w:rsidRDefault="005F4714" w:rsidP="005F4714">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5F4714" w:rsidRPr="007D59A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5F471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5" distB="4294967295" distL="114300" distR="114300" simplePos="0" relativeHeight="251661312" behindDoc="0" locked="0" layoutInCell="1" allowOverlap="1" wp14:anchorId="3703B754" wp14:editId="249CE091">
                <wp:simplePos x="0" y="0"/>
                <wp:positionH relativeFrom="column">
                  <wp:posOffset>-546735</wp:posOffset>
                </wp:positionH>
                <wp:positionV relativeFrom="paragraph">
                  <wp:posOffset>-6351</wp:posOffset>
                </wp:positionV>
                <wp:extent cx="6809740" cy="0"/>
                <wp:effectExtent l="0" t="0" r="2921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98880D" id="Conector recto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FE1558" w:rsidRDefault="00FE1558" w:rsidP="00FE1558">
      <w:pPr>
        <w:spacing w:line="360" w:lineRule="auto"/>
        <w:ind w:firstLine="708"/>
        <w:jc w:val="both"/>
        <w:rPr>
          <w:rFonts w:ascii="Arial" w:hAnsi="Arial" w:cs="Arial"/>
          <w:sz w:val="20"/>
          <w:szCs w:val="20"/>
        </w:rPr>
      </w:pPr>
    </w:p>
    <w:p w:rsidR="00FE1558" w:rsidRPr="002F09F5" w:rsidRDefault="00FE1558" w:rsidP="00FE1558">
      <w:pPr>
        <w:spacing w:line="360" w:lineRule="auto"/>
        <w:ind w:firstLine="708"/>
        <w:jc w:val="both"/>
        <w:rPr>
          <w:rFonts w:ascii="Arial" w:hAnsi="Arial" w:cs="Arial"/>
          <w:sz w:val="20"/>
          <w:szCs w:val="20"/>
        </w:rPr>
      </w:pPr>
      <w:r w:rsidRPr="002F09F5">
        <w:rPr>
          <w:rFonts w:ascii="Arial" w:hAnsi="Arial" w:cs="Arial"/>
          <w:sz w:val="20"/>
          <w:szCs w:val="20"/>
        </w:rPr>
        <w:t xml:space="preserve">Vista la solicitud del señor </w:t>
      </w:r>
      <w:r w:rsidRPr="00254C07">
        <w:rPr>
          <w:rFonts w:ascii="Arial" w:hAnsi="Arial" w:cs="Arial"/>
          <w:b/>
          <w:sz w:val="20"/>
          <w:szCs w:val="20"/>
          <w:highlight w:val="black"/>
        </w:rPr>
        <w:t>XXXXXXX</w:t>
      </w:r>
      <w:r w:rsidR="00780B42" w:rsidRPr="00254C07">
        <w:rPr>
          <w:rFonts w:ascii="Arial" w:hAnsi="Arial" w:cs="Arial"/>
          <w:b/>
          <w:sz w:val="20"/>
          <w:szCs w:val="20"/>
          <w:highlight w:val="black"/>
        </w:rPr>
        <w:t>XXXXXX</w:t>
      </w:r>
      <w:r w:rsidRPr="00254C07">
        <w:rPr>
          <w:rFonts w:ascii="Arial" w:hAnsi="Arial" w:cs="Arial"/>
          <w:b/>
          <w:sz w:val="20"/>
          <w:szCs w:val="20"/>
          <w:highlight w:val="black"/>
        </w:rPr>
        <w:t>XXXXXXXXXXXX</w:t>
      </w:r>
      <w:r w:rsidRPr="002F09F5">
        <w:rPr>
          <w:rFonts w:ascii="Arial" w:hAnsi="Arial" w:cs="Arial"/>
          <w:sz w:val="20"/>
          <w:szCs w:val="20"/>
        </w:rPr>
        <w:t xml:space="preserve">, con Documento Único de Identidad número </w:t>
      </w:r>
      <w:r w:rsidRPr="00254C07">
        <w:rPr>
          <w:rFonts w:ascii="Arial" w:hAnsi="Arial" w:cs="Arial"/>
          <w:b/>
          <w:sz w:val="20"/>
          <w:szCs w:val="20"/>
          <w:highlight w:val="black"/>
        </w:rPr>
        <w:t>XXXXXXXXXXXXXXXXX</w:t>
      </w:r>
      <w:r w:rsidR="00780B42" w:rsidRPr="00254C07">
        <w:rPr>
          <w:rFonts w:ascii="Arial" w:hAnsi="Arial" w:cs="Arial"/>
          <w:b/>
          <w:sz w:val="20"/>
          <w:szCs w:val="20"/>
          <w:highlight w:val="black"/>
        </w:rPr>
        <w:t>XXXXXXXXXXXXXXXXXXXXX</w:t>
      </w:r>
      <w:r w:rsidRPr="00254C07">
        <w:rPr>
          <w:rFonts w:ascii="Arial" w:hAnsi="Arial" w:cs="Arial"/>
          <w:b/>
          <w:sz w:val="20"/>
          <w:szCs w:val="20"/>
          <w:highlight w:val="black"/>
        </w:rPr>
        <w:t>XXXXXX</w:t>
      </w:r>
      <w:r w:rsidRPr="002F09F5">
        <w:rPr>
          <w:rFonts w:ascii="Arial" w:hAnsi="Arial" w:cs="Arial"/>
          <w:sz w:val="20"/>
          <w:szCs w:val="20"/>
        </w:rPr>
        <w:t xml:space="preserve">, quien solicita: </w:t>
      </w:r>
    </w:p>
    <w:p w:rsidR="00FE1558" w:rsidRPr="002F09F5" w:rsidRDefault="00FE1558" w:rsidP="00FE1558">
      <w:pPr>
        <w:widowControl w:val="0"/>
        <w:shd w:val="clear" w:color="auto" w:fill="FFFFFF"/>
        <w:suppressAutoHyphens/>
        <w:spacing w:after="0"/>
        <w:jc w:val="both"/>
        <w:rPr>
          <w:rFonts w:ascii="Arial" w:hAnsi="Arial" w:cs="Arial"/>
          <w:b/>
          <w:sz w:val="20"/>
          <w:szCs w:val="20"/>
        </w:rPr>
      </w:pPr>
      <w:r w:rsidRPr="002F09F5">
        <w:rPr>
          <w:rFonts w:ascii="Arial" w:hAnsi="Arial" w:cs="Arial"/>
          <w:b/>
          <w:sz w:val="20"/>
          <w:szCs w:val="20"/>
        </w:rPr>
        <w:t>“En virtud de la Ley Reguladora del Uso de Medios de Vigilancia Electrónica, que entro en vigencia en abril de 2015, solicito saber cuántos reos del sistema penitenciario utilizan, a la fecha de recepción de la presente solicitud, brazaletes electrónicos.”</w:t>
      </w:r>
    </w:p>
    <w:p w:rsidR="00FE1558" w:rsidRPr="002F09F5" w:rsidRDefault="00FE1558" w:rsidP="00FE1558">
      <w:pPr>
        <w:widowControl w:val="0"/>
        <w:shd w:val="clear" w:color="auto" w:fill="FFFFFF"/>
        <w:suppressAutoHyphens/>
        <w:spacing w:after="0"/>
        <w:jc w:val="both"/>
        <w:rPr>
          <w:rFonts w:ascii="Arial" w:hAnsi="Arial" w:cs="Arial"/>
          <w:b/>
          <w:sz w:val="20"/>
          <w:szCs w:val="20"/>
        </w:rPr>
      </w:pPr>
    </w:p>
    <w:p w:rsidR="00FE1558" w:rsidRPr="002F09F5" w:rsidRDefault="00FE1558" w:rsidP="00FE1558">
      <w:pPr>
        <w:widowControl w:val="0"/>
        <w:shd w:val="clear" w:color="auto" w:fill="FFFFFF"/>
        <w:suppressAutoHyphens/>
        <w:spacing w:after="0"/>
        <w:jc w:val="both"/>
        <w:rPr>
          <w:rFonts w:ascii="Arial" w:hAnsi="Arial" w:cs="Arial"/>
          <w:b/>
          <w:sz w:val="20"/>
          <w:szCs w:val="20"/>
        </w:rPr>
      </w:pPr>
      <w:r w:rsidRPr="002F09F5">
        <w:rPr>
          <w:rFonts w:ascii="Arial" w:hAnsi="Arial" w:cs="Arial"/>
          <w:b/>
          <w:sz w:val="20"/>
          <w:szCs w:val="20"/>
        </w:rPr>
        <w:t>“Además, en razón del art. 6 de la referida ley, el cual establece que se creara un Centro de Monitoreo de Medios de Vigilancia Electrónica bajo la Dirección General de Centros Penales, solicito se me informe si ya fue creado dicho Centro de Monitoreo y a partir de qué fecha. En caso contrario, se me informe por que no ha sido creado.”</w:t>
      </w:r>
    </w:p>
    <w:p w:rsidR="00FE1558" w:rsidRPr="002F09F5" w:rsidRDefault="00FE1558" w:rsidP="00FE1558">
      <w:pPr>
        <w:widowControl w:val="0"/>
        <w:shd w:val="clear" w:color="auto" w:fill="FFFFFF"/>
        <w:suppressAutoHyphens/>
        <w:spacing w:after="0"/>
        <w:ind w:firstLine="708"/>
        <w:jc w:val="both"/>
        <w:rPr>
          <w:rFonts w:asciiTheme="majorHAnsi" w:hAnsiTheme="majorHAnsi"/>
          <w:i/>
          <w:sz w:val="20"/>
          <w:szCs w:val="20"/>
        </w:rPr>
      </w:pPr>
    </w:p>
    <w:p w:rsidR="00FE1558" w:rsidRPr="002F09F5" w:rsidRDefault="00FE1558" w:rsidP="00FE1558">
      <w:pPr>
        <w:spacing w:line="360" w:lineRule="auto"/>
        <w:ind w:firstLine="708"/>
        <w:jc w:val="both"/>
        <w:rPr>
          <w:rFonts w:ascii="Arial" w:hAnsi="Arial" w:cs="Arial"/>
          <w:color w:val="FF0000"/>
          <w:sz w:val="20"/>
          <w:szCs w:val="20"/>
        </w:rPr>
      </w:pPr>
      <w:r w:rsidRPr="002F09F5">
        <w:rPr>
          <w:rFonts w:ascii="Arial" w:hAnsi="Arial" w:cs="Arial"/>
          <w:sz w:val="20"/>
          <w:szCs w:val="20"/>
        </w:rPr>
        <w:t xml:space="preserve">Con el fin de dar cumplimiento a lo solicitado, conforme a los Arts. 1, 2, 3 lit. “a”, “b”, “j” art. 4 lit. “a”, “b”, “c”, “d”, “e”, “f”, “g”  y art. 71 de la Ley de Acceso a la Información Pública, la suscrita </w:t>
      </w:r>
      <w:bookmarkStart w:id="0" w:name="_GoBack"/>
      <w:bookmarkEnd w:id="0"/>
      <w:r w:rsidRPr="002F09F5">
        <w:rPr>
          <w:rFonts w:ascii="Arial" w:hAnsi="Arial" w:cs="Arial"/>
          <w:b/>
          <w:sz w:val="20"/>
          <w:szCs w:val="20"/>
        </w:rPr>
        <w:t>RESUELVE</w:t>
      </w:r>
      <w:r w:rsidRPr="002F09F5">
        <w:rPr>
          <w:rFonts w:ascii="Arial" w:hAnsi="Arial" w:cs="Arial"/>
          <w:sz w:val="20"/>
          <w:szCs w:val="20"/>
        </w:rPr>
        <w:t xml:space="preserve"> Conceder el acceso a la información solicitada, recibida en esta Unidad por la Unidad generadora correspondiente, art. 69 LAIP: </w:t>
      </w:r>
      <w:r w:rsidRPr="002F09F5">
        <w:rPr>
          <w:rFonts w:ascii="Arial" w:hAnsi="Arial" w:cs="Arial"/>
          <w:color w:val="000000" w:themeColor="text1"/>
          <w:sz w:val="20"/>
          <w:szCs w:val="20"/>
        </w:rPr>
        <w:t>Al respecto le expongo,  que efectivamente  la mencionada Ley ya entró en vigencia; sin embargo ningún privado de libertad a la fecha utiliza brazalete electrónico debido a que la Ley no ha sido operativizada o puesta en práctica, en razón de que aún no se han adquirido dichos equipos; y por ende  no ha sido creado el Centro de Monitoreo, en vista que no se tiene disponibilidad de los mismos según lo establecido en el Art. 15 de la Ley Reguladora del Uso de Medios de Vigilancia Electrónica en Materia Penal; sin embargo ya se está gestionando para su creación.</w:t>
      </w:r>
    </w:p>
    <w:p w:rsidR="00FE1558" w:rsidRPr="002F09F5" w:rsidRDefault="00FE1558" w:rsidP="00FE1558">
      <w:pPr>
        <w:spacing w:line="360" w:lineRule="auto"/>
        <w:ind w:firstLine="708"/>
        <w:jc w:val="both"/>
        <w:rPr>
          <w:rFonts w:ascii="Arial" w:hAnsi="Arial" w:cs="Arial"/>
          <w:sz w:val="20"/>
          <w:szCs w:val="20"/>
        </w:rPr>
      </w:pPr>
      <w:r w:rsidRPr="002F09F5">
        <w:rPr>
          <w:rFonts w:ascii="Arial" w:hAnsi="Arial" w:cs="Arial"/>
          <w:sz w:val="20"/>
          <w:szCs w:val="20"/>
        </w:rPr>
        <w:t>Queda expedito el derecho del solicitante de proceder conforme a lo establecido en el art. 82 de la Ley de Acceso a la Información Pública.</w:t>
      </w:r>
    </w:p>
    <w:p w:rsidR="00FE1558" w:rsidRPr="002F09F5" w:rsidRDefault="00FE1558" w:rsidP="00FE1558">
      <w:pPr>
        <w:ind w:firstLine="708"/>
        <w:jc w:val="both"/>
        <w:rPr>
          <w:rFonts w:ascii="Arial" w:hAnsi="Arial" w:cs="Arial"/>
          <w:sz w:val="20"/>
          <w:szCs w:val="20"/>
        </w:rPr>
      </w:pPr>
      <w:r w:rsidRPr="002F09F5">
        <w:rPr>
          <w:rFonts w:ascii="Arial" w:hAnsi="Arial" w:cs="Arial"/>
          <w:sz w:val="20"/>
          <w:szCs w:val="20"/>
        </w:rPr>
        <w:t>San Salvador, a las siete horas con treinta y cinco minutos del día cinco de abril de dos mil dieciséis</w:t>
      </w:r>
    </w:p>
    <w:p w:rsidR="00FE1558" w:rsidRPr="002F09F5" w:rsidRDefault="00FE1558" w:rsidP="00FE1558">
      <w:pPr>
        <w:ind w:firstLine="708"/>
        <w:jc w:val="both"/>
        <w:rPr>
          <w:rFonts w:ascii="Arial" w:hAnsi="Arial" w:cs="Arial"/>
          <w:sz w:val="20"/>
          <w:szCs w:val="20"/>
        </w:rPr>
      </w:pPr>
    </w:p>
    <w:p w:rsidR="00FE1558" w:rsidRPr="002F09F5" w:rsidRDefault="00FE1558" w:rsidP="00FE1558">
      <w:pPr>
        <w:ind w:firstLine="708"/>
        <w:jc w:val="both"/>
        <w:rPr>
          <w:rFonts w:ascii="Arial" w:hAnsi="Arial" w:cs="Arial"/>
          <w:sz w:val="20"/>
          <w:szCs w:val="20"/>
        </w:rPr>
      </w:pPr>
    </w:p>
    <w:p w:rsidR="00FE1558" w:rsidRPr="002F09F5" w:rsidRDefault="00FE1558" w:rsidP="00FE1558">
      <w:pPr>
        <w:spacing w:after="0"/>
        <w:ind w:left="3540" w:firstLine="708"/>
        <w:rPr>
          <w:rFonts w:ascii="Arial" w:hAnsi="Arial" w:cs="Arial"/>
          <w:b/>
          <w:sz w:val="20"/>
          <w:szCs w:val="20"/>
        </w:rPr>
      </w:pPr>
      <w:r w:rsidRPr="002F09F5">
        <w:rPr>
          <w:rFonts w:ascii="Arial" w:hAnsi="Arial" w:cs="Arial"/>
          <w:b/>
          <w:sz w:val="20"/>
          <w:szCs w:val="20"/>
        </w:rPr>
        <w:t>Licda. Marlene Janeth Cardona Andrade</w:t>
      </w:r>
    </w:p>
    <w:p w:rsidR="00FE1558" w:rsidRPr="002F09F5" w:rsidRDefault="00FE1558" w:rsidP="00FE1558">
      <w:pPr>
        <w:ind w:left="3540" w:firstLine="708"/>
        <w:rPr>
          <w:rFonts w:ascii="Arial" w:hAnsi="Arial" w:cs="Arial"/>
          <w:b/>
          <w:sz w:val="20"/>
          <w:szCs w:val="20"/>
        </w:rPr>
      </w:pPr>
      <w:r w:rsidRPr="002F09F5">
        <w:rPr>
          <w:rFonts w:ascii="Arial" w:hAnsi="Arial" w:cs="Arial"/>
          <w:b/>
          <w:sz w:val="20"/>
          <w:szCs w:val="20"/>
        </w:rPr>
        <w:t xml:space="preserve">Oficial de Información </w:t>
      </w:r>
    </w:p>
    <w:p w:rsidR="00FE1558" w:rsidRPr="00782A74" w:rsidRDefault="00FE1558" w:rsidP="00FE1558">
      <w:pPr>
        <w:jc w:val="right"/>
        <w:rPr>
          <w:rFonts w:ascii="Arial" w:hAnsi="Arial" w:cs="Arial"/>
          <w:sz w:val="18"/>
          <w:szCs w:val="18"/>
          <w:lang w:val="en-US"/>
        </w:rPr>
      </w:pPr>
      <w:r w:rsidRPr="00782A74">
        <w:rPr>
          <w:rFonts w:ascii="Arial" w:hAnsi="Arial" w:cs="Arial"/>
          <w:sz w:val="18"/>
          <w:szCs w:val="18"/>
          <w:lang w:val="en-US"/>
        </w:rPr>
        <w:t xml:space="preserve">Ref. </w:t>
      </w:r>
      <w:proofErr w:type="spellStart"/>
      <w:r w:rsidRPr="00782A74">
        <w:rPr>
          <w:rFonts w:ascii="Arial" w:hAnsi="Arial" w:cs="Arial"/>
          <w:sz w:val="18"/>
          <w:szCs w:val="18"/>
          <w:lang w:val="en-US"/>
        </w:rPr>
        <w:t>Solicitud</w:t>
      </w:r>
      <w:proofErr w:type="spellEnd"/>
      <w:r w:rsidRPr="00782A74">
        <w:rPr>
          <w:rFonts w:ascii="Arial" w:hAnsi="Arial" w:cs="Arial"/>
          <w:sz w:val="18"/>
          <w:szCs w:val="18"/>
          <w:lang w:val="en-US"/>
        </w:rPr>
        <w:t xml:space="preserve"> </w:t>
      </w:r>
      <w:proofErr w:type="spellStart"/>
      <w:r w:rsidRPr="00782A74">
        <w:rPr>
          <w:rFonts w:ascii="Arial" w:hAnsi="Arial" w:cs="Arial"/>
          <w:sz w:val="18"/>
          <w:szCs w:val="18"/>
          <w:lang w:val="en-US"/>
        </w:rPr>
        <w:t>UAIP</w:t>
      </w:r>
      <w:proofErr w:type="spellEnd"/>
      <w:r w:rsidRPr="00782A74">
        <w:rPr>
          <w:rFonts w:ascii="Arial" w:hAnsi="Arial" w:cs="Arial"/>
          <w:sz w:val="18"/>
          <w:szCs w:val="18"/>
          <w:lang w:val="en-US"/>
        </w:rPr>
        <w:t>/</w:t>
      </w:r>
      <w:proofErr w:type="spellStart"/>
      <w:r w:rsidRPr="00782A74">
        <w:rPr>
          <w:rFonts w:ascii="Arial" w:hAnsi="Arial" w:cs="Arial"/>
          <w:sz w:val="18"/>
          <w:szCs w:val="18"/>
          <w:lang w:val="en-US"/>
        </w:rPr>
        <w:t>OIR</w:t>
      </w:r>
      <w:proofErr w:type="spellEnd"/>
      <w:r w:rsidRPr="00782A74">
        <w:rPr>
          <w:rFonts w:ascii="Arial" w:hAnsi="Arial" w:cs="Arial"/>
          <w:sz w:val="18"/>
          <w:szCs w:val="18"/>
          <w:lang w:val="en-US"/>
        </w:rPr>
        <w:t>/078/2016</w:t>
      </w:r>
    </w:p>
    <w:p w:rsidR="00FE1558" w:rsidRPr="00782A74" w:rsidRDefault="00FE1558" w:rsidP="00FE1558">
      <w:pPr>
        <w:spacing w:line="360" w:lineRule="auto"/>
        <w:jc w:val="both"/>
        <w:rPr>
          <w:rFonts w:ascii="Arial" w:hAnsi="Arial" w:cs="Arial"/>
          <w:sz w:val="18"/>
          <w:szCs w:val="18"/>
          <w:lang w:val="en-US"/>
        </w:rPr>
      </w:pPr>
      <w:r w:rsidRPr="00782A74">
        <w:rPr>
          <w:rFonts w:ascii="Arial" w:hAnsi="Arial" w:cs="Arial"/>
          <w:sz w:val="18"/>
          <w:szCs w:val="18"/>
          <w:lang w:val="en-US"/>
        </w:rPr>
        <w:tab/>
      </w:r>
      <w:proofErr w:type="spellStart"/>
      <w:r w:rsidRPr="00782A74">
        <w:rPr>
          <w:rFonts w:ascii="Arial" w:hAnsi="Arial" w:cs="Arial"/>
          <w:sz w:val="18"/>
          <w:szCs w:val="18"/>
          <w:lang w:val="en-US"/>
        </w:rPr>
        <w:t>MJC</w:t>
      </w:r>
      <w:proofErr w:type="spellEnd"/>
      <w:r w:rsidRPr="00782A74">
        <w:rPr>
          <w:rFonts w:ascii="Arial" w:hAnsi="Arial" w:cs="Arial"/>
          <w:sz w:val="18"/>
          <w:szCs w:val="18"/>
          <w:lang w:val="en-US"/>
        </w:rPr>
        <w:t>/</w:t>
      </w:r>
      <w:proofErr w:type="spellStart"/>
      <w:r w:rsidRPr="00782A74">
        <w:rPr>
          <w:rFonts w:ascii="Arial" w:hAnsi="Arial" w:cs="Arial"/>
          <w:sz w:val="18"/>
          <w:szCs w:val="18"/>
          <w:lang w:val="en-US"/>
        </w:rPr>
        <w:t>fagc</w:t>
      </w:r>
      <w:proofErr w:type="spellEnd"/>
    </w:p>
    <w:sectPr w:rsidR="00FE1558" w:rsidRPr="00782A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8EC"/>
    <w:multiLevelType w:val="hybridMultilevel"/>
    <w:tmpl w:val="80CECC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8CB3DC0"/>
    <w:multiLevelType w:val="hybridMultilevel"/>
    <w:tmpl w:val="071C178E"/>
    <w:lvl w:ilvl="0" w:tplc="EE76B51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14"/>
    <w:rsid w:val="00254C07"/>
    <w:rsid w:val="00404A5D"/>
    <w:rsid w:val="005F4714"/>
    <w:rsid w:val="00780B42"/>
    <w:rsid w:val="009123ED"/>
    <w:rsid w:val="00AB07A1"/>
    <w:rsid w:val="00AC298B"/>
    <w:rsid w:val="00E4589C"/>
    <w:rsid w:val="00FE15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lVasquez</dc:creator>
  <cp:keywords/>
  <dc:description/>
  <cp:lastModifiedBy>Marlene</cp:lastModifiedBy>
  <cp:revision>5</cp:revision>
  <dcterms:created xsi:type="dcterms:W3CDTF">2016-07-25T15:29:00Z</dcterms:created>
  <dcterms:modified xsi:type="dcterms:W3CDTF">2016-09-05T17:05:00Z</dcterms:modified>
</cp:coreProperties>
</file>