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530D6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-213995</wp:posOffset>
            </wp:positionV>
            <wp:extent cx="1025525" cy="809625"/>
            <wp:effectExtent l="19050" t="0" r="317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-213995</wp:posOffset>
            </wp:positionV>
            <wp:extent cx="1421765" cy="809625"/>
            <wp:effectExtent l="19050" t="0" r="698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4B244E" w:rsidRDefault="000530D6" w:rsidP="004B244E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</w:t>
      </w:r>
      <w:r w:rsidR="004B244E">
        <w:rPr>
          <w:rFonts w:ascii="Arial" w:hAnsi="Arial" w:cs="Arial"/>
          <w:bCs/>
          <w:sz w:val="18"/>
          <w:szCs w:val="18"/>
          <w:lang w:val="es-ES"/>
        </w:rPr>
        <w:t>an</w:t>
      </w: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 Salv</w:t>
      </w:r>
      <w:r w:rsidR="004B244E">
        <w:rPr>
          <w:rFonts w:ascii="Arial" w:hAnsi="Arial" w:cs="Arial"/>
          <w:bCs/>
          <w:sz w:val="18"/>
          <w:szCs w:val="18"/>
          <w:lang w:val="es-ES"/>
        </w:rPr>
        <w:t>ador</w:t>
      </w:r>
      <w:r w:rsidRPr="00555786">
        <w:rPr>
          <w:rFonts w:ascii="Arial" w:hAnsi="Arial" w:cs="Arial"/>
          <w:bCs/>
          <w:sz w:val="18"/>
          <w:szCs w:val="18"/>
          <w:lang w:val="es-ES"/>
        </w:rPr>
        <w:t>.Tel. 2527-8700</w:t>
      </w:r>
    </w:p>
    <w:p w:rsidR="00E551F2" w:rsidRDefault="007809E4" w:rsidP="00E551F2">
      <w:pPr>
        <w:ind w:firstLine="708"/>
        <w:jc w:val="center"/>
        <w:rPr>
          <w:rFonts w:asciiTheme="majorHAnsi" w:hAnsiTheme="majorHAnsi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position-horizontal-relative:text;mso-position-vertical-relative:text" from="-44.1pt,4.75pt" to="492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</w:p>
    <w:p w:rsidR="000530D6" w:rsidRPr="00721FE4" w:rsidRDefault="000530D6" w:rsidP="006B11DC">
      <w:pPr>
        <w:spacing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5018F1" w:rsidRPr="007809E4">
        <w:rPr>
          <w:rFonts w:asciiTheme="majorHAnsi" w:hAnsiTheme="majorHAnsi"/>
          <w:b/>
          <w:highlight w:val="black"/>
        </w:rPr>
        <w:t>XXXXXXXXXXXXXXXXXXXXXXXXXXXXXXXXXXX</w:t>
      </w:r>
      <w:bookmarkStart w:id="0" w:name="_GoBack"/>
      <w:bookmarkEnd w:id="0"/>
      <w:r w:rsidRPr="00721FE4">
        <w:rPr>
          <w:rFonts w:asciiTheme="majorHAnsi" w:hAnsiTheme="majorHAnsi"/>
        </w:rPr>
        <w:t xml:space="preserve">, con Documento Único de Identidad número </w:t>
      </w:r>
      <w:r w:rsidR="005018F1" w:rsidRPr="007809E4">
        <w:rPr>
          <w:rFonts w:asciiTheme="majorHAnsi" w:hAnsiTheme="majorHAnsi"/>
          <w:b/>
          <w:highlight w:val="black"/>
        </w:rPr>
        <w:t>XXXXXXXXXXXXXXXXXXXXXXXXXXXXXXXXXXXXX</w:t>
      </w:r>
      <w:r w:rsidRPr="00721FE4">
        <w:rPr>
          <w:rFonts w:asciiTheme="majorHAnsi" w:hAnsiTheme="majorHAnsi"/>
        </w:rPr>
        <w:t>, quien solicita:</w:t>
      </w:r>
    </w:p>
    <w:p w:rsidR="006178F5" w:rsidRPr="006178F5" w:rsidRDefault="006178F5" w:rsidP="006178F5">
      <w:pPr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</w:rPr>
        <w:t xml:space="preserve">“Saber </w:t>
      </w:r>
      <w:r w:rsidRPr="006178F5">
        <w:rPr>
          <w:rFonts w:ascii="Cambria" w:hAnsi="Cambria" w:cs="Calibri"/>
          <w:i/>
        </w:rPr>
        <w:t>cuántos reos se encuentran siendo penados, cuantos juzgados, cuantos procesados y en qué juzgado por los siguiente delitos, desde el año 2000 hasta la última actualización del presente año.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DE LAS INSOLVENCIAS PUNIBLES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Art</w:t>
      </w:r>
      <w:r w:rsidR="008706FC">
        <w:rPr>
          <w:rFonts w:ascii="Cambria" w:hAnsi="Cambria" w:cs="Calibri"/>
          <w:i/>
        </w:rPr>
        <w:t>.241 A</w:t>
      </w:r>
      <w:r w:rsidRPr="006178F5">
        <w:rPr>
          <w:rFonts w:ascii="Cambria" w:hAnsi="Cambria" w:cs="Calibri"/>
          <w:i/>
        </w:rPr>
        <w:t>lzamiento de bienes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Art.242 Q</w:t>
      </w:r>
      <w:r w:rsidR="006178F5" w:rsidRPr="006178F5">
        <w:rPr>
          <w:rFonts w:ascii="Cambria" w:hAnsi="Cambria" w:cs="Calibri"/>
          <w:i/>
        </w:rPr>
        <w:t>uiebra dolosa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 xml:space="preserve">Art.243 </w:t>
      </w:r>
      <w:r w:rsidR="008706FC">
        <w:rPr>
          <w:rFonts w:ascii="Cambria" w:hAnsi="Cambria" w:cs="Calibri"/>
          <w:i/>
        </w:rPr>
        <w:t>C</w:t>
      </w:r>
      <w:r w:rsidRPr="006178F5">
        <w:rPr>
          <w:rFonts w:ascii="Cambria" w:hAnsi="Cambria" w:cs="Calibri"/>
          <w:i/>
        </w:rPr>
        <w:t>heque sin provisión de fondo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DELITOS RELATIVOS A LOS DERECHOS LABORALES Y DE ASOCIACIÓN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Art.244 I</w:t>
      </w:r>
      <w:r w:rsidR="006178F5" w:rsidRPr="006178F5">
        <w:rPr>
          <w:rFonts w:ascii="Cambria" w:hAnsi="Cambria" w:cs="Calibri"/>
          <w:i/>
        </w:rPr>
        <w:t>nfracción de las condiciones laborales o de seguridad social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Art.245 A</w:t>
      </w:r>
      <w:r w:rsidR="006178F5" w:rsidRPr="006178F5">
        <w:rPr>
          <w:rFonts w:ascii="Cambria" w:hAnsi="Cambria" w:cs="Calibri"/>
          <w:i/>
        </w:rPr>
        <w:t>propiación o retención de cuotas laborales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Art.246 Discriminación laboral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Art.247 C</w:t>
      </w:r>
      <w:r w:rsidR="006178F5" w:rsidRPr="006178F5">
        <w:rPr>
          <w:rFonts w:ascii="Cambria" w:hAnsi="Cambria" w:cs="Calibri"/>
          <w:i/>
        </w:rPr>
        <w:t>oacción al ejercicio de la libertad sindical o del derecho de huelga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Art.248 O</w:t>
      </w:r>
      <w:r w:rsidR="006178F5" w:rsidRPr="006178F5">
        <w:rPr>
          <w:rFonts w:ascii="Cambria" w:hAnsi="Cambria" w:cs="Calibri"/>
          <w:i/>
        </w:rPr>
        <w:t>bstáculo a la libre contratación.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DELITOS RELATIVOS A LA PAZ PÚBLICA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Art</w:t>
      </w:r>
      <w:r w:rsidR="008706FC">
        <w:rPr>
          <w:rFonts w:ascii="Cambria" w:hAnsi="Cambria" w:cs="Calibri"/>
          <w:i/>
        </w:rPr>
        <w:t>.345 A</w:t>
      </w:r>
      <w:r w:rsidRPr="006178F5">
        <w:rPr>
          <w:rFonts w:ascii="Cambria" w:hAnsi="Cambria" w:cs="Calibri"/>
          <w:i/>
        </w:rPr>
        <w:t>grupaciones ilícitas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Art.345 A utilización u ocupación ilegal de inmuebles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Art.346</w:t>
      </w:r>
      <w:r w:rsidR="008706FC">
        <w:rPr>
          <w:rFonts w:ascii="Cambria" w:hAnsi="Cambria" w:cs="Calibri"/>
          <w:i/>
        </w:rPr>
        <w:t xml:space="preserve"> T</w:t>
      </w:r>
      <w:r w:rsidRPr="006178F5">
        <w:rPr>
          <w:rFonts w:ascii="Cambria" w:hAnsi="Cambria" w:cs="Calibri"/>
          <w:i/>
        </w:rPr>
        <w:t>enencia, portación o conducción de arma de guerra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Art.346 A: F</w:t>
      </w:r>
      <w:r w:rsidR="006178F5" w:rsidRPr="006178F5">
        <w:rPr>
          <w:rFonts w:ascii="Cambria" w:hAnsi="Cambria" w:cs="Calibri"/>
          <w:i/>
        </w:rPr>
        <w:t>abricación, portación, tenencia o comercio ilegal de armas de fuego o explosivos caseros o artesanales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Art.346 B: T</w:t>
      </w:r>
      <w:r w:rsidR="006178F5" w:rsidRPr="006178F5">
        <w:rPr>
          <w:rFonts w:ascii="Cambria" w:hAnsi="Cambria" w:cs="Calibri"/>
          <w:i/>
        </w:rPr>
        <w:t>enencia, portación o conducción ilegal o irresponsable de armas de fuego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 xml:space="preserve">Art.346 </w:t>
      </w:r>
      <w:r w:rsidR="006178F5" w:rsidRPr="006178F5">
        <w:rPr>
          <w:rFonts w:ascii="Cambria" w:hAnsi="Cambria" w:cs="Calibri"/>
          <w:i/>
        </w:rPr>
        <w:t>C: empleo, desarrollo, producción, Adquisición, Almacenamiento, Conservación o transferencia de minas antipersonales</w:t>
      </w:r>
      <w:r>
        <w:rPr>
          <w:rFonts w:ascii="Cambria" w:hAnsi="Cambria" w:cs="Calibri"/>
          <w:i/>
        </w:rPr>
        <w:t>.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Art.347 C</w:t>
      </w:r>
      <w:r w:rsidR="006178F5" w:rsidRPr="006178F5">
        <w:rPr>
          <w:rFonts w:ascii="Cambria" w:hAnsi="Cambria" w:cs="Calibri"/>
          <w:i/>
        </w:rPr>
        <w:t>omercio ilegal y depósito de armas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 347 A: P</w:t>
      </w:r>
      <w:r w:rsidR="006178F5" w:rsidRPr="006178F5">
        <w:rPr>
          <w:rFonts w:ascii="Cambria" w:hAnsi="Cambria" w:cs="Calibri"/>
          <w:i/>
        </w:rPr>
        <w:t>rovisión de armas, municiones, explosivos y artículos similares a las agrupaciones ilícitas o crimen organizado</w:t>
      </w:r>
    </w:p>
    <w:p w:rsidR="006178F5" w:rsidRPr="006178F5" w:rsidRDefault="006178F5" w:rsidP="006178F5">
      <w:pPr>
        <w:spacing w:after="0" w:line="240" w:lineRule="auto"/>
        <w:jc w:val="both"/>
        <w:rPr>
          <w:rFonts w:ascii="Cambria" w:hAnsi="Cambria" w:cs="Calibri"/>
          <w:i/>
        </w:rPr>
      </w:pPr>
      <w:r w:rsidRPr="006178F5">
        <w:rPr>
          <w:rFonts w:ascii="Cambria" w:hAnsi="Cambria" w:cs="Calibri"/>
          <w:i/>
        </w:rPr>
        <w:t>Art.348 Desordenes públicos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Art.</w:t>
      </w:r>
      <w:r w:rsidR="006178F5" w:rsidRPr="006178F5">
        <w:rPr>
          <w:rFonts w:ascii="Cambria" w:hAnsi="Cambria" w:cs="Calibri"/>
          <w:i/>
        </w:rPr>
        <w:t xml:space="preserve">348 A: </w:t>
      </w:r>
      <w:r>
        <w:rPr>
          <w:rFonts w:ascii="Cambria" w:hAnsi="Cambria" w:cs="Calibri"/>
          <w:i/>
        </w:rPr>
        <w:t>D</w:t>
      </w:r>
      <w:r w:rsidR="006178F5" w:rsidRPr="006178F5">
        <w:rPr>
          <w:rFonts w:ascii="Cambria" w:hAnsi="Cambria" w:cs="Calibri"/>
          <w:i/>
        </w:rPr>
        <w:t>esordenes públicos agravados</w:t>
      </w:r>
    </w:p>
    <w:p w:rsidR="006178F5" w:rsidRPr="006178F5" w:rsidRDefault="008706FC" w:rsidP="006178F5">
      <w:pPr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  <w:i/>
        </w:rPr>
        <w:t>Art.349 A</w:t>
      </w:r>
      <w:r w:rsidR="006178F5" w:rsidRPr="006178F5">
        <w:rPr>
          <w:rFonts w:ascii="Cambria" w:hAnsi="Cambria" w:cs="Calibri"/>
          <w:i/>
        </w:rPr>
        <w:t>pología del delito</w:t>
      </w:r>
      <w:r w:rsidR="006178F5" w:rsidRPr="006178F5">
        <w:rPr>
          <w:rFonts w:ascii="Cambria" w:hAnsi="Cambria" w:cs="Calibri"/>
        </w:rPr>
        <w:t xml:space="preserve">”; </w:t>
      </w:r>
    </w:p>
    <w:p w:rsidR="006178F5" w:rsidRDefault="006178F5" w:rsidP="006178F5">
      <w:pPr>
        <w:spacing w:after="0" w:line="240" w:lineRule="auto"/>
        <w:ind w:firstLine="708"/>
        <w:jc w:val="both"/>
        <w:rPr>
          <w:rFonts w:ascii="Cambria" w:hAnsi="Cambria" w:cs="Calibri"/>
          <w:sz w:val="20"/>
          <w:szCs w:val="20"/>
        </w:rPr>
      </w:pPr>
    </w:p>
    <w:p w:rsidR="004B244E" w:rsidRDefault="000530D6" w:rsidP="006178F5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y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la Unidad correspondiente, art. 69 LAIP, en </w:t>
      </w:r>
      <w:r w:rsidR="006178F5">
        <w:rPr>
          <w:rFonts w:asciiTheme="majorHAnsi" w:hAnsiTheme="majorHAnsi"/>
        </w:rPr>
        <w:t>tal sentido las respuestas a dichas interrogantes se encuentran en documento anexo a esta resolución.</w:t>
      </w:r>
    </w:p>
    <w:p w:rsidR="006178F5" w:rsidRDefault="006178F5" w:rsidP="006178F5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:rsidR="00A6470A" w:rsidRDefault="004B244E" w:rsidP="006B11DC">
      <w:pPr>
        <w:spacing w:line="240" w:lineRule="auto"/>
        <w:ind w:firstLine="708"/>
        <w:jc w:val="both"/>
        <w:rPr>
          <w:rFonts w:asciiTheme="majorHAnsi" w:hAnsiTheme="majorHAnsi" w:cs="Arial"/>
        </w:rPr>
      </w:pPr>
      <w:r w:rsidRPr="004B244E">
        <w:rPr>
          <w:rFonts w:asciiTheme="majorHAnsi" w:hAnsiTheme="majorHAnsi" w:cs="Arial"/>
        </w:rPr>
        <w:t xml:space="preserve">No obstante, se hace de su conocimiento que parte de la información solicitada es inexistente según lo establece el Art. 73 LAIP, </w:t>
      </w:r>
      <w:r w:rsidR="008706FC">
        <w:rPr>
          <w:rFonts w:asciiTheme="majorHAnsi" w:hAnsiTheme="majorHAnsi" w:cs="Arial"/>
        </w:rPr>
        <w:t xml:space="preserve">en vista que en ese periodo (2000-2010) no existía el Sistema de Información Penitenciaria SIPE y por lo tanto </w:t>
      </w:r>
      <w:r w:rsidRPr="004B244E">
        <w:rPr>
          <w:rFonts w:asciiTheme="majorHAnsi" w:hAnsiTheme="majorHAnsi" w:cs="Arial"/>
        </w:rPr>
        <w:t xml:space="preserve">no </w:t>
      </w:r>
      <w:r w:rsidR="008706FC">
        <w:rPr>
          <w:rFonts w:asciiTheme="majorHAnsi" w:hAnsiTheme="majorHAnsi" w:cs="Arial"/>
        </w:rPr>
        <w:t xml:space="preserve">se </w:t>
      </w:r>
      <w:r w:rsidRPr="004B244E">
        <w:rPr>
          <w:rFonts w:asciiTheme="majorHAnsi" w:hAnsiTheme="majorHAnsi" w:cs="Arial"/>
        </w:rPr>
        <w:t>cuenta con registros sobre privados de libertad</w:t>
      </w:r>
      <w:r w:rsidR="00A6470A">
        <w:rPr>
          <w:rFonts w:asciiTheme="majorHAnsi" w:hAnsiTheme="majorHAnsi" w:cs="Arial"/>
        </w:rPr>
        <w:t xml:space="preserve">. </w:t>
      </w:r>
    </w:p>
    <w:p w:rsidR="008706FC" w:rsidRDefault="008706FC" w:rsidP="006B11DC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8706FC" w:rsidRDefault="008706FC" w:rsidP="006B11DC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4B244E" w:rsidRPr="004B244E" w:rsidRDefault="00A6470A" w:rsidP="006B11D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 w:cs="Arial"/>
        </w:rPr>
        <w:t>Del mismo modo</w:t>
      </w:r>
      <w:r w:rsidRPr="00D267EA">
        <w:rPr>
          <w:rFonts w:asciiTheme="majorHAnsi" w:hAnsiTheme="majorHAnsi" w:cs="Calibri"/>
          <w:szCs w:val="24"/>
        </w:rPr>
        <w:t xml:space="preserve">, en la parte requerida para informar </w:t>
      </w:r>
      <w:r w:rsidRPr="00D267EA">
        <w:rPr>
          <w:rFonts w:asciiTheme="majorHAnsi" w:eastAsia="Times New Roman" w:hAnsiTheme="majorHAnsi" w:cs="Arial"/>
          <w:szCs w:val="24"/>
          <w:lang w:eastAsia="es-SV"/>
        </w:rPr>
        <w:t>en que Juzgados fueron procesados</w:t>
      </w:r>
      <w:r w:rsidRPr="00D267EA">
        <w:rPr>
          <w:rFonts w:asciiTheme="majorHAnsi" w:hAnsiTheme="majorHAnsi" w:cs="Calibri"/>
          <w:szCs w:val="24"/>
        </w:rPr>
        <w:t xml:space="preserve"> esos Privados de Libertad, </w:t>
      </w:r>
      <w:r w:rsidRPr="00A6470A">
        <w:rPr>
          <w:rFonts w:asciiTheme="majorHAnsi" w:hAnsiTheme="majorHAnsi" w:cs="Calibri"/>
          <w:szCs w:val="24"/>
        </w:rPr>
        <w:t>la interesada</w:t>
      </w:r>
      <w:r w:rsidRPr="00D267EA">
        <w:rPr>
          <w:rFonts w:asciiTheme="majorHAnsi" w:hAnsiTheme="majorHAnsi" w:cs="Calibri"/>
          <w:szCs w:val="24"/>
        </w:rPr>
        <w:t xml:space="preserve">, </w:t>
      </w:r>
      <w:r>
        <w:rPr>
          <w:rFonts w:asciiTheme="majorHAnsi" w:hAnsiTheme="majorHAnsi" w:cs="Calibri"/>
          <w:szCs w:val="24"/>
        </w:rPr>
        <w:t xml:space="preserve">debe </w:t>
      </w:r>
      <w:r w:rsidRPr="00D267EA">
        <w:rPr>
          <w:rFonts w:asciiTheme="majorHAnsi" w:hAnsiTheme="majorHAnsi" w:cs="Calibri"/>
          <w:szCs w:val="24"/>
        </w:rPr>
        <w:t>presentarse ante la Unidad de Acceso a la Información Pública de la Corte Suprema de Justicia, ubicada en el tercer nivel de edificio de las Oficinas Jurídicas y Administrativas de dicha Institución, frente a Medicina Legal en la ciudad de San Salvador, pudiendo comunicarse al número 2231-8300 ext. 3490 por considerar que la petición antes referida tiene por objeto conocer sobre Estadísticas de Juzgados o Tribunales en los cuales se han ventilado los delitos ya mencionados</w:t>
      </w:r>
      <w:r>
        <w:rPr>
          <w:rFonts w:asciiTheme="majorHAnsi" w:hAnsiTheme="majorHAnsi" w:cs="Calibri"/>
          <w:szCs w:val="24"/>
        </w:rPr>
        <w:t>.</w:t>
      </w:r>
    </w:p>
    <w:p w:rsidR="00721FE4" w:rsidRPr="00721FE4" w:rsidRDefault="00721FE4" w:rsidP="006B11DC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No omito manifestar que los datos proporcionados en cuanto a privados de libertad </w:t>
      </w:r>
      <w:r w:rsidR="006B11DC">
        <w:rPr>
          <w:rFonts w:asciiTheme="majorHAnsi" w:hAnsiTheme="majorHAnsi"/>
        </w:rPr>
        <w:t>cambian</w:t>
      </w:r>
      <w:r w:rsidRPr="00721FE4">
        <w:rPr>
          <w:rFonts w:asciiTheme="majorHAnsi" w:hAnsiTheme="majorHAnsi"/>
        </w:rPr>
        <w:t xml:space="preserve"> constantemente según resoluciones judiciales que los diferentes Juzgados y Tribunales del país nos notifican a fin de ejecutar en estricto cumplimiento.Queda expedito el derecho de la solicitante de proceder conforme a lo establecido en el art. 82 de la Ley de Acceso a la Información Pública.</w:t>
      </w: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0530D6" w:rsidRPr="00721FE4" w:rsidRDefault="000530D6" w:rsidP="006B11DC">
      <w:pPr>
        <w:spacing w:after="0" w:line="240" w:lineRule="auto"/>
        <w:jc w:val="both"/>
        <w:rPr>
          <w:rFonts w:asciiTheme="majorHAnsi" w:hAnsiTheme="majorHAnsi"/>
        </w:rPr>
      </w:pP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San Salvador, a las </w:t>
      </w:r>
      <w:r w:rsidR="00721FE4">
        <w:rPr>
          <w:rFonts w:asciiTheme="majorHAnsi" w:hAnsiTheme="majorHAnsi"/>
        </w:rPr>
        <w:t>catorce</w:t>
      </w:r>
      <w:r w:rsidRPr="00721FE4">
        <w:rPr>
          <w:rFonts w:asciiTheme="majorHAnsi" w:hAnsiTheme="majorHAnsi"/>
        </w:rPr>
        <w:t xml:space="preserve"> horas del día </w:t>
      </w:r>
      <w:r w:rsidR="00721FE4">
        <w:rPr>
          <w:rFonts w:asciiTheme="majorHAnsi" w:hAnsiTheme="majorHAnsi"/>
        </w:rPr>
        <w:t>dos</w:t>
      </w:r>
      <w:r w:rsidRPr="00721FE4">
        <w:rPr>
          <w:rFonts w:asciiTheme="majorHAnsi" w:hAnsiTheme="majorHAnsi"/>
        </w:rPr>
        <w:t xml:space="preserve"> de </w:t>
      </w:r>
      <w:r w:rsidR="00721FE4">
        <w:rPr>
          <w:rFonts w:asciiTheme="majorHAnsi" w:hAnsiTheme="majorHAnsi"/>
        </w:rPr>
        <w:t>marzo</w:t>
      </w:r>
      <w:r w:rsidRPr="00721FE4">
        <w:rPr>
          <w:rFonts w:asciiTheme="majorHAnsi" w:hAnsiTheme="majorHAnsi"/>
        </w:rPr>
        <w:t xml:space="preserve"> de dos mil </w:t>
      </w:r>
      <w:r w:rsidR="00721FE4"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530D6" w:rsidRPr="00721FE4" w:rsidRDefault="000530D6" w:rsidP="006B11DC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530D6" w:rsidRPr="00721FE4" w:rsidRDefault="000530D6" w:rsidP="006B11DC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0530D6" w:rsidRPr="00721FE4" w:rsidRDefault="000530D6" w:rsidP="006B11DC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 w:rsidR="00721FE4">
        <w:rPr>
          <w:rFonts w:asciiTheme="majorHAnsi" w:hAnsiTheme="majorHAnsi"/>
          <w:b/>
        </w:rPr>
        <w:t>.</w:t>
      </w:r>
    </w:p>
    <w:p w:rsidR="000530D6" w:rsidRPr="00721FE4" w:rsidRDefault="000530D6" w:rsidP="006B11DC">
      <w:pPr>
        <w:spacing w:after="0" w:line="240" w:lineRule="auto"/>
        <w:rPr>
          <w:rFonts w:ascii="Times New Roman" w:hAnsi="Times New Roman"/>
        </w:rPr>
      </w:pPr>
    </w:p>
    <w:p w:rsidR="000530D6" w:rsidRPr="000013CF" w:rsidRDefault="000530D6" w:rsidP="006B11D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30D6" w:rsidRDefault="000530D6" w:rsidP="006B11DC">
      <w:pPr>
        <w:spacing w:line="240" w:lineRule="auto"/>
      </w:pPr>
      <w:r w:rsidRPr="000013CF">
        <w:rPr>
          <w:rFonts w:ascii="Times New Roman" w:hAnsi="Times New Roman"/>
          <w:sz w:val="18"/>
          <w:szCs w:val="18"/>
        </w:rPr>
        <w:t>MJCA/</w:t>
      </w:r>
      <w:r w:rsidR="00721FE4">
        <w:rPr>
          <w:rFonts w:ascii="Times New Roman" w:hAnsi="Times New Roman"/>
          <w:sz w:val="18"/>
          <w:szCs w:val="18"/>
        </w:rPr>
        <w:t>cml</w:t>
      </w:r>
    </w:p>
    <w:sectPr w:rsidR="000530D6" w:rsidSect="000530D6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0D6"/>
    <w:rsid w:val="000530D6"/>
    <w:rsid w:val="0006333D"/>
    <w:rsid w:val="0009349A"/>
    <w:rsid w:val="001D101E"/>
    <w:rsid w:val="001D47DF"/>
    <w:rsid w:val="00222635"/>
    <w:rsid w:val="004A3E17"/>
    <w:rsid w:val="004B244E"/>
    <w:rsid w:val="005018F1"/>
    <w:rsid w:val="005B3983"/>
    <w:rsid w:val="006178F5"/>
    <w:rsid w:val="006B11DC"/>
    <w:rsid w:val="00721FE4"/>
    <w:rsid w:val="007809E4"/>
    <w:rsid w:val="00803ED9"/>
    <w:rsid w:val="008706FC"/>
    <w:rsid w:val="008F0AC1"/>
    <w:rsid w:val="00A6470A"/>
    <w:rsid w:val="00B50A3A"/>
    <w:rsid w:val="00C70B4B"/>
    <w:rsid w:val="00CA5C98"/>
    <w:rsid w:val="00D50063"/>
    <w:rsid w:val="00DB53F6"/>
    <w:rsid w:val="00E551F2"/>
    <w:rsid w:val="00EF522B"/>
    <w:rsid w:val="00F5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19</cp:revision>
  <cp:lastPrinted>2016-03-02T19:40:00Z</cp:lastPrinted>
  <dcterms:created xsi:type="dcterms:W3CDTF">2016-03-02T15:29:00Z</dcterms:created>
  <dcterms:modified xsi:type="dcterms:W3CDTF">2016-09-01T19:36:00Z</dcterms:modified>
</cp:coreProperties>
</file>