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739CE" w:rsidRDefault="00A76D33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03138" wp14:editId="484CEF9C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  <w:r w:rsidR="00E739CE" w:rsidRPr="00E739CE">
        <w:rPr>
          <w:rFonts w:ascii="Cambria" w:hAnsi="Cambria"/>
          <w:sz w:val="24"/>
          <w:szCs w:val="24"/>
        </w:rPr>
        <w:t xml:space="preserve"> </w:t>
      </w:r>
    </w:p>
    <w:p w:rsidR="00E739CE" w:rsidRPr="00286157" w:rsidRDefault="00E739CE" w:rsidP="00E739CE">
      <w:pPr>
        <w:ind w:firstLine="708"/>
        <w:jc w:val="both"/>
        <w:rPr>
          <w:rFonts w:ascii="Cambria" w:hAnsi="Cambria" w:cs="Calibri"/>
          <w:i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Vista la solicitud </w:t>
      </w:r>
      <w:r w:rsidRPr="006A7836">
        <w:rPr>
          <w:rFonts w:ascii="Cambria" w:hAnsi="Cambria"/>
          <w:sz w:val="24"/>
          <w:szCs w:val="24"/>
          <w:highlight w:val="black"/>
        </w:rPr>
        <w:t>XXXXXXXXXXXXXXXXXXXXXXXXXXX</w:t>
      </w:r>
      <w:bookmarkStart w:id="0" w:name="_GoBack"/>
      <w:bookmarkEnd w:id="0"/>
      <w:r w:rsidRPr="00286157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6A7836">
        <w:rPr>
          <w:rFonts w:ascii="Cambria" w:hAnsi="Cambria"/>
          <w:b/>
          <w:sz w:val="24"/>
          <w:szCs w:val="24"/>
          <w:highlight w:val="black"/>
        </w:rPr>
        <w:t>XXXXXXXXXXXXXXXXXXXXXXXXXXXXXXXXXXXXXXXXXXXXXX XXXXXXXXXXXXX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E739CE" w:rsidRPr="00286157" w:rsidRDefault="00E739CE" w:rsidP="00E739C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Cambria" w:hAnsi="Cambria" w:cs="Calibri"/>
          <w:i/>
          <w:sz w:val="24"/>
          <w:szCs w:val="24"/>
        </w:rPr>
      </w:pPr>
      <w:r w:rsidRPr="00286157">
        <w:rPr>
          <w:rFonts w:ascii="Cambria" w:hAnsi="Cambria" w:cs="Calibri"/>
          <w:i/>
          <w:sz w:val="24"/>
          <w:szCs w:val="24"/>
        </w:rPr>
        <w:t>1.</w:t>
      </w:r>
      <w:r w:rsidRPr="00286157">
        <w:rPr>
          <w:rFonts w:ascii="Cambria" w:hAnsi="Cambria" w:cs="Calibri"/>
          <w:i/>
          <w:sz w:val="24"/>
          <w:szCs w:val="24"/>
        </w:rPr>
        <w:tab/>
        <w:t>“1-¿A cuántas mujeres y a cuántos hombres condenados a pena de prisión se les ha propuesto por los Consejos Criminológicos Regionales para la libertad condicional anticipada ante el Juez 1° de Vigilancia Penitenciaria y de Ejecución de la Pena de San Salvador, por cumplir los requisitos establecidos en el art. 86 inc. 1° del Código Penal en el período del 4 de enero de 2015 al 4 de enero de 2016</w:t>
      </w:r>
      <w:proofErr w:type="gramStart"/>
      <w:r w:rsidRPr="00286157">
        <w:rPr>
          <w:rFonts w:ascii="Cambria" w:hAnsi="Cambria" w:cs="Calibri"/>
          <w:i/>
          <w:sz w:val="24"/>
          <w:szCs w:val="24"/>
        </w:rPr>
        <w:t>?</w:t>
      </w:r>
      <w:proofErr w:type="gramEnd"/>
      <w:r w:rsidRPr="00286157">
        <w:rPr>
          <w:rFonts w:ascii="Cambria" w:hAnsi="Cambria" w:cs="Calibri"/>
          <w:i/>
          <w:sz w:val="24"/>
          <w:szCs w:val="24"/>
        </w:rPr>
        <w:t>”</w:t>
      </w:r>
    </w:p>
    <w:p w:rsidR="00E739CE" w:rsidRPr="00286157" w:rsidRDefault="00E739CE" w:rsidP="00E739C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Cambria" w:hAnsi="Cambria" w:cs="Calibri"/>
          <w:i/>
          <w:sz w:val="24"/>
          <w:szCs w:val="24"/>
        </w:rPr>
      </w:pPr>
    </w:p>
    <w:p w:rsidR="00E739CE" w:rsidRPr="00286157" w:rsidRDefault="00E739CE" w:rsidP="00E739C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Cambria" w:hAnsi="Cambria" w:cs="Calibri"/>
          <w:i/>
          <w:sz w:val="24"/>
          <w:szCs w:val="24"/>
        </w:rPr>
      </w:pPr>
      <w:r w:rsidRPr="00286157">
        <w:rPr>
          <w:rFonts w:ascii="Cambria" w:hAnsi="Cambria" w:cs="Calibri"/>
          <w:i/>
          <w:sz w:val="24"/>
          <w:szCs w:val="24"/>
        </w:rPr>
        <w:t>2.</w:t>
      </w:r>
      <w:r w:rsidRPr="00286157">
        <w:rPr>
          <w:rFonts w:ascii="Cambria" w:hAnsi="Cambria" w:cs="Calibri"/>
          <w:i/>
          <w:sz w:val="24"/>
          <w:szCs w:val="24"/>
        </w:rPr>
        <w:tab/>
        <w:t>“¿A cuántas mujeres y a cuántos hombres condenados a pena de prisión se les ha propuesto por los Consejos Criminológicos Regionales para la libertad condicional anticipada ante el Juez 2° de Vigilancia Penitenciaria y de Ejecución de la Pena de San Salvador, por cumplir los requisitos establecidos en el art. 86 inc. 1° del Código Penal en el período del 4 de enero de 2015 al 4 de enero de 2016</w:t>
      </w:r>
      <w:proofErr w:type="gramStart"/>
      <w:r w:rsidRPr="00286157">
        <w:rPr>
          <w:rFonts w:ascii="Cambria" w:hAnsi="Cambria" w:cs="Calibri"/>
          <w:i/>
          <w:sz w:val="24"/>
          <w:szCs w:val="24"/>
        </w:rPr>
        <w:t>?</w:t>
      </w:r>
      <w:proofErr w:type="gramEnd"/>
      <w:r w:rsidRPr="00286157">
        <w:rPr>
          <w:rFonts w:ascii="Cambria" w:hAnsi="Cambria" w:cs="Calibri"/>
          <w:i/>
          <w:sz w:val="24"/>
          <w:szCs w:val="24"/>
        </w:rPr>
        <w:t>”</w:t>
      </w:r>
    </w:p>
    <w:p w:rsidR="00E739CE" w:rsidRPr="00286157" w:rsidRDefault="00E739CE" w:rsidP="00E739C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Cambria" w:hAnsi="Cambria" w:cs="Calibri"/>
          <w:i/>
          <w:sz w:val="24"/>
          <w:szCs w:val="24"/>
        </w:rPr>
      </w:pPr>
    </w:p>
    <w:p w:rsidR="00E739CE" w:rsidRPr="00286157" w:rsidRDefault="00E739CE" w:rsidP="00E739C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Cambria" w:hAnsi="Cambria" w:cs="Calibri"/>
          <w:i/>
          <w:sz w:val="24"/>
          <w:szCs w:val="24"/>
        </w:rPr>
      </w:pPr>
      <w:r w:rsidRPr="00286157">
        <w:rPr>
          <w:rFonts w:ascii="Cambria" w:hAnsi="Cambria" w:cs="Calibri"/>
          <w:i/>
          <w:sz w:val="24"/>
          <w:szCs w:val="24"/>
        </w:rPr>
        <w:t>3.</w:t>
      </w:r>
      <w:r w:rsidRPr="00286157">
        <w:rPr>
          <w:rFonts w:ascii="Cambria" w:hAnsi="Cambria" w:cs="Calibri"/>
          <w:i/>
          <w:sz w:val="24"/>
          <w:szCs w:val="24"/>
        </w:rPr>
        <w:tab/>
        <w:t>“¿A cuántas mujeres y a cuántos hombres condenados a pena de prisión se les ha propuesto por los Consejos Criminológicos Regionales para la libertad condicional anticipada ante el Juez 3° de Vigilancia Penitenciaria y de Ejecución de la Pena de San Salvador, por cumplir los requisitos establecidos en el art. 86 inc. 1° del Código Penal en el período del 4 de enero de 2015 al 4 de enero de 2016</w:t>
      </w:r>
      <w:proofErr w:type="gramStart"/>
      <w:r w:rsidRPr="00286157">
        <w:rPr>
          <w:rFonts w:ascii="Cambria" w:hAnsi="Cambria" w:cs="Calibri"/>
          <w:i/>
          <w:sz w:val="24"/>
          <w:szCs w:val="24"/>
        </w:rPr>
        <w:t>?</w:t>
      </w:r>
      <w:proofErr w:type="gramEnd"/>
      <w:r w:rsidRPr="00286157">
        <w:rPr>
          <w:rFonts w:ascii="Cambria" w:hAnsi="Cambria" w:cs="Calibri"/>
          <w:i/>
          <w:sz w:val="24"/>
          <w:szCs w:val="24"/>
        </w:rPr>
        <w:t>”</w:t>
      </w:r>
    </w:p>
    <w:p w:rsidR="00E739CE" w:rsidRPr="00286157" w:rsidRDefault="00E739CE" w:rsidP="00E739C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Cambria" w:hAnsi="Cambria" w:cs="Calibri"/>
          <w:i/>
          <w:sz w:val="24"/>
          <w:szCs w:val="24"/>
        </w:rPr>
      </w:pPr>
    </w:p>
    <w:p w:rsidR="00E739CE" w:rsidRPr="00286157" w:rsidRDefault="00E739CE" w:rsidP="00E739C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Cambria" w:hAnsi="Cambria" w:cs="Calibri"/>
          <w:i/>
          <w:sz w:val="24"/>
          <w:szCs w:val="24"/>
        </w:rPr>
      </w:pPr>
      <w:r w:rsidRPr="00286157">
        <w:rPr>
          <w:rFonts w:ascii="Cambria" w:hAnsi="Cambria" w:cs="Calibri"/>
          <w:i/>
          <w:sz w:val="24"/>
          <w:szCs w:val="24"/>
        </w:rPr>
        <w:t>4.</w:t>
      </w:r>
      <w:r w:rsidRPr="00286157">
        <w:rPr>
          <w:rFonts w:ascii="Cambria" w:hAnsi="Cambria" w:cs="Calibri"/>
          <w:i/>
          <w:sz w:val="24"/>
          <w:szCs w:val="24"/>
        </w:rPr>
        <w:tab/>
        <w:t>“¿A cuántas mujeres y a cuántos hombres condenados a pena de prisión se les ha propuesto por los Consejos Criminológicos Regionales para la libertad condicional anticipada ante el Juez 4° de Vigilancia Penitenciaria y de Ejecución de la Pena de San Salvador, por cumplir los requisitos establecidos en el art. 86 inc. 1° del Código Penal en el período del 4 de enero de 2015 al 4 de enero de 2016</w:t>
      </w:r>
      <w:proofErr w:type="gramStart"/>
      <w:r w:rsidRPr="00286157">
        <w:rPr>
          <w:rFonts w:ascii="Cambria" w:hAnsi="Cambria" w:cs="Calibri"/>
          <w:i/>
          <w:sz w:val="24"/>
          <w:szCs w:val="24"/>
        </w:rPr>
        <w:t>?</w:t>
      </w:r>
      <w:proofErr w:type="gramEnd"/>
      <w:r w:rsidRPr="00286157">
        <w:rPr>
          <w:rFonts w:ascii="Cambria" w:hAnsi="Cambria" w:cs="Calibri"/>
          <w:i/>
          <w:sz w:val="24"/>
          <w:szCs w:val="24"/>
        </w:rPr>
        <w:t>”</w:t>
      </w:r>
    </w:p>
    <w:p w:rsidR="00E739CE" w:rsidRPr="00286157" w:rsidRDefault="00E739CE" w:rsidP="00E739C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E739CE" w:rsidRPr="00286157" w:rsidRDefault="00E739CE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Conceder la información solicitada, recibida en esta </w:t>
      </w:r>
    </w:p>
    <w:p w:rsidR="00E739CE" w:rsidRPr="00286157" w:rsidRDefault="00E739CE" w:rsidP="00E739CE">
      <w:pPr>
        <w:ind w:firstLine="708"/>
        <w:jc w:val="both"/>
        <w:rPr>
          <w:rFonts w:ascii="Cambria" w:hAnsi="Cambria"/>
          <w:sz w:val="24"/>
          <w:szCs w:val="24"/>
        </w:rPr>
      </w:pPr>
    </w:p>
    <w:p w:rsidR="00E739CE" w:rsidRPr="00286157" w:rsidRDefault="00E739CE" w:rsidP="00E739CE">
      <w:pPr>
        <w:ind w:firstLine="708"/>
        <w:jc w:val="both"/>
        <w:rPr>
          <w:rFonts w:ascii="Cambria" w:hAnsi="Cambria"/>
          <w:sz w:val="24"/>
          <w:szCs w:val="24"/>
        </w:rPr>
      </w:pPr>
    </w:p>
    <w:p w:rsidR="00E739CE" w:rsidRPr="00286157" w:rsidRDefault="00E739CE" w:rsidP="00E739CE">
      <w:pPr>
        <w:jc w:val="both"/>
      </w:pPr>
      <w:r w:rsidRPr="00286157">
        <w:rPr>
          <w:rFonts w:ascii="Cambria" w:hAnsi="Cambria"/>
          <w:sz w:val="24"/>
          <w:szCs w:val="24"/>
        </w:rPr>
        <w:t>Unidad, por las Unidades Administrativas correspondientes art. 69 LAIP.; según detalle siguiente:</w:t>
      </w:r>
      <w:r w:rsidRPr="00286157">
        <w:fldChar w:fldCharType="begin"/>
      </w:r>
      <w:r>
        <w:instrText xml:space="preserve"> LINK Excel.Sheet.12 Libro1 Hoja1!F1C1:F6C3 \a \f 4 \h </w:instrText>
      </w:r>
      <w:r w:rsidRPr="00286157">
        <w:fldChar w:fldCharType="separate"/>
      </w:r>
    </w:p>
    <w:tbl>
      <w:tblPr>
        <w:tblW w:w="6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1079"/>
        <w:gridCol w:w="992"/>
      </w:tblGrid>
      <w:tr w:rsidR="00E739CE" w:rsidRPr="009B15F2" w:rsidTr="00590294">
        <w:trPr>
          <w:trHeight w:val="300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CONSEJO CRIMINOLÓGICO REGIONAL OCCIDENTAL</w:t>
            </w:r>
          </w:p>
        </w:tc>
      </w:tr>
      <w:tr w:rsidR="00E739CE" w:rsidRPr="009B15F2" w:rsidTr="00590294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PROPUESTA  LIBERTAD CONDICIONAL</w:t>
            </w: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ANTICIPADA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MUJERES</w:t>
            </w:r>
          </w:p>
        </w:tc>
      </w:tr>
      <w:tr w:rsidR="00E739CE" w:rsidRPr="009B15F2" w:rsidTr="00590294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1° DE VEP SAN SALVADOR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X</w:t>
            </w:r>
          </w:p>
        </w:tc>
      </w:tr>
      <w:tr w:rsidR="00E739CE" w:rsidRPr="009B15F2" w:rsidTr="00590294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2° DE VEP SAN SALVADOR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X</w:t>
            </w:r>
          </w:p>
        </w:tc>
      </w:tr>
      <w:tr w:rsidR="00E739CE" w:rsidRPr="009B15F2" w:rsidTr="00590294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3° DE VEP SAN SALVADOR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X</w:t>
            </w:r>
          </w:p>
        </w:tc>
      </w:tr>
      <w:tr w:rsidR="00E739CE" w:rsidRPr="009B15F2" w:rsidTr="00590294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4° DE VEP SAN SALVADOR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X</w:t>
            </w:r>
          </w:p>
        </w:tc>
      </w:tr>
    </w:tbl>
    <w:p w:rsidR="00E739CE" w:rsidRPr="00286157" w:rsidRDefault="00E739CE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fldChar w:fldCharType="end"/>
      </w: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2"/>
        <w:gridCol w:w="1681"/>
        <w:gridCol w:w="679"/>
        <w:gridCol w:w="679"/>
        <w:gridCol w:w="679"/>
      </w:tblGrid>
      <w:tr w:rsidR="00E739CE" w:rsidRPr="009B15F2" w:rsidTr="00590294">
        <w:trPr>
          <w:trHeight w:val="300"/>
        </w:trPr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CONSEJO CRIMINOLÓGICO REGIONAL CENTRAL</w:t>
            </w:r>
          </w:p>
        </w:tc>
      </w:tr>
      <w:tr w:rsidR="00E739CE" w:rsidRPr="009B15F2" w:rsidTr="00590294">
        <w:trPr>
          <w:trHeight w:val="6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PROPUESTA  LIBERTAD CONDICIONAL</w:t>
            </w: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ANTICIPADA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MUJERES</w:t>
            </w:r>
          </w:p>
        </w:tc>
      </w:tr>
      <w:tr w:rsidR="00E739CE" w:rsidRPr="009B15F2" w:rsidTr="00590294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2016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b/>
                <w:bCs/>
                <w:color w:val="000000"/>
                <w:lang w:eastAsia="es-SV"/>
              </w:rPr>
              <w:t>2016</w:t>
            </w:r>
          </w:p>
        </w:tc>
      </w:tr>
      <w:tr w:rsidR="00E739CE" w:rsidRPr="009B15F2" w:rsidTr="00590294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1° DE VEP SAN SALVADOR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</w:tr>
      <w:tr w:rsidR="00E739CE" w:rsidRPr="009B15F2" w:rsidTr="00590294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2° DE VEP SAN SALVADOR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</w:tr>
      <w:tr w:rsidR="00E739CE" w:rsidRPr="009B15F2" w:rsidTr="00590294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3° DE VEP SAN SALVADOR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</w:tr>
      <w:tr w:rsidR="00E739CE" w:rsidRPr="009B15F2" w:rsidTr="00590294">
        <w:trPr>
          <w:trHeight w:val="30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CE" w:rsidRPr="009B15F2" w:rsidRDefault="00E739CE" w:rsidP="00590294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4° DE VEP SAN SALVADOR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9CE" w:rsidRPr="009B15F2" w:rsidRDefault="00E739CE" w:rsidP="00590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9B15F2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</w:tr>
    </w:tbl>
    <w:p w:rsidR="00E739CE" w:rsidRPr="00286157" w:rsidRDefault="00E739CE" w:rsidP="00E739CE">
      <w:pPr>
        <w:ind w:firstLine="708"/>
        <w:jc w:val="both"/>
        <w:rPr>
          <w:rFonts w:ascii="Cambria" w:hAnsi="Cambria"/>
          <w:sz w:val="24"/>
          <w:szCs w:val="24"/>
        </w:rPr>
      </w:pPr>
    </w:p>
    <w:p w:rsidR="00E739CE" w:rsidRPr="00286157" w:rsidRDefault="00E739CE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Asimismo hacer de su conocimiento que el resto de Consejos Criminológicos respondió que la información es inexistente, por lo tanto se le sugiere que realice las peticiones a la Unidad de Acceso a la Información Pública de la Corte Suprema de Justicia, ubicada en el tercer nivel del edificio de las Oficinas Jurídicas y Administrativas de dicha Institución frente a Medicina Legal en la Ciudad de San Salvador, o comunicarse al número de teléfono 2231-8300 ext. 3490.</w:t>
      </w:r>
    </w:p>
    <w:p w:rsidR="00E739CE" w:rsidRPr="00286157" w:rsidRDefault="00E739CE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establecido en el art. 82 de la Ley de Acceso a la Información Pública.</w:t>
      </w:r>
    </w:p>
    <w:p w:rsidR="00E739CE" w:rsidRPr="00286157" w:rsidRDefault="00E739CE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nueve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horas, del día tres de marzo de dos mil dieciséis.</w:t>
      </w:r>
    </w:p>
    <w:p w:rsidR="00E739CE" w:rsidRPr="00286157" w:rsidRDefault="00E739CE" w:rsidP="00E739C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739CE" w:rsidRPr="00286157" w:rsidRDefault="00E739CE" w:rsidP="00E739C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739CE" w:rsidRPr="00286157" w:rsidRDefault="00E739CE" w:rsidP="00E739CE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E739CE" w:rsidRPr="00286157" w:rsidRDefault="00E739CE" w:rsidP="00E739CE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E739CE" w:rsidRPr="00286157" w:rsidRDefault="00E739CE" w:rsidP="00E739CE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E739CE" w:rsidRPr="00286157" w:rsidRDefault="00E739CE" w:rsidP="00E739CE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 xml:space="preserve">Ref. </w:t>
      </w:r>
      <w:proofErr w:type="spellStart"/>
      <w:r w:rsidRPr="00286157">
        <w:rPr>
          <w:rFonts w:ascii="Cambria" w:hAnsi="Cambria"/>
          <w:sz w:val="24"/>
          <w:szCs w:val="24"/>
          <w:lang w:val="en-US"/>
        </w:rPr>
        <w:t>Solicitud</w:t>
      </w:r>
      <w:proofErr w:type="spellEnd"/>
      <w:r w:rsidRPr="00286157">
        <w:rPr>
          <w:rFonts w:ascii="Cambria" w:hAnsi="Cambria"/>
          <w:sz w:val="24"/>
          <w:szCs w:val="24"/>
          <w:lang w:val="en-US"/>
        </w:rPr>
        <w:t xml:space="preserve"> UAIP/OIR/44/2016</w:t>
      </w:r>
    </w:p>
    <w:p w:rsidR="00644664" w:rsidRPr="00E739CE" w:rsidRDefault="00E739CE" w:rsidP="00E739CE">
      <w:pPr>
        <w:spacing w:after="0"/>
        <w:rPr>
          <w:rFonts w:ascii="Cambria" w:hAnsi="Cambria"/>
          <w:sz w:val="18"/>
          <w:szCs w:val="18"/>
          <w:lang w:val="en-US"/>
        </w:rPr>
      </w:pPr>
      <w:r w:rsidRPr="00286157">
        <w:rPr>
          <w:rFonts w:ascii="Cambria" w:hAnsi="Cambria"/>
          <w:sz w:val="18"/>
          <w:szCs w:val="18"/>
          <w:lang w:val="en-US"/>
        </w:rPr>
        <w:t>MJCA/mg/</w:t>
      </w:r>
      <w:proofErr w:type="spellStart"/>
      <w:r w:rsidRPr="00286157">
        <w:rPr>
          <w:rFonts w:ascii="Cambria" w:hAnsi="Cambria"/>
          <w:sz w:val="18"/>
          <w:szCs w:val="18"/>
          <w:lang w:val="en-US"/>
        </w:rPr>
        <w:t>fagc</w:t>
      </w:r>
      <w:proofErr w:type="spellEnd"/>
    </w:p>
    <w:sectPr w:rsidR="00644664" w:rsidRPr="00E739CE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CC7"/>
    <w:multiLevelType w:val="hybridMultilevel"/>
    <w:tmpl w:val="3BA0B8A8"/>
    <w:lvl w:ilvl="0" w:tplc="2AC4F2BE">
      <w:start w:val="1"/>
      <w:numFmt w:val="decimal"/>
      <w:lvlText w:val="%1-"/>
      <w:lvlJc w:val="left"/>
      <w:pPr>
        <w:ind w:left="1070" w:hanging="360"/>
      </w:pPr>
      <w:rPr>
        <w:rFonts w:ascii="Cambria" w:eastAsia="Calibri" w:hAnsi="Cambria" w:cs="Calibri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70AE3"/>
    <w:multiLevelType w:val="hybridMultilevel"/>
    <w:tmpl w:val="806AE68A"/>
    <w:lvl w:ilvl="0" w:tplc="F1B67F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5F0C13"/>
    <w:rsid w:val="0061746E"/>
    <w:rsid w:val="00644664"/>
    <w:rsid w:val="006A7836"/>
    <w:rsid w:val="008918B5"/>
    <w:rsid w:val="00A25199"/>
    <w:rsid w:val="00A76D33"/>
    <w:rsid w:val="00A86B81"/>
    <w:rsid w:val="00BC0D00"/>
    <w:rsid w:val="00BD2051"/>
    <w:rsid w:val="00C73F5B"/>
    <w:rsid w:val="00E739CE"/>
    <w:rsid w:val="00EF0428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2016-07-29T16:01:00Z</dcterms:created>
  <dcterms:modified xsi:type="dcterms:W3CDTF">2016-09-01T19:33:00Z</dcterms:modified>
</cp:coreProperties>
</file>