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5D" w:rsidRPr="00B91F36" w:rsidRDefault="00A547DD" w:rsidP="003F465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-180975</wp:posOffset>
            </wp:positionV>
            <wp:extent cx="1021080" cy="810260"/>
            <wp:effectExtent l="19050" t="0" r="7620" b="0"/>
            <wp:wrapSquare wrapText="bothSides"/>
            <wp:docPr id="1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108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-146050</wp:posOffset>
            </wp:positionV>
            <wp:extent cx="1423035" cy="810260"/>
            <wp:effectExtent l="19050" t="0" r="5715" b="0"/>
            <wp:wrapSquare wrapText="bothSides"/>
            <wp:docPr id="2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65D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F465D" w:rsidRPr="00B91F36" w:rsidRDefault="003F465D" w:rsidP="003F465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F465D" w:rsidRPr="00B91F36" w:rsidRDefault="003F465D" w:rsidP="003F465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F465D" w:rsidRPr="00555786" w:rsidRDefault="003F465D" w:rsidP="003F465D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3F465D" w:rsidRPr="00555786" w:rsidRDefault="003F465D" w:rsidP="003F465D">
      <w:pPr>
        <w:pStyle w:val="Piedepgina"/>
        <w:tabs>
          <w:tab w:val="left" w:pos="5565"/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3F465D" w:rsidRDefault="00FC5B85" w:rsidP="003F465D">
      <w:pPr>
        <w:ind w:firstLine="708"/>
        <w:jc w:val="center"/>
        <w:rPr>
          <w:rFonts w:asciiTheme="majorHAnsi" w:hAnsiTheme="majorHAnsi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8240;visibility:visible;mso-position-horizontal-relative:text;mso-position-vertical-relative:text" from="-44.1pt,4.75pt" to="492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</w:pict>
      </w:r>
    </w:p>
    <w:p w:rsidR="003F465D" w:rsidRPr="00721FE4" w:rsidRDefault="003F465D" w:rsidP="007B701C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de </w:t>
      </w:r>
      <w:r w:rsidR="00227E0B" w:rsidRPr="00FC5B85">
        <w:rPr>
          <w:rFonts w:asciiTheme="majorHAnsi" w:hAnsiTheme="majorHAnsi"/>
          <w:b/>
          <w:highlight w:val="black"/>
        </w:rPr>
        <w:t>XXXXXXXXXXXXXXXXXXXXXXXXXXXXXXX</w:t>
      </w:r>
      <w:r w:rsidRPr="00721FE4">
        <w:rPr>
          <w:rFonts w:asciiTheme="majorHAnsi" w:hAnsiTheme="majorHAnsi"/>
        </w:rPr>
        <w:t xml:space="preserve">, con Documento Único de Identidad número </w:t>
      </w:r>
      <w:r w:rsidR="00227E0B" w:rsidRPr="00FC5B85">
        <w:rPr>
          <w:rFonts w:asciiTheme="majorHAnsi" w:hAnsiTheme="majorHAnsi"/>
          <w:b/>
          <w:highlight w:val="black"/>
        </w:rPr>
        <w:t>XXXXXXXXXXXXXXXXXXXXXXXXXXXXXXXXXXXXXXXXXXX</w:t>
      </w:r>
      <w:r w:rsidRPr="00721FE4">
        <w:rPr>
          <w:rFonts w:asciiTheme="majorHAnsi" w:hAnsiTheme="majorHAnsi"/>
        </w:rPr>
        <w:t>, quien solicita:</w:t>
      </w:r>
    </w:p>
    <w:p w:rsidR="003F465D" w:rsidRDefault="003F465D" w:rsidP="007B701C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  <w:r w:rsidRPr="00A547DD">
        <w:rPr>
          <w:rFonts w:ascii="Times New Roman" w:hAnsi="Times New Roman"/>
          <w:i/>
        </w:rPr>
        <w:t>“</w:t>
      </w:r>
      <w:r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>¿Cuántas mujeres penadas que son madres, se encuentran recluidas en un centro penal o granja penitenciaria a nivel de todo el sistema penitenciario, y cuántas de ellas tienen a sus hijos/as menores de 5 años a su cuidado dentro del centro para la fecha del 4 de enero de 2015 y para la fecha 4 de enero de 2016?</w:t>
      </w:r>
      <w:r w:rsidR="00A547DD">
        <w:rPr>
          <w:rFonts w:asciiTheme="majorHAnsi" w:eastAsia="Times New Roman" w:hAnsiTheme="majorHAnsi" w:cs="Arial"/>
          <w:kern w:val="28"/>
          <w:lang w:val="es-ES" w:eastAsia="es-SV"/>
        </w:rPr>
        <w:t>”</w:t>
      </w:r>
    </w:p>
    <w:p w:rsidR="00D549A7" w:rsidRPr="00515E4A" w:rsidRDefault="00D549A7" w:rsidP="007B701C">
      <w:pPr>
        <w:pStyle w:val="Prrafodelista"/>
        <w:ind w:left="1260"/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</w:p>
    <w:p w:rsidR="00D549A7" w:rsidRPr="007B701C" w:rsidRDefault="00A547DD" w:rsidP="007B701C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  <w:r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>“</w:t>
      </w:r>
      <w:r w:rsidR="003F465D"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 xml:space="preserve">¿Cuántas mujeres que son madres, han sido propuestas por los Consejos Criminológicos Regionales para la libertad condicional anticipada ante el Juez de Vigilancia Penitenciaria y de Ejecución de la Pena competente por cumplir los requisitos del art. 86 </w:t>
      </w:r>
      <w:r w:rsidR="00F37DBD"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>inc</w:t>
      </w:r>
      <w:r w:rsidR="003F465D"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 xml:space="preserve"> 1° CP, en el período del 4 de enero de 2015 al 4 de enero de 2016?</w:t>
      </w:r>
      <w:r>
        <w:rPr>
          <w:rFonts w:asciiTheme="majorHAnsi" w:eastAsia="Times New Roman" w:hAnsiTheme="majorHAnsi" w:cs="Arial"/>
          <w:kern w:val="28"/>
          <w:lang w:val="es-ES" w:eastAsia="es-SV"/>
        </w:rPr>
        <w:t>”</w:t>
      </w:r>
      <w:bookmarkStart w:id="0" w:name="_GoBack"/>
      <w:bookmarkEnd w:id="0"/>
    </w:p>
    <w:p w:rsidR="00D549A7" w:rsidRPr="00515E4A" w:rsidRDefault="00D549A7" w:rsidP="007B701C">
      <w:pPr>
        <w:pStyle w:val="Prrafodelista"/>
        <w:ind w:left="1260"/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</w:p>
    <w:p w:rsidR="003F465D" w:rsidRDefault="00A547DD" w:rsidP="007B701C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  <w:r w:rsidRPr="00A547DD">
        <w:rPr>
          <w:rFonts w:asciiTheme="majorHAnsi" w:eastAsia="Times New Roman" w:hAnsiTheme="majorHAnsi" w:cs="Arial"/>
          <w:kern w:val="28"/>
          <w:lang w:val="es-ES" w:eastAsia="es-SV"/>
        </w:rPr>
        <w:t>“</w:t>
      </w:r>
      <w:r w:rsidR="003F465D"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>¿Cuántas mujeres que son madres y están condenadas a pena de prisión a la fecha del 4 de enero de 2016 han cumplido con la mitad de la pena de prisión por el o los delitos por los cuáles fueron sentenciadas</w:t>
      </w:r>
      <w:r w:rsidR="003F465D" w:rsidRPr="00515E4A">
        <w:rPr>
          <w:rFonts w:asciiTheme="majorHAnsi" w:eastAsia="Times New Roman" w:hAnsiTheme="majorHAnsi" w:cs="Arial"/>
          <w:kern w:val="28"/>
          <w:lang w:val="es-ES" w:eastAsia="es-SV"/>
        </w:rPr>
        <w:t>?</w:t>
      </w:r>
      <w:r>
        <w:rPr>
          <w:rFonts w:asciiTheme="majorHAnsi" w:eastAsia="Times New Roman" w:hAnsiTheme="majorHAnsi" w:cs="Arial"/>
          <w:kern w:val="28"/>
          <w:lang w:val="es-ES" w:eastAsia="es-SV"/>
        </w:rPr>
        <w:t>”</w:t>
      </w:r>
    </w:p>
    <w:p w:rsidR="00D549A7" w:rsidRPr="00515E4A" w:rsidRDefault="00D549A7" w:rsidP="007B701C">
      <w:pPr>
        <w:pStyle w:val="Prrafodelista"/>
        <w:ind w:left="1260"/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</w:p>
    <w:p w:rsidR="00D549A7" w:rsidRPr="007B701C" w:rsidRDefault="00A547DD" w:rsidP="007B701C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  <w:r>
        <w:rPr>
          <w:rFonts w:asciiTheme="majorHAnsi" w:eastAsia="Times New Roman" w:hAnsiTheme="majorHAnsi" w:cs="Arial"/>
          <w:kern w:val="28"/>
          <w:lang w:val="es-ES" w:eastAsia="es-SV"/>
        </w:rPr>
        <w:t>“</w:t>
      </w:r>
      <w:r w:rsidR="003F465D"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>¿A cuántas mujeres condenadas a pena de prisión, que tienen a su cuidado dentro del centro penal a sus hijos/as menores de 5 años, han sido propuestas por los Consejos Criminológicos Regionales para la libertad condicional anticipada ante el Juez de vigilancia competente, en el período del 4 de enero de 2015 al 4 de enero de 2016?</w:t>
      </w:r>
      <w:r>
        <w:rPr>
          <w:rFonts w:asciiTheme="majorHAnsi" w:eastAsia="Times New Roman" w:hAnsiTheme="majorHAnsi" w:cs="Arial"/>
          <w:kern w:val="28"/>
          <w:lang w:val="es-ES" w:eastAsia="es-SV"/>
        </w:rPr>
        <w:t>”</w:t>
      </w:r>
    </w:p>
    <w:p w:rsidR="00D549A7" w:rsidRPr="00515E4A" w:rsidRDefault="00D549A7" w:rsidP="007B701C">
      <w:pPr>
        <w:pStyle w:val="Prrafodelista"/>
        <w:ind w:left="1260"/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</w:p>
    <w:p w:rsidR="003F465D" w:rsidRDefault="00A547DD" w:rsidP="007B701C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  <w:r>
        <w:rPr>
          <w:rFonts w:asciiTheme="majorHAnsi" w:eastAsia="Times New Roman" w:hAnsiTheme="majorHAnsi" w:cs="Arial"/>
          <w:kern w:val="28"/>
          <w:lang w:val="es-ES" w:eastAsia="es-SV"/>
        </w:rPr>
        <w:t>“</w:t>
      </w:r>
      <w:r w:rsidR="003F465D"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>¿Cuántas mujeres que son madres y están condenadas a pena de prisión a la fecha del 4 de enero de 2015 han cumplido con la mitad de la pena de prisión por el o los delitos por los cuáles fueron sentenciadas?</w:t>
      </w:r>
      <w:r>
        <w:rPr>
          <w:rFonts w:asciiTheme="majorHAnsi" w:eastAsia="Times New Roman" w:hAnsiTheme="majorHAnsi" w:cs="Arial"/>
          <w:kern w:val="28"/>
          <w:lang w:val="es-ES" w:eastAsia="es-SV"/>
        </w:rPr>
        <w:t>”</w:t>
      </w:r>
    </w:p>
    <w:p w:rsidR="00D549A7" w:rsidRPr="00515E4A" w:rsidRDefault="00D549A7" w:rsidP="007B701C">
      <w:pPr>
        <w:pStyle w:val="Prrafodelista"/>
        <w:ind w:left="1260"/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</w:p>
    <w:p w:rsidR="003F465D" w:rsidRPr="00515E4A" w:rsidRDefault="00A547DD" w:rsidP="007B701C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Arial"/>
          <w:kern w:val="28"/>
          <w:lang w:val="es-ES" w:eastAsia="es-SV"/>
        </w:rPr>
      </w:pPr>
      <w:r>
        <w:rPr>
          <w:rFonts w:asciiTheme="majorHAnsi" w:eastAsia="Times New Roman" w:hAnsiTheme="majorHAnsi" w:cs="Arial"/>
          <w:kern w:val="28"/>
          <w:lang w:val="es-ES" w:eastAsia="es-SV"/>
        </w:rPr>
        <w:t>“</w:t>
      </w:r>
      <w:r w:rsidR="003F465D" w:rsidRPr="00A547DD">
        <w:rPr>
          <w:rFonts w:asciiTheme="majorHAnsi" w:eastAsia="Times New Roman" w:hAnsiTheme="majorHAnsi" w:cs="Arial"/>
          <w:i/>
          <w:kern w:val="28"/>
          <w:lang w:val="es-ES" w:eastAsia="es-SV"/>
        </w:rPr>
        <w:t>¿Cuáles son los centros penales o granjas penitenciarias que recluyen a mujeres condenadas a pena de prisión que tienen hijos/as menores de 5 años que permanecen junto a ellas dentro del centro penal de dicho centro?</w:t>
      </w:r>
      <w:r>
        <w:rPr>
          <w:rFonts w:asciiTheme="majorHAnsi" w:eastAsia="Times New Roman" w:hAnsiTheme="majorHAnsi" w:cs="Arial"/>
          <w:kern w:val="28"/>
          <w:lang w:val="es-ES" w:eastAsia="es-SV"/>
        </w:rPr>
        <w:t>”</w:t>
      </w:r>
    </w:p>
    <w:p w:rsidR="003F465D" w:rsidRPr="005A0ECE" w:rsidRDefault="003F465D" w:rsidP="007B701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>: Conceder el acceso a la información solicitada, recibida en esta Unidad por la Unidad correspondiente, art. 69 LAIP, en el sentido siguiente:</w:t>
      </w:r>
    </w:p>
    <w:p w:rsidR="003F465D" w:rsidRDefault="003F465D" w:rsidP="007B701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F465D" w:rsidRDefault="00A547DD" w:rsidP="007B701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N</w:t>
      </w:r>
      <w:r w:rsidR="003F465D" w:rsidRPr="00A547DD">
        <w:rPr>
          <w:rFonts w:asciiTheme="majorHAnsi" w:hAnsiTheme="majorHAnsi"/>
          <w:b/>
        </w:rPr>
        <w:t>umeral 1</w:t>
      </w:r>
      <w:r w:rsidR="00D549A7">
        <w:rPr>
          <w:rFonts w:asciiTheme="majorHAnsi" w:hAnsiTheme="majorHAnsi"/>
        </w:rPr>
        <w:t>, la siguiente gráfica muestra la respuesta a este numeral</w:t>
      </w:r>
      <w:r w:rsidR="003F465D" w:rsidRPr="008B7B1D">
        <w:rPr>
          <w:rFonts w:asciiTheme="majorHAnsi" w:hAnsiTheme="majorHAnsi"/>
        </w:rPr>
        <w:t>.</w:t>
      </w:r>
    </w:p>
    <w:p w:rsidR="00D549A7" w:rsidRDefault="00D549A7" w:rsidP="007B701C">
      <w:pPr>
        <w:pStyle w:val="Prrafodelista"/>
        <w:spacing w:after="0"/>
        <w:ind w:left="1428"/>
        <w:jc w:val="both"/>
        <w:rPr>
          <w:rFonts w:asciiTheme="majorHAnsi" w:hAnsiTheme="majorHAnsi"/>
        </w:rPr>
      </w:pPr>
    </w:p>
    <w:tbl>
      <w:tblPr>
        <w:tblW w:w="91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4"/>
        <w:gridCol w:w="1159"/>
        <w:gridCol w:w="1113"/>
        <w:gridCol w:w="1094"/>
      </w:tblGrid>
      <w:tr w:rsidR="00D549A7" w:rsidRPr="00D549A7" w:rsidTr="00227E0B">
        <w:trPr>
          <w:trHeight w:val="1099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49A7" w:rsidRPr="00D549A7" w:rsidRDefault="00D549A7" w:rsidP="007B701C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Centro Penitenciario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49A7" w:rsidRPr="00D549A7" w:rsidRDefault="00D549A7" w:rsidP="007B701C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Privadas condenadas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49A7" w:rsidRPr="00D549A7" w:rsidRDefault="00D549A7" w:rsidP="007B701C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Madres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49A7" w:rsidRPr="00D549A7" w:rsidRDefault="00D549A7" w:rsidP="007B701C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Madres con hijos</w:t>
            </w:r>
          </w:p>
        </w:tc>
      </w:tr>
      <w:tr w:rsidR="00D549A7" w:rsidRPr="00D549A7" w:rsidTr="00D549A7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227E0B" w:rsidRDefault="00D549A7" w:rsidP="007B701C">
            <w:pPr>
              <w:spacing w:after="0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es-SV"/>
              </w:rPr>
            </w:pPr>
            <w:r w:rsidRPr="00227E0B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es-SV"/>
              </w:rPr>
              <w:t>Centro Penal Apanteos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227E0B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sz w:val="20"/>
                <w:szCs w:val="20"/>
                <w:lang w:eastAsia="es-SV"/>
              </w:rPr>
            </w:pPr>
            <w:r w:rsidRPr="00227E0B">
              <w:rPr>
                <w:rFonts w:ascii="Cambria" w:eastAsia="Times New Roman" w:hAnsi="Cambria" w:cs="Calibri"/>
                <w:sz w:val="20"/>
                <w:szCs w:val="20"/>
                <w:lang w:eastAsia="es-SV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227E0B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sz w:val="20"/>
                <w:szCs w:val="20"/>
                <w:lang w:eastAsia="es-SV"/>
              </w:rPr>
            </w:pPr>
            <w:r w:rsidRPr="00227E0B">
              <w:rPr>
                <w:rFonts w:ascii="Cambria" w:eastAsia="Times New Roman" w:hAnsi="Cambria" w:cs="Calibri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227E0B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sz w:val="20"/>
                <w:szCs w:val="20"/>
                <w:lang w:eastAsia="es-SV"/>
              </w:rPr>
            </w:pPr>
            <w:r w:rsidRPr="00227E0B">
              <w:rPr>
                <w:rFonts w:ascii="Cambria" w:eastAsia="Times New Roman" w:hAnsi="Cambria" w:cs="Calibri"/>
                <w:sz w:val="20"/>
                <w:szCs w:val="20"/>
                <w:lang w:eastAsia="es-SV"/>
              </w:rPr>
              <w:t>4</w:t>
            </w:r>
          </w:p>
        </w:tc>
      </w:tr>
      <w:tr w:rsidR="00D549A7" w:rsidRPr="00D549A7" w:rsidTr="00D549A7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  <w:t>Centro Preventivo y Cumplimiento de Penas Quezaltepeque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</w:tr>
      <w:tr w:rsidR="00D549A7" w:rsidRPr="00D549A7" w:rsidTr="00D549A7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  <w:t>Centro de Readaptación para Mujeres, “Ilopango”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D549A7" w:rsidRPr="00D549A7" w:rsidTr="00D549A7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  <w:t>Centro de Cumplimiento de Penas de Sensuntepeque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D549A7" w:rsidRPr="00D549A7" w:rsidTr="00D549A7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  <w:t>Centro Penal de San Miguel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D549A7" w:rsidRPr="00D549A7" w:rsidTr="00D549A7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SV"/>
              </w:rPr>
              <w:t>Centro Penitenciario para Mujeres Granja Izalco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</w:tr>
      <w:tr w:rsidR="00D549A7" w:rsidRPr="00D549A7" w:rsidTr="00D549A7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TOTALES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389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A7" w:rsidRPr="00D549A7" w:rsidRDefault="00D549A7" w:rsidP="007B701C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549A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</w:tr>
    </w:tbl>
    <w:p w:rsidR="00D549A7" w:rsidRDefault="00D549A7" w:rsidP="007B701C">
      <w:pPr>
        <w:pStyle w:val="Prrafodelista"/>
        <w:spacing w:after="0"/>
        <w:ind w:left="1428"/>
        <w:jc w:val="both"/>
        <w:rPr>
          <w:rFonts w:asciiTheme="majorHAnsi" w:hAnsiTheme="majorHAnsi"/>
        </w:rPr>
      </w:pPr>
    </w:p>
    <w:p w:rsidR="00D549A7" w:rsidRPr="008B7B1D" w:rsidRDefault="00D549A7" w:rsidP="007B701C">
      <w:pPr>
        <w:pStyle w:val="Prrafodelista"/>
        <w:spacing w:after="0"/>
        <w:ind w:left="142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Sin embargo se hace de su conocimiento que posteriormente al período de enero a junio del año 2015 las privadas que se encontraban en el Centro Penal Apanteos, fueron trasladadas </w:t>
      </w:r>
      <w:r w:rsidR="007B701C">
        <w:rPr>
          <w:rFonts w:asciiTheme="majorHAnsi" w:hAnsiTheme="majorHAnsi"/>
        </w:rPr>
        <w:t xml:space="preserve">en la forma siguiente: </w:t>
      </w:r>
      <w:r>
        <w:rPr>
          <w:rFonts w:asciiTheme="majorHAnsi" w:hAnsiTheme="majorHAnsi"/>
        </w:rPr>
        <w:t>las 4 PDL madres con hijos al Centro Penitenciario Granja Izalco y las 87 PDL condenadas que no son madres con hijos al Centro Preventivo y Cumplimiento de Penas Quezaltepeque.</w:t>
      </w:r>
    </w:p>
    <w:p w:rsidR="003F465D" w:rsidRDefault="00A547DD" w:rsidP="007B701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</w:rPr>
        <w:t>N</w:t>
      </w:r>
      <w:r w:rsidR="003F465D" w:rsidRPr="00A547DD">
        <w:rPr>
          <w:rFonts w:asciiTheme="majorHAnsi" w:hAnsiTheme="majorHAnsi"/>
          <w:b/>
        </w:rPr>
        <w:t>umeral 2</w:t>
      </w:r>
      <w:r w:rsidR="003F465D" w:rsidRPr="008B7B1D">
        <w:rPr>
          <w:rFonts w:asciiTheme="majorHAnsi" w:hAnsiTheme="majorHAnsi"/>
        </w:rPr>
        <w:t>,</w:t>
      </w:r>
      <w:r w:rsidR="003F465D">
        <w:rPr>
          <w:rFonts w:asciiTheme="majorHAnsi" w:hAnsiTheme="majorHAnsi"/>
          <w:sz w:val="24"/>
          <w:szCs w:val="24"/>
        </w:rPr>
        <w:t xml:space="preserve"> </w:t>
      </w:r>
      <w:r w:rsidR="003F465D" w:rsidRPr="00515E4A">
        <w:rPr>
          <w:rFonts w:asciiTheme="majorHAnsi" w:eastAsia="Times New Roman" w:hAnsiTheme="majorHAnsi" w:cs="Arial"/>
          <w:kern w:val="28"/>
          <w:lang w:val="es-ES" w:eastAsia="es-SV"/>
        </w:rPr>
        <w:t>han sido propuestas</w:t>
      </w:r>
      <w:r>
        <w:rPr>
          <w:rFonts w:asciiTheme="majorHAnsi" w:eastAsia="Times New Roman" w:hAnsiTheme="majorHAnsi" w:cs="Arial"/>
          <w:kern w:val="28"/>
          <w:lang w:val="es-ES" w:eastAsia="es-SV"/>
        </w:rPr>
        <w:t xml:space="preserve"> </w:t>
      </w:r>
      <w:r w:rsidR="003F465D" w:rsidRPr="00515E4A">
        <w:rPr>
          <w:rFonts w:asciiTheme="majorHAnsi" w:eastAsia="Times New Roman" w:hAnsiTheme="majorHAnsi" w:cs="Arial"/>
          <w:kern w:val="28"/>
          <w:lang w:val="es-ES" w:eastAsia="es-SV"/>
        </w:rPr>
        <w:t>por los Consejos Criminológicos Regionales</w:t>
      </w:r>
      <w:r>
        <w:rPr>
          <w:rFonts w:asciiTheme="majorHAnsi" w:eastAsia="Times New Roman" w:hAnsiTheme="majorHAnsi" w:cs="Arial"/>
          <w:kern w:val="28"/>
          <w:lang w:val="es-ES" w:eastAsia="es-SV"/>
        </w:rPr>
        <w:t xml:space="preserve"> </w:t>
      </w:r>
      <w:r w:rsidR="003F465D" w:rsidRPr="00515E4A">
        <w:rPr>
          <w:rFonts w:asciiTheme="majorHAnsi" w:eastAsia="Times New Roman" w:hAnsiTheme="majorHAnsi" w:cs="Arial"/>
          <w:kern w:val="28"/>
          <w:lang w:val="es-ES" w:eastAsia="es-SV"/>
        </w:rPr>
        <w:t>para la libertad condicional anticipada ante el Juez de vigilancia competente</w:t>
      </w:r>
      <w:r w:rsidR="003F465D">
        <w:rPr>
          <w:rFonts w:asciiTheme="majorHAnsi" w:eastAsia="Times New Roman" w:hAnsiTheme="majorHAnsi" w:cs="Arial"/>
          <w:kern w:val="28"/>
          <w:lang w:val="es-ES" w:eastAsia="es-SV"/>
        </w:rPr>
        <w:t xml:space="preserve"> un total de 2 privadas de libertad.</w:t>
      </w:r>
    </w:p>
    <w:p w:rsidR="003F465D" w:rsidRPr="008B7B1D" w:rsidRDefault="00A547DD" w:rsidP="007B701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N</w:t>
      </w:r>
      <w:r w:rsidR="003F465D" w:rsidRPr="00A547DD">
        <w:rPr>
          <w:rFonts w:asciiTheme="majorHAnsi" w:hAnsiTheme="majorHAnsi"/>
          <w:b/>
        </w:rPr>
        <w:t>umeral 3</w:t>
      </w:r>
      <w:r w:rsidR="003F465D" w:rsidRPr="008B7B1D">
        <w:rPr>
          <w:rFonts w:asciiTheme="majorHAnsi" w:hAnsiTheme="majorHAnsi"/>
        </w:rPr>
        <w:t xml:space="preserve">, en el Sistema Penitenciario existen 37 privadas de libertad condenadas que a la fecha </w:t>
      </w:r>
      <w:r w:rsidR="003F465D" w:rsidRPr="008B7B1D">
        <w:rPr>
          <w:rFonts w:asciiTheme="majorHAnsi" w:eastAsia="Times New Roman" w:hAnsiTheme="majorHAnsi" w:cs="Arial"/>
          <w:kern w:val="28"/>
          <w:lang w:val="es-ES" w:eastAsia="es-SV"/>
        </w:rPr>
        <w:t>4 de enero de 2016, han cumplido con la mitad de la pena y de ellas 14 son madres.</w:t>
      </w:r>
    </w:p>
    <w:p w:rsidR="003F465D" w:rsidRPr="008B7B1D" w:rsidRDefault="00A547DD" w:rsidP="007B701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Arial"/>
          <w:b/>
          <w:kern w:val="28"/>
          <w:lang w:val="es-ES" w:eastAsia="es-SV"/>
        </w:rPr>
        <w:t>N</w:t>
      </w:r>
      <w:r w:rsidR="003F465D" w:rsidRPr="00A547DD">
        <w:rPr>
          <w:rFonts w:asciiTheme="majorHAnsi" w:eastAsia="Times New Roman" w:hAnsiTheme="majorHAnsi" w:cs="Arial"/>
          <w:b/>
          <w:kern w:val="28"/>
          <w:lang w:val="es-ES" w:eastAsia="es-SV"/>
        </w:rPr>
        <w:t>umeral 4</w:t>
      </w:r>
      <w:r w:rsidR="003F465D" w:rsidRPr="008B7B1D">
        <w:rPr>
          <w:rFonts w:asciiTheme="majorHAnsi" w:eastAsia="Times New Roman" w:hAnsiTheme="majorHAnsi" w:cs="Arial"/>
          <w:kern w:val="28"/>
          <w:lang w:val="es-ES" w:eastAsia="es-SV"/>
        </w:rPr>
        <w:t>, ninguna privada de libertad que tiene a su cuidado dentro de la Granja o Centro penitenciario a sus hijos/as menores de 5 años ha sido propuestas</w:t>
      </w:r>
      <w:r>
        <w:rPr>
          <w:rFonts w:asciiTheme="majorHAnsi" w:eastAsia="Times New Roman" w:hAnsiTheme="majorHAnsi" w:cs="Arial"/>
          <w:kern w:val="28"/>
          <w:lang w:val="es-ES" w:eastAsia="es-SV"/>
        </w:rPr>
        <w:t xml:space="preserve"> </w:t>
      </w:r>
      <w:r w:rsidR="003F465D" w:rsidRPr="008B7B1D">
        <w:rPr>
          <w:rFonts w:asciiTheme="majorHAnsi" w:eastAsia="Times New Roman" w:hAnsiTheme="majorHAnsi" w:cs="Arial"/>
          <w:kern w:val="28"/>
          <w:lang w:val="es-ES" w:eastAsia="es-SV"/>
        </w:rPr>
        <w:t>por los Consejos Criminológicos Regionales</w:t>
      </w:r>
      <w:r w:rsidR="001F0AF1">
        <w:rPr>
          <w:rFonts w:asciiTheme="majorHAnsi" w:eastAsia="Times New Roman" w:hAnsiTheme="majorHAnsi" w:cs="Arial"/>
          <w:kern w:val="28"/>
          <w:lang w:val="es-ES" w:eastAsia="es-SV"/>
        </w:rPr>
        <w:t xml:space="preserve"> </w:t>
      </w:r>
      <w:r w:rsidR="003F465D" w:rsidRPr="008B7B1D">
        <w:rPr>
          <w:rFonts w:asciiTheme="majorHAnsi" w:eastAsia="Times New Roman" w:hAnsiTheme="majorHAnsi" w:cs="Arial"/>
          <w:kern w:val="28"/>
          <w:lang w:val="es-ES" w:eastAsia="es-SV"/>
        </w:rPr>
        <w:t>para la libertad condicional anticipada ante el Juez de vigilancia competente.</w:t>
      </w:r>
    </w:p>
    <w:p w:rsidR="003F465D" w:rsidRPr="008B7B1D" w:rsidRDefault="00A547DD" w:rsidP="007B701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A547DD">
        <w:rPr>
          <w:rFonts w:asciiTheme="majorHAnsi" w:hAnsiTheme="majorHAnsi"/>
          <w:b/>
        </w:rPr>
        <w:t>N</w:t>
      </w:r>
      <w:r w:rsidR="003F465D" w:rsidRPr="00A547DD">
        <w:rPr>
          <w:rFonts w:asciiTheme="majorHAnsi" w:hAnsiTheme="majorHAnsi"/>
          <w:b/>
        </w:rPr>
        <w:t>umeral 5</w:t>
      </w:r>
      <w:r w:rsidR="003F465D" w:rsidRPr="008B7B1D">
        <w:rPr>
          <w:rFonts w:asciiTheme="majorHAnsi" w:hAnsiTheme="majorHAnsi"/>
        </w:rPr>
        <w:t xml:space="preserve">, para la fecha </w:t>
      </w:r>
      <w:r w:rsidR="003F465D" w:rsidRPr="008B7B1D">
        <w:rPr>
          <w:rFonts w:asciiTheme="majorHAnsi" w:eastAsia="Times New Roman" w:hAnsiTheme="majorHAnsi" w:cs="Arial"/>
          <w:kern w:val="28"/>
          <w:lang w:val="es-ES" w:eastAsia="es-SV"/>
        </w:rPr>
        <w:t xml:space="preserve">4 de enero de 2015, En el Sistema Penitenciario </w:t>
      </w:r>
      <w:r w:rsidR="003F465D" w:rsidRPr="008B7B1D">
        <w:rPr>
          <w:rFonts w:asciiTheme="majorHAnsi" w:hAnsiTheme="majorHAnsi"/>
        </w:rPr>
        <w:t>37 privadas de libertad condenadas</w:t>
      </w:r>
      <w:r w:rsidR="003F465D" w:rsidRPr="008B7B1D">
        <w:rPr>
          <w:rFonts w:asciiTheme="majorHAnsi" w:eastAsia="Times New Roman" w:hAnsiTheme="majorHAnsi" w:cs="Arial"/>
          <w:kern w:val="28"/>
          <w:lang w:val="es-ES" w:eastAsia="es-SV"/>
        </w:rPr>
        <w:t>, cumplieron con la mitad de la pena y de ellas 14 son madres.</w:t>
      </w:r>
    </w:p>
    <w:p w:rsidR="003F465D" w:rsidRPr="00E31F09" w:rsidRDefault="00A547DD" w:rsidP="007B701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A547DD">
        <w:rPr>
          <w:rFonts w:asciiTheme="majorHAnsi" w:eastAsia="Times New Roman" w:hAnsiTheme="majorHAnsi" w:cs="Arial"/>
          <w:b/>
          <w:kern w:val="28"/>
          <w:lang w:val="es-ES" w:eastAsia="es-SV"/>
        </w:rPr>
        <w:t>N</w:t>
      </w:r>
      <w:r w:rsidR="003F465D" w:rsidRPr="00A547DD">
        <w:rPr>
          <w:rFonts w:asciiTheme="majorHAnsi" w:eastAsia="Times New Roman" w:hAnsiTheme="majorHAnsi" w:cs="Arial"/>
          <w:b/>
          <w:kern w:val="28"/>
          <w:lang w:val="es-ES" w:eastAsia="es-SV"/>
        </w:rPr>
        <w:t>umeral 6</w:t>
      </w:r>
      <w:r w:rsidR="003F465D">
        <w:rPr>
          <w:rFonts w:asciiTheme="majorHAnsi" w:eastAsia="Times New Roman" w:hAnsiTheme="majorHAnsi" w:cs="Arial"/>
          <w:kern w:val="28"/>
          <w:lang w:val="es-ES" w:eastAsia="es-SV"/>
        </w:rPr>
        <w:t xml:space="preserve">, actualmente los Centros Penitenciarios que albergan a privadas de libertad </w:t>
      </w:r>
      <w:r w:rsidR="003F465D" w:rsidRPr="00515E4A">
        <w:rPr>
          <w:rFonts w:asciiTheme="majorHAnsi" w:eastAsia="Times New Roman" w:hAnsiTheme="majorHAnsi" w:cs="Arial"/>
          <w:kern w:val="28"/>
          <w:lang w:val="es-ES" w:eastAsia="es-SV"/>
        </w:rPr>
        <w:t xml:space="preserve">que tienen hijos/as menores de 5 años que </w:t>
      </w:r>
      <w:r w:rsidR="003F465D">
        <w:rPr>
          <w:rFonts w:asciiTheme="majorHAnsi" w:eastAsia="Times New Roman" w:hAnsiTheme="majorHAnsi" w:cs="Arial"/>
          <w:kern w:val="28"/>
          <w:lang w:val="es-ES" w:eastAsia="es-SV"/>
        </w:rPr>
        <w:t>están a su cuidado son: Centro Penal de San Miguel, Centro de Cumplimiento de Penas de Sensuntepeque, Centro Preventivo y de Cumplimiento de Penas de Quezaltepeque, Centro de Readaptación para Mujeres Ilopango y Centro Penitenciario Granja Izalco.</w:t>
      </w:r>
    </w:p>
    <w:p w:rsidR="00E31F09" w:rsidRPr="00E31F09" w:rsidRDefault="00E31F09" w:rsidP="007B701C">
      <w:pPr>
        <w:pStyle w:val="Prrafodelista"/>
        <w:spacing w:after="0"/>
        <w:ind w:left="1428"/>
        <w:jc w:val="both"/>
        <w:rPr>
          <w:rFonts w:asciiTheme="majorHAnsi" w:hAnsiTheme="majorHAnsi"/>
          <w:sz w:val="24"/>
          <w:szCs w:val="24"/>
        </w:rPr>
      </w:pPr>
    </w:p>
    <w:p w:rsidR="00E31F09" w:rsidRPr="00D549A7" w:rsidRDefault="00E31F09" w:rsidP="007B701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D549A7">
        <w:rPr>
          <w:rFonts w:ascii="Times New Roman" w:hAnsi="Times New Roman"/>
        </w:rPr>
        <w:t xml:space="preserve">Con relación a preguntas pertinentes sobre cantidad de mujeres condenadas a pena de prisión, que tienen a su cuidado hijos/hijas menores de 5 años al día 4 de enero de 2015, y al día 4 de enero de 2016, se informa que en los siguientes Centros Penitenciarios no se recluyen mujeres y por tanto no es posible proporcionar dicho dato, centros cuales son: </w:t>
      </w:r>
      <w:r w:rsidRPr="00D549A7">
        <w:rPr>
          <w:rFonts w:ascii="Times New Roman" w:hAnsi="Times New Roman"/>
          <w:b/>
        </w:rPr>
        <w:t xml:space="preserve">Centro de Cumplimiento de Penas de </w:t>
      </w:r>
      <w:r w:rsidRPr="00D549A7">
        <w:rPr>
          <w:rFonts w:ascii="Times New Roman" w:hAnsi="Times New Roman"/>
          <w:b/>
        </w:rPr>
        <w:lastRenderedPageBreak/>
        <w:t xml:space="preserve">Santa Ana; Centro Preventivo y de Cumplimiento de Penas de </w:t>
      </w:r>
      <w:r w:rsidR="00D549A7" w:rsidRPr="00D549A7">
        <w:rPr>
          <w:rFonts w:ascii="Times New Roman" w:hAnsi="Times New Roman"/>
          <w:b/>
        </w:rPr>
        <w:t>Metapán</w:t>
      </w:r>
      <w:r w:rsidRPr="00D549A7">
        <w:rPr>
          <w:rFonts w:ascii="Times New Roman" w:hAnsi="Times New Roman"/>
          <w:b/>
        </w:rPr>
        <w:t>; Centro Penal Apanteos; Centro Penal Preventivo de Sonsonate; Centro Penitenciario Izalco; Centro Preventivo y de Cumplimiento de Penas Chalatenango; Penitenciaría Central “La Esperanza”; Centro Penal de Cojutepeque; Centro Penitenciario de Seguridad de Zacatecoluca; Centro Preventivo de Ilobasco; Centro de Cumplimiento de Penas Usulután; Centro Penal de Jucuapa; Penitenciaria Oriental San Vicente; Centro Penal de Ciudad Barrios; Centro Penal de Seguridad San Francisco Gotera; Centro Penal de La Unión.</w:t>
      </w:r>
    </w:p>
    <w:p w:rsidR="00A8184A" w:rsidRDefault="00A8184A" w:rsidP="007B701C">
      <w:pPr>
        <w:spacing w:after="0"/>
        <w:ind w:firstLine="708"/>
        <w:jc w:val="both"/>
        <w:rPr>
          <w:rFonts w:asciiTheme="majorHAnsi" w:hAnsiTheme="majorHAnsi"/>
        </w:rPr>
      </w:pP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  <w:r w:rsidR="003B077B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Queda expedito el derecho de la solicitante de proceder conforme a lo establecido en el art. 82 de la Ley de Acceso a la Información Pública.</w:t>
      </w: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</w:rPr>
      </w:pP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San Salvador, a las </w:t>
      </w:r>
      <w:r w:rsidR="00D4204C">
        <w:rPr>
          <w:rFonts w:asciiTheme="majorHAnsi" w:hAnsiTheme="majorHAnsi"/>
        </w:rPr>
        <w:t>quince</w:t>
      </w:r>
      <w:r w:rsidRPr="00721FE4">
        <w:rPr>
          <w:rFonts w:asciiTheme="majorHAnsi" w:hAnsiTheme="majorHAnsi"/>
        </w:rPr>
        <w:t xml:space="preserve"> horas del día </w:t>
      </w:r>
      <w:r w:rsidR="007B701C">
        <w:rPr>
          <w:rFonts w:asciiTheme="majorHAnsi" w:hAnsiTheme="majorHAnsi"/>
        </w:rPr>
        <w:t>10</w:t>
      </w:r>
      <w:r w:rsidRPr="00721FE4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marzo</w:t>
      </w:r>
      <w:r w:rsidRPr="00721FE4">
        <w:rPr>
          <w:rFonts w:asciiTheme="majorHAnsi" w:hAnsiTheme="majorHAnsi"/>
        </w:rPr>
        <w:t xml:space="preserve"> de dos mil </w:t>
      </w:r>
      <w:r>
        <w:rPr>
          <w:rFonts w:asciiTheme="majorHAnsi" w:hAnsiTheme="majorHAnsi"/>
        </w:rPr>
        <w:t>dieciséis</w:t>
      </w:r>
      <w:r w:rsidRPr="00721FE4">
        <w:rPr>
          <w:rFonts w:asciiTheme="majorHAnsi" w:hAnsiTheme="majorHAnsi"/>
        </w:rPr>
        <w:t>.</w:t>
      </w: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F465D" w:rsidRPr="00721FE4" w:rsidRDefault="003F465D" w:rsidP="007B701C">
      <w:pPr>
        <w:spacing w:after="0"/>
        <w:ind w:firstLine="708"/>
        <w:jc w:val="both"/>
        <w:rPr>
          <w:rFonts w:asciiTheme="majorHAnsi" w:hAnsiTheme="majorHAnsi"/>
          <w:b/>
        </w:rPr>
      </w:pPr>
    </w:p>
    <w:p w:rsidR="003F465D" w:rsidRPr="00721FE4" w:rsidRDefault="003F465D" w:rsidP="007B701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F465D" w:rsidRPr="00721FE4" w:rsidRDefault="003F465D" w:rsidP="007B701C">
      <w:pPr>
        <w:spacing w:after="0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3F465D" w:rsidRPr="00721FE4" w:rsidRDefault="003F465D" w:rsidP="007B701C">
      <w:pPr>
        <w:spacing w:after="0"/>
        <w:rPr>
          <w:rFonts w:ascii="Times New Roman" w:hAnsi="Times New Roman"/>
        </w:rPr>
      </w:pPr>
    </w:p>
    <w:p w:rsidR="0006333D" w:rsidRDefault="003F465D" w:rsidP="007B701C"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  <w:r w:rsidR="00A8184A">
        <w:rPr>
          <w:rFonts w:ascii="Times New Roman" w:hAnsi="Times New Roman"/>
          <w:sz w:val="18"/>
          <w:szCs w:val="18"/>
        </w:rPr>
        <w:t>/</w:t>
      </w:r>
      <w:proofErr w:type="spellStart"/>
      <w:r w:rsidR="00A8184A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06333D" w:rsidSect="000530D6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465D"/>
    <w:rsid w:val="00043F8F"/>
    <w:rsid w:val="0006333D"/>
    <w:rsid w:val="000B5A14"/>
    <w:rsid w:val="001F0AF1"/>
    <w:rsid w:val="00227E0B"/>
    <w:rsid w:val="002408A1"/>
    <w:rsid w:val="00287ED2"/>
    <w:rsid w:val="003B077B"/>
    <w:rsid w:val="003F465D"/>
    <w:rsid w:val="007B701C"/>
    <w:rsid w:val="008B7B1D"/>
    <w:rsid w:val="009F0B58"/>
    <w:rsid w:val="00A547DD"/>
    <w:rsid w:val="00A8184A"/>
    <w:rsid w:val="00C66BD3"/>
    <w:rsid w:val="00D4204C"/>
    <w:rsid w:val="00D549A7"/>
    <w:rsid w:val="00E31F09"/>
    <w:rsid w:val="00F37DBD"/>
    <w:rsid w:val="00F616E6"/>
    <w:rsid w:val="00FC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F46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65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F46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04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14</cp:revision>
  <cp:lastPrinted>2016-03-10T20:00:00Z</cp:lastPrinted>
  <dcterms:created xsi:type="dcterms:W3CDTF">2016-03-02T17:17:00Z</dcterms:created>
  <dcterms:modified xsi:type="dcterms:W3CDTF">2016-09-01T19:33:00Z</dcterms:modified>
</cp:coreProperties>
</file>