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CC435D" w:rsidRDefault="00CC435D" w:rsidP="00CC435D">
      <w:pPr>
        <w:spacing w:line="240" w:lineRule="auto"/>
        <w:ind w:firstLine="708"/>
        <w:jc w:val="both"/>
        <w:rPr>
          <w:rFonts w:asciiTheme="majorHAnsi" w:eastAsia="Calibri" w:hAnsiTheme="majorHAnsi" w:cs="Times New Roman"/>
          <w:b/>
          <w:sz w:val="24"/>
          <w:szCs w:val="24"/>
          <w:lang w:val="es-ES"/>
        </w:rPr>
      </w:pPr>
      <w:r w:rsidRPr="00B35D8F">
        <w:rPr>
          <w:rFonts w:asciiTheme="majorHAnsi" w:eastAsia="Calibri" w:hAnsiTheme="majorHAnsi" w:cs="Times New Roman"/>
          <w:sz w:val="24"/>
          <w:szCs w:val="24"/>
        </w:rPr>
        <w:t xml:space="preserve">Vista la solicitud de </w:t>
      </w:r>
      <w:r>
        <w:rPr>
          <w:rFonts w:asciiTheme="majorHAnsi" w:eastAsia="Calibri" w:hAnsiTheme="majorHAnsi" w:cs="Times New Roman"/>
          <w:b/>
          <w:sz w:val="24"/>
          <w:szCs w:val="24"/>
        </w:rPr>
        <w:t>XXXXXXXXXXXXXXXXXXXXXXXXXXXXX</w:t>
      </w:r>
      <w:r w:rsidRPr="00B35D8F">
        <w:rPr>
          <w:rFonts w:asciiTheme="majorHAnsi" w:eastAsia="Calibri" w:hAnsiTheme="majorHAnsi" w:cs="Times New Roman"/>
          <w:b/>
          <w:sz w:val="24"/>
          <w:szCs w:val="24"/>
        </w:rPr>
        <w:t>,</w:t>
      </w:r>
      <w:r w:rsidRPr="00B35D8F">
        <w:rPr>
          <w:rFonts w:asciiTheme="majorHAnsi" w:eastAsia="Calibri" w:hAnsiTheme="majorHAnsi" w:cs="Times New Roman"/>
          <w:sz w:val="24"/>
          <w:szCs w:val="24"/>
        </w:rPr>
        <w:t xml:space="preserve"> con Documento Único de Identidad número </w:t>
      </w:r>
      <w:r>
        <w:rPr>
          <w:rFonts w:asciiTheme="majorHAnsi" w:eastAsia="Calibri" w:hAnsiTheme="majorHAnsi" w:cs="Times New Roman"/>
          <w:b/>
          <w:sz w:val="24"/>
          <w:szCs w:val="24"/>
        </w:rPr>
        <w:t>XXXXXXXXXXXXXXXXXXXXXXXXXXXXXXXXXXXXXXXX XXXXXXXX</w:t>
      </w:r>
      <w:r w:rsidRPr="00B35D8F">
        <w:rPr>
          <w:rFonts w:asciiTheme="majorHAnsi" w:eastAsia="Calibri" w:hAnsiTheme="majorHAnsi" w:cs="Times New Roman"/>
          <w:sz w:val="24"/>
          <w:szCs w:val="24"/>
        </w:rPr>
        <w:t xml:space="preserve"> quien solicita </w:t>
      </w:r>
      <w:r w:rsidRPr="00B35D8F">
        <w:rPr>
          <w:rFonts w:asciiTheme="majorHAnsi" w:eastAsia="Calibri" w:hAnsiTheme="majorHAnsi" w:cs="Times New Roman"/>
          <w:b/>
          <w:color w:val="000000" w:themeColor="text1"/>
          <w:lang w:val="es-ES"/>
        </w:rPr>
        <w:t>“</w:t>
      </w:r>
      <w:r w:rsidRPr="00B35D8F">
        <w:rPr>
          <w:rFonts w:asciiTheme="majorHAnsi" w:eastAsia="Calibri" w:hAnsiTheme="majorHAnsi" w:cs="Times New Roman"/>
          <w:b/>
          <w:sz w:val="24"/>
          <w:szCs w:val="24"/>
          <w:lang w:val="es-ES"/>
        </w:rPr>
        <w:t>Existe la posibilidad de proporcionar alimentos de una dieta especial que incluya refrigerios, sumando 6 tiempos de comida y alimentos enriquecidos en fibra y abundante agua en:</w:t>
      </w:r>
    </w:p>
    <w:p w:rsidR="00CC435D" w:rsidRDefault="00CC435D" w:rsidP="00CC435D">
      <w:pPr>
        <w:spacing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  <w:lang w:val="es-ES"/>
        </w:rPr>
      </w:pPr>
      <w:r>
        <w:rPr>
          <w:rFonts w:asciiTheme="majorHAnsi" w:eastAsia="Calibri" w:hAnsiTheme="majorHAnsi" w:cs="Times New Roman"/>
          <w:b/>
          <w:sz w:val="24"/>
          <w:szCs w:val="24"/>
          <w:lang w:val="es-ES"/>
        </w:rPr>
        <w:t>a)</w:t>
      </w:r>
      <w:r w:rsidRPr="00B35D8F">
        <w:rPr>
          <w:rFonts w:asciiTheme="majorHAnsi" w:eastAsia="Calibri" w:hAnsiTheme="majorHAnsi" w:cs="Times New Roman"/>
          <w:b/>
          <w:sz w:val="24"/>
          <w:szCs w:val="24"/>
          <w:lang w:val="es-ES"/>
        </w:rPr>
        <w:t xml:space="preserve"> El Centro Penitenciario de Máxima Seguridad de Zacatecoluca.</w:t>
      </w:r>
    </w:p>
    <w:p w:rsidR="00CC435D" w:rsidRDefault="00CC435D" w:rsidP="00CC435D">
      <w:pPr>
        <w:spacing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  <w:lang w:val="es-ES"/>
        </w:rPr>
      </w:pPr>
      <w:r>
        <w:rPr>
          <w:rFonts w:asciiTheme="majorHAnsi" w:eastAsia="Calibri" w:hAnsiTheme="majorHAnsi" w:cs="Times New Roman"/>
          <w:b/>
          <w:sz w:val="24"/>
          <w:szCs w:val="24"/>
          <w:lang w:val="es-ES"/>
        </w:rPr>
        <w:t>b)</w:t>
      </w:r>
      <w:r w:rsidRPr="00B35D8F">
        <w:rPr>
          <w:rFonts w:asciiTheme="majorHAnsi" w:eastAsia="Calibri" w:hAnsiTheme="majorHAnsi" w:cs="Times New Roman"/>
          <w:b/>
          <w:sz w:val="24"/>
          <w:szCs w:val="24"/>
          <w:lang w:val="es-ES"/>
        </w:rPr>
        <w:t xml:space="preserve"> Los demás centros penitenciarios.</w:t>
      </w:r>
      <w:bookmarkStart w:id="0" w:name="_GoBack"/>
      <w:bookmarkEnd w:id="0"/>
    </w:p>
    <w:p w:rsidR="00CC435D" w:rsidRPr="00B35D8F" w:rsidRDefault="00CC435D" w:rsidP="00CC435D">
      <w:pPr>
        <w:spacing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  <w:lang w:val="es-ES"/>
        </w:rPr>
      </w:pPr>
      <w:r w:rsidRPr="00B35D8F">
        <w:rPr>
          <w:rFonts w:asciiTheme="majorHAnsi" w:eastAsia="Calibri" w:hAnsiTheme="majorHAnsi" w:cs="Times New Roman"/>
          <w:b/>
          <w:sz w:val="24"/>
          <w:szCs w:val="24"/>
          <w:lang w:val="es-ES"/>
        </w:rPr>
        <w:t>En razón de la salud de las personas condenadas o detenidas provisionalmente.</w:t>
      </w:r>
    </w:p>
    <w:p w:rsidR="00CC435D" w:rsidRDefault="00CC435D" w:rsidP="00CC43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eastAsia="Calibri" w:hAnsiTheme="majorHAnsi" w:cs="Times New Roman"/>
          <w:b/>
          <w:i/>
          <w:color w:val="000000" w:themeColor="text1"/>
          <w:lang w:val="es-ES"/>
        </w:rPr>
      </w:pPr>
      <w:r w:rsidRPr="00453906">
        <w:rPr>
          <w:rFonts w:asciiTheme="majorHAnsi" w:hAnsiTheme="majorHAnsi" w:cs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453906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453906">
        <w:rPr>
          <w:rFonts w:asciiTheme="majorHAnsi" w:hAnsiTheme="majorHAnsi" w:cs="Times New Roman"/>
          <w:sz w:val="24"/>
          <w:szCs w:val="24"/>
        </w:rPr>
        <w:t xml:space="preserve">, b, j. Art. 4 Lit. </w:t>
      </w:r>
      <w:proofErr w:type="gramStart"/>
      <w:r w:rsidRPr="00453906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453906">
        <w:rPr>
          <w:rFonts w:asciiTheme="majorHAnsi" w:hAnsiTheme="majorHAnsi" w:cs="Times New Roman"/>
          <w:sz w:val="24"/>
          <w:szCs w:val="24"/>
        </w:rPr>
        <w:t xml:space="preserve">, b, c, d, e, f, g.  </w:t>
      </w:r>
      <w:proofErr w:type="gramStart"/>
      <w:r w:rsidRPr="00453906">
        <w:rPr>
          <w:rFonts w:asciiTheme="majorHAnsi" w:hAnsiTheme="majorHAnsi" w:cs="Times New Roman"/>
          <w:sz w:val="24"/>
          <w:szCs w:val="24"/>
        </w:rPr>
        <w:t>y</w:t>
      </w:r>
      <w:proofErr w:type="gramEnd"/>
      <w:r w:rsidRPr="00453906">
        <w:rPr>
          <w:rFonts w:asciiTheme="majorHAnsi" w:hAnsiTheme="majorHAnsi" w:cs="Times New Roman"/>
          <w:sz w:val="24"/>
          <w:szCs w:val="24"/>
        </w:rPr>
        <w:t xml:space="preserve"> Art, 69, 71, de la Ley de Acceso a la Información Pública, la suscrita </w:t>
      </w:r>
      <w:r w:rsidRPr="00453906">
        <w:rPr>
          <w:rFonts w:asciiTheme="majorHAnsi" w:hAnsiTheme="majorHAnsi" w:cs="Times New Roman"/>
          <w:b/>
          <w:sz w:val="24"/>
          <w:szCs w:val="24"/>
        </w:rPr>
        <w:t xml:space="preserve">RESUELVE: </w:t>
      </w:r>
      <w:r w:rsidRPr="00453906">
        <w:rPr>
          <w:rFonts w:asciiTheme="majorHAnsi" w:eastAsia="Calibri" w:hAnsiTheme="majorHAnsi" w:cs="Times New Roman"/>
          <w:lang w:val="es-ES"/>
        </w:rPr>
        <w:t xml:space="preserve">: Conceder el acceso a la información solicitada mediante </w:t>
      </w:r>
      <w:r>
        <w:rPr>
          <w:rFonts w:asciiTheme="majorHAnsi" w:eastAsia="Calibri" w:hAnsiTheme="majorHAnsi" w:cs="Times New Roman"/>
          <w:lang w:val="es-ES"/>
        </w:rPr>
        <w:t>la entrega de datos</w:t>
      </w:r>
      <w:r w:rsidRPr="00453906">
        <w:rPr>
          <w:rFonts w:asciiTheme="majorHAnsi" w:eastAsia="Calibri" w:hAnsiTheme="majorHAnsi" w:cs="Times New Roman"/>
          <w:lang w:val="es-ES"/>
        </w:rPr>
        <w:t xml:space="preserve"> que fueron recibi</w:t>
      </w:r>
      <w:r>
        <w:rPr>
          <w:rFonts w:asciiTheme="majorHAnsi" w:eastAsia="Calibri" w:hAnsiTheme="majorHAnsi" w:cs="Times New Roman"/>
          <w:lang w:val="es-ES"/>
        </w:rPr>
        <w:t>dos en esta Unidad por la Unidad</w:t>
      </w:r>
      <w:r w:rsidRPr="00453906">
        <w:rPr>
          <w:rFonts w:asciiTheme="majorHAnsi" w:eastAsia="Calibri" w:hAnsiTheme="majorHAnsi" w:cs="Times New Roman"/>
          <w:lang w:val="es-ES"/>
        </w:rPr>
        <w:t xml:space="preserve"> generadora correspondiente, art. 69 LAIP.</w:t>
      </w:r>
    </w:p>
    <w:p w:rsidR="00CC435D" w:rsidRDefault="00CC435D" w:rsidP="00CC435D">
      <w:pPr>
        <w:tabs>
          <w:tab w:val="left" w:pos="8001"/>
        </w:tabs>
        <w:jc w:val="center"/>
        <w:rPr>
          <w:rFonts w:asciiTheme="majorHAnsi" w:hAnsiTheme="majorHAnsi"/>
          <w:b/>
          <w:i/>
          <w:sz w:val="24"/>
          <w:szCs w:val="24"/>
          <w:lang w:val="es-ES"/>
        </w:rPr>
      </w:pPr>
      <w:r w:rsidRPr="00DB2E5C">
        <w:rPr>
          <w:rFonts w:asciiTheme="majorHAnsi" w:hAnsiTheme="majorHAnsi"/>
          <w:b/>
          <w:i/>
          <w:sz w:val="24"/>
          <w:szCs w:val="24"/>
          <w:lang w:val="es-ES"/>
        </w:rPr>
        <w:t>Respuesta</w:t>
      </w:r>
      <w:r>
        <w:rPr>
          <w:rFonts w:asciiTheme="majorHAnsi" w:hAnsiTheme="majorHAnsi"/>
          <w:b/>
          <w:i/>
          <w:sz w:val="24"/>
          <w:szCs w:val="24"/>
          <w:lang w:val="es-ES"/>
        </w:rPr>
        <w:t>.</w:t>
      </w:r>
    </w:p>
    <w:p w:rsidR="00CC435D" w:rsidRDefault="00CC435D" w:rsidP="00CC43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  <w:lang w:val="es-ES"/>
        </w:rPr>
        <w:t>En el contrato de alimentación para la Población Reclusa del Sistema Penitenciario de El Salvador y otras actividades del Ministerio de Justicia y Seguridad Pública y sus dependencias/15. Se estipula únicamente el suministro de alimentación a todos los Centros Penitenciarios con los tres tiempos de comida.</w:t>
      </w:r>
      <w:r w:rsidRPr="00B35D8F">
        <w:rPr>
          <w:rFonts w:asciiTheme="majorHAnsi" w:eastAsia="Calibri" w:hAnsiTheme="majorHAnsi" w:cs="Times New Roman"/>
          <w:sz w:val="24"/>
          <w:szCs w:val="24"/>
        </w:rPr>
        <w:t xml:space="preserve"> </w:t>
      </w:r>
    </w:p>
    <w:p w:rsidR="00CC435D" w:rsidRDefault="00CC435D" w:rsidP="00CC43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CC435D" w:rsidRPr="00591039" w:rsidRDefault="00CC435D" w:rsidP="00CC43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eastAsia="Calibri" w:hAnsiTheme="majorHAnsi" w:cs="Arial"/>
          <w:b/>
          <w:i/>
        </w:rPr>
      </w:pPr>
      <w:r w:rsidRPr="00453906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CC435D" w:rsidRDefault="00CC435D" w:rsidP="00CC435D">
      <w:pPr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CC435D" w:rsidRPr="00453906" w:rsidRDefault="00CC435D" w:rsidP="00CC435D">
      <w:pPr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San Salvador, a las quince horas con veinte minutos del dieciséis de noviembre</w:t>
      </w:r>
      <w:r w:rsidRPr="00453906">
        <w:rPr>
          <w:rFonts w:asciiTheme="majorHAnsi" w:eastAsia="Calibri" w:hAnsiTheme="majorHAnsi" w:cs="Times New Roman"/>
          <w:sz w:val="24"/>
          <w:szCs w:val="24"/>
        </w:rPr>
        <w:t xml:space="preserve"> de dos mil quince.</w:t>
      </w:r>
    </w:p>
    <w:p w:rsidR="00CC435D" w:rsidRPr="00453906" w:rsidRDefault="00CC435D" w:rsidP="00CC435D">
      <w:pPr>
        <w:spacing w:after="0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CC435D" w:rsidRPr="00453906" w:rsidRDefault="00CC435D" w:rsidP="00CC435D">
      <w:pPr>
        <w:spacing w:after="0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CC435D" w:rsidRPr="00453906" w:rsidRDefault="00CC435D" w:rsidP="00CC435D">
      <w:pPr>
        <w:spacing w:after="0"/>
        <w:ind w:firstLine="708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</w:p>
    <w:p w:rsidR="00CC435D" w:rsidRPr="00453906" w:rsidRDefault="00CC435D" w:rsidP="00CC435D">
      <w:pPr>
        <w:spacing w:after="0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 xml:space="preserve">                                                                                </w:t>
      </w:r>
      <w:r w:rsidRPr="00453906">
        <w:rPr>
          <w:rFonts w:asciiTheme="majorHAnsi" w:eastAsia="Calibri" w:hAnsiTheme="majorHAnsi" w:cs="Times New Roman"/>
          <w:b/>
          <w:sz w:val="24"/>
          <w:szCs w:val="24"/>
        </w:rPr>
        <w:t>Licda. Marlene Janeth Cardona Andrade</w:t>
      </w:r>
    </w:p>
    <w:p w:rsidR="00CC435D" w:rsidRDefault="00CC435D" w:rsidP="00CC435D">
      <w:pPr>
        <w:ind w:left="3540" w:firstLine="708"/>
        <w:rPr>
          <w:rFonts w:asciiTheme="majorHAnsi" w:eastAsia="Calibri" w:hAnsiTheme="majorHAnsi" w:cs="Times New Roman"/>
          <w:sz w:val="24"/>
          <w:szCs w:val="24"/>
        </w:rPr>
      </w:pPr>
      <w:r w:rsidRPr="00453906">
        <w:rPr>
          <w:rFonts w:asciiTheme="majorHAnsi" w:eastAsia="Calibri" w:hAnsiTheme="majorHAnsi" w:cs="Times New Roman"/>
          <w:b/>
          <w:sz w:val="24"/>
          <w:szCs w:val="24"/>
        </w:rPr>
        <w:t>Oficial de Información</w:t>
      </w:r>
    </w:p>
    <w:p w:rsidR="00CC435D" w:rsidRPr="005C538F" w:rsidRDefault="00CC435D" w:rsidP="00CC435D">
      <w:pPr>
        <w:ind w:left="3540" w:firstLine="708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16"/>
          <w:szCs w:val="16"/>
        </w:rPr>
        <w:t xml:space="preserve"> Ref. Solicitud UAIP/OIR/189</w:t>
      </w:r>
      <w:r w:rsidRPr="005C538F">
        <w:rPr>
          <w:rFonts w:asciiTheme="majorHAnsi" w:eastAsia="Calibri" w:hAnsiTheme="majorHAnsi" w:cs="Times New Roman"/>
          <w:sz w:val="16"/>
          <w:szCs w:val="16"/>
        </w:rPr>
        <w:t>/2015</w:t>
      </w:r>
    </w:p>
    <w:p w:rsidR="00CC435D" w:rsidRDefault="00CC435D" w:rsidP="00CC435D">
      <w:pPr>
        <w:spacing w:after="0"/>
        <w:rPr>
          <w:rFonts w:ascii="Times New Roman" w:hAnsi="Times New Roman"/>
          <w:sz w:val="24"/>
          <w:szCs w:val="24"/>
        </w:rPr>
      </w:pPr>
      <w:r w:rsidRPr="00727D40">
        <w:rPr>
          <w:rFonts w:asciiTheme="majorHAnsi" w:eastAsia="Calibri" w:hAnsiTheme="majorHAnsi" w:cs="Times New Roman"/>
          <w:sz w:val="16"/>
          <w:szCs w:val="16"/>
        </w:rPr>
        <w:t>MJCA/kl</w:t>
      </w:r>
    </w:p>
    <w:p w:rsidR="00C50A06" w:rsidRPr="00330E8F" w:rsidRDefault="00C50A06" w:rsidP="007471DB">
      <w:pPr>
        <w:spacing w:line="240" w:lineRule="auto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165F9C"/>
    <w:rsid w:val="00330E8F"/>
    <w:rsid w:val="003D75DF"/>
    <w:rsid w:val="005877E2"/>
    <w:rsid w:val="006E33F8"/>
    <w:rsid w:val="0070565E"/>
    <w:rsid w:val="007471DB"/>
    <w:rsid w:val="00765815"/>
    <w:rsid w:val="00B67751"/>
    <w:rsid w:val="00C50A06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2016-07-28T20:33:00Z</dcterms:created>
  <dcterms:modified xsi:type="dcterms:W3CDTF">2016-07-28T20:33:00Z</dcterms:modified>
</cp:coreProperties>
</file>